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8341B" w14:textId="77777777" w:rsidR="0069260C" w:rsidRPr="00B73C5A" w:rsidRDefault="00000000">
      <w:pPr>
        <w:spacing w:after="80"/>
        <w:jc w:val="center"/>
        <w:rPr>
          <w:rFonts w:ascii="Times New Roman" w:hAnsi="Times New Roman" w:cs="Times New Roman"/>
          <w:sz w:val="24"/>
          <w:szCs w:val="24"/>
        </w:rPr>
      </w:pPr>
      <w:r w:rsidRPr="00B73C5A">
        <w:rPr>
          <w:rFonts w:ascii="Times New Roman" w:hAnsi="Times New Roman" w:cs="Times New Roman"/>
          <w:b/>
          <w:color w:val="000000"/>
          <w:sz w:val="24"/>
          <w:szCs w:val="24"/>
        </w:rPr>
        <w:t>BÁO CÁO TỔNG KẾT KỸ THUẬT &amp; NGHIỆM THU THÁNG 1 — GIAI ĐOẠN 3</w:t>
      </w:r>
    </w:p>
    <w:p w14:paraId="70B5E366" w14:textId="71D102D9" w:rsidR="0069260C" w:rsidRPr="00B73C5A" w:rsidRDefault="00000000" w:rsidP="00B73C5A">
      <w:pPr>
        <w:spacing w:after="160"/>
        <w:jc w:val="center"/>
        <w:rPr>
          <w:rFonts w:ascii="Times New Roman" w:hAnsi="Times New Roman" w:cs="Times New Roman"/>
          <w:sz w:val="24"/>
          <w:szCs w:val="24"/>
          <w:lang w:val="vi-VN"/>
        </w:rPr>
      </w:pPr>
      <w:r w:rsidRPr="00B73C5A">
        <w:rPr>
          <w:rFonts w:ascii="Times New Roman" w:hAnsi="Times New Roman" w:cs="Times New Roman"/>
          <w:b/>
          <w:color w:val="282828"/>
          <w:sz w:val="24"/>
          <w:szCs w:val="24"/>
        </w:rPr>
        <w:t>DỰ ÁN: ROBOT HÌNH NGƯỜI BÁNH XE (WHEELED-HUMANOID)</w:t>
      </w:r>
      <w:r w:rsidRPr="00B73C5A">
        <w:rPr>
          <w:rFonts w:ascii="Times New Roman" w:hAnsi="Times New Roman" w:cs="Times New Roman"/>
          <w:b/>
          <w:color w:val="282828"/>
          <w:sz w:val="24"/>
          <w:szCs w:val="24"/>
        </w:rPr>
        <w:br/>
        <w:t>CỤM TRUYỀN ĐỘNG KHỚP CYCLOID 1:17 &amp; BO MẠCH DRIVER BLDC FOC</w:t>
      </w:r>
    </w:p>
    <w:p w14:paraId="0CE1A4FD" w14:textId="77777777" w:rsidR="0069260C" w:rsidRPr="00B73C5A" w:rsidRDefault="00000000">
      <w:pPr>
        <w:keepNext/>
        <w:spacing w:before="280" w:after="80"/>
        <w:rPr>
          <w:rFonts w:ascii="Times New Roman" w:hAnsi="Times New Roman" w:cs="Times New Roman"/>
          <w:sz w:val="24"/>
          <w:szCs w:val="24"/>
        </w:rPr>
      </w:pPr>
      <w:r w:rsidRPr="00B73C5A">
        <w:rPr>
          <w:rFonts w:ascii="Times New Roman" w:hAnsi="Times New Roman" w:cs="Times New Roman"/>
          <w:b/>
          <w:color w:val="000000"/>
          <w:sz w:val="24"/>
          <w:szCs w:val="24"/>
        </w:rPr>
        <w:t>1. ĐÁNH GIÁ NGHIỆM THU THÀNH PHẨM THÁNG 1 (GIAI ĐOẠN 3)</w:t>
      </w:r>
    </w:p>
    <w:tbl>
      <w:tblPr>
        <w:tblW w:w="0" w:type="auto"/>
        <w:jc w:val="center"/>
        <w:tblBorders>
          <w:top w:val="single" w:sz="4" w:space="0" w:color="555555"/>
          <w:left w:val="single" w:sz="4" w:space="0" w:color="555555"/>
          <w:bottom w:val="single" w:sz="4" w:space="0" w:color="555555"/>
          <w:right w:val="single" w:sz="4" w:space="0" w:color="555555"/>
          <w:insideH w:val="single" w:sz="4" w:space="0" w:color="555555"/>
          <w:insideV w:val="single" w:sz="4" w:space="0" w:color="555555"/>
        </w:tblBorders>
        <w:tblLayout w:type="fixed"/>
        <w:tblLook w:val="04A0" w:firstRow="1" w:lastRow="0" w:firstColumn="1" w:lastColumn="0" w:noHBand="0" w:noVBand="1"/>
      </w:tblPr>
      <w:tblGrid>
        <w:gridCol w:w="2016"/>
        <w:gridCol w:w="2160"/>
        <w:gridCol w:w="4176"/>
        <w:gridCol w:w="1008"/>
      </w:tblGrid>
      <w:tr w:rsidR="0069260C" w:rsidRPr="00B73C5A" w14:paraId="17A11F89" w14:textId="77777777">
        <w:trPr>
          <w:cantSplit/>
          <w:tblHeader/>
          <w:jc w:val="center"/>
        </w:trPr>
        <w:tc>
          <w:tcPr>
            <w:tcW w:w="2016" w:type="dxa"/>
            <w:shd w:val="clear" w:color="auto" w:fill="EAEAEA"/>
            <w:tcMar>
              <w:top w:w="80" w:type="dxa"/>
              <w:left w:w="100" w:type="dxa"/>
              <w:bottom w:w="80" w:type="dxa"/>
              <w:right w:w="100" w:type="dxa"/>
            </w:tcMar>
          </w:tcPr>
          <w:p w14:paraId="478324CC"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b/>
                <w:color w:val="000000"/>
                <w:sz w:val="24"/>
                <w:szCs w:val="24"/>
              </w:rPr>
              <w:t>Hạng mục Thành phẩm</w:t>
            </w:r>
          </w:p>
        </w:tc>
        <w:tc>
          <w:tcPr>
            <w:tcW w:w="2160" w:type="dxa"/>
            <w:shd w:val="clear" w:color="auto" w:fill="EAEAEA"/>
            <w:tcMar>
              <w:top w:w="80" w:type="dxa"/>
              <w:left w:w="100" w:type="dxa"/>
              <w:bottom w:w="80" w:type="dxa"/>
              <w:right w:w="100" w:type="dxa"/>
            </w:tcMar>
          </w:tcPr>
          <w:p w14:paraId="0D278A5E"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b/>
                <w:color w:val="000000"/>
                <w:sz w:val="24"/>
                <w:szCs w:val="24"/>
              </w:rPr>
              <w:t>Yêu cầu Kế hoạch Tháng 1</w:t>
            </w:r>
          </w:p>
        </w:tc>
        <w:tc>
          <w:tcPr>
            <w:tcW w:w="4176" w:type="dxa"/>
            <w:shd w:val="clear" w:color="auto" w:fill="EAEAEA"/>
            <w:tcMar>
              <w:top w:w="80" w:type="dxa"/>
              <w:left w:w="100" w:type="dxa"/>
              <w:bottom w:w="80" w:type="dxa"/>
              <w:right w:w="100" w:type="dxa"/>
            </w:tcMar>
          </w:tcPr>
          <w:p w14:paraId="40F3ECF9"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b/>
                <w:color w:val="000000"/>
                <w:sz w:val="24"/>
                <w:szCs w:val="24"/>
              </w:rPr>
              <w:t>Kết quả Thực tế Đạt được</w:t>
            </w:r>
          </w:p>
        </w:tc>
        <w:tc>
          <w:tcPr>
            <w:tcW w:w="1008" w:type="dxa"/>
            <w:shd w:val="clear" w:color="auto" w:fill="EAEAEA"/>
            <w:tcMar>
              <w:top w:w="80" w:type="dxa"/>
              <w:left w:w="100" w:type="dxa"/>
              <w:bottom w:w="80" w:type="dxa"/>
              <w:right w:w="100" w:type="dxa"/>
            </w:tcMar>
          </w:tcPr>
          <w:p w14:paraId="68D6E878"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b/>
                <w:color w:val="000000"/>
                <w:sz w:val="24"/>
                <w:szCs w:val="24"/>
              </w:rPr>
              <w:t>Đánh giá</w:t>
            </w:r>
          </w:p>
        </w:tc>
      </w:tr>
      <w:tr w:rsidR="0069260C" w:rsidRPr="00B73C5A" w14:paraId="2AC30A39" w14:textId="77777777">
        <w:trPr>
          <w:cantSplit/>
          <w:jc w:val="center"/>
        </w:trPr>
        <w:tc>
          <w:tcPr>
            <w:tcW w:w="2016" w:type="dxa"/>
            <w:shd w:val="clear" w:color="auto" w:fill="FFFFFF"/>
            <w:tcMar>
              <w:top w:w="60" w:type="dxa"/>
              <w:left w:w="100" w:type="dxa"/>
              <w:bottom w:w="60" w:type="dxa"/>
              <w:right w:w="100" w:type="dxa"/>
            </w:tcMar>
          </w:tcPr>
          <w:p w14:paraId="1B437961"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1. Hộp giảm tốc Cycloid 1:17</w:t>
            </w:r>
          </w:p>
        </w:tc>
        <w:tc>
          <w:tcPr>
            <w:tcW w:w="2160" w:type="dxa"/>
            <w:shd w:val="clear" w:color="auto" w:fill="FFFFFF"/>
            <w:tcMar>
              <w:top w:w="60" w:type="dxa"/>
              <w:left w:w="100" w:type="dxa"/>
              <w:bottom w:w="60" w:type="dxa"/>
              <w:right w:w="100" w:type="dxa"/>
            </w:tcMar>
          </w:tcPr>
          <w:p w14:paraId="069430F8"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 Thiết kế tỷ số 1:17.</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Hồ sơ CAD hoàn chỉnh.</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File in 3D mẫu thử nghiệm.</w:t>
            </w:r>
          </w:p>
        </w:tc>
        <w:tc>
          <w:tcPr>
            <w:tcW w:w="4176" w:type="dxa"/>
            <w:shd w:val="clear" w:color="auto" w:fill="FFFFFF"/>
            <w:tcMar>
              <w:top w:w="60" w:type="dxa"/>
              <w:left w:w="100" w:type="dxa"/>
              <w:bottom w:w="60" w:type="dxa"/>
              <w:right w:w="100" w:type="dxa"/>
            </w:tcMar>
          </w:tcPr>
          <w:p w14:paraId="7E274C71"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 Hoàn thiện thiết kế Cycloid V3 (17 thùy đĩa, 18 chốt vành).</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Cấu hình 2 đĩa lệch 180° triệt tiêu lực ly tâm.</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Cơ cấu trích công suất 8 chốt ra Φ 5.0 mm trên PCD 60 mm.</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Cụm ổ đỡ Series 68xx (6813, 6805, 6804, 6803).</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Xuất đủ bộ file in 3D (PET-CF/PET-G).</w:t>
            </w:r>
          </w:p>
        </w:tc>
        <w:tc>
          <w:tcPr>
            <w:tcW w:w="1008" w:type="dxa"/>
            <w:shd w:val="clear" w:color="auto" w:fill="FFFFFF"/>
            <w:tcMar>
              <w:top w:w="60" w:type="dxa"/>
              <w:left w:w="100" w:type="dxa"/>
              <w:bottom w:w="60" w:type="dxa"/>
              <w:right w:w="100" w:type="dxa"/>
            </w:tcMar>
          </w:tcPr>
          <w:p w14:paraId="44AC8DA7"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ĐẠT</w:t>
            </w:r>
          </w:p>
        </w:tc>
      </w:tr>
      <w:tr w:rsidR="0069260C" w:rsidRPr="00B73C5A" w14:paraId="6194B971" w14:textId="77777777">
        <w:trPr>
          <w:cantSplit/>
          <w:jc w:val="center"/>
        </w:trPr>
        <w:tc>
          <w:tcPr>
            <w:tcW w:w="2016" w:type="dxa"/>
            <w:shd w:val="clear" w:color="auto" w:fill="F9F9F9"/>
            <w:tcMar>
              <w:top w:w="60" w:type="dxa"/>
              <w:left w:w="100" w:type="dxa"/>
              <w:bottom w:w="60" w:type="dxa"/>
              <w:right w:w="100" w:type="dxa"/>
            </w:tcMar>
          </w:tcPr>
          <w:p w14:paraId="176BFC49"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2. Bo mạch Driver BLDC (Bản mẫu)</w:t>
            </w:r>
          </w:p>
        </w:tc>
        <w:tc>
          <w:tcPr>
            <w:tcW w:w="2160" w:type="dxa"/>
            <w:shd w:val="clear" w:color="auto" w:fill="F9F9F9"/>
            <w:tcMar>
              <w:top w:w="60" w:type="dxa"/>
              <w:left w:w="100" w:type="dxa"/>
              <w:bottom w:w="60" w:type="dxa"/>
              <w:right w:w="100" w:type="dxa"/>
            </w:tcMar>
          </w:tcPr>
          <w:p w14:paraId="24BA2C40"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 Phần cứng Driver 1 node.</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Cấp nguồn ổn định, chịu tải tốt.</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Bảo vệ quá áp, quá dòng, CAN Bus.</w:t>
            </w:r>
          </w:p>
        </w:tc>
        <w:tc>
          <w:tcPr>
            <w:tcW w:w="4176" w:type="dxa"/>
            <w:shd w:val="clear" w:color="auto" w:fill="F9F9F9"/>
            <w:tcMar>
              <w:top w:w="60" w:type="dxa"/>
              <w:left w:w="100" w:type="dxa"/>
              <w:bottom w:w="60" w:type="dxa"/>
              <w:right w:w="100" w:type="dxa"/>
            </w:tcMar>
          </w:tcPr>
          <w:p w14:paraId="154061C7"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 PCB 4 lớp chuẩn công nghiệp (STM32G473 + DRV8353RS + AS5048A).</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Cầu 3 pha 6 MOSFET 100V (4 mΩ), chịu dòng đỉnh 100A.</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Công suất 500W-800W (bo trần) và 1000W-1400W (kèm tản nhiệt).</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Tích hợp ngắt bảo vệ: quá áp (&gt;50V), quá dòng (&gt;25A), quá nhiệt (&gt;85°C).</w:t>
            </w:r>
          </w:p>
        </w:tc>
        <w:tc>
          <w:tcPr>
            <w:tcW w:w="1008" w:type="dxa"/>
            <w:shd w:val="clear" w:color="auto" w:fill="F9F9F9"/>
            <w:tcMar>
              <w:top w:w="60" w:type="dxa"/>
              <w:left w:w="100" w:type="dxa"/>
              <w:bottom w:w="60" w:type="dxa"/>
              <w:right w:w="100" w:type="dxa"/>
            </w:tcMar>
          </w:tcPr>
          <w:p w14:paraId="61F3D08E"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ĐẠT</w:t>
            </w:r>
          </w:p>
        </w:tc>
      </w:tr>
      <w:tr w:rsidR="0069260C" w:rsidRPr="00B73C5A" w14:paraId="6E2439E7" w14:textId="77777777">
        <w:trPr>
          <w:cantSplit/>
          <w:jc w:val="center"/>
        </w:trPr>
        <w:tc>
          <w:tcPr>
            <w:tcW w:w="2016" w:type="dxa"/>
            <w:shd w:val="clear" w:color="auto" w:fill="FFFFFF"/>
            <w:tcMar>
              <w:top w:w="60" w:type="dxa"/>
              <w:left w:w="100" w:type="dxa"/>
              <w:bottom w:w="60" w:type="dxa"/>
              <w:right w:w="100" w:type="dxa"/>
            </w:tcMar>
          </w:tcPr>
          <w:p w14:paraId="219B066F" w14:textId="482045B8" w:rsidR="0069260C" w:rsidRPr="00D66935" w:rsidRDefault="00000000">
            <w:pPr>
              <w:spacing w:after="0" w:line="252" w:lineRule="auto"/>
              <w:rPr>
                <w:rFonts w:ascii="Times New Roman" w:hAnsi="Times New Roman" w:cs="Times New Roman"/>
                <w:sz w:val="24"/>
                <w:szCs w:val="24"/>
                <w:lang w:val="vi-VN"/>
              </w:rPr>
            </w:pPr>
            <w:r w:rsidRPr="00B73C5A">
              <w:rPr>
                <w:rFonts w:ascii="Times New Roman" w:hAnsi="Times New Roman" w:cs="Times New Roman"/>
                <w:color w:val="141414"/>
                <w:sz w:val="24"/>
                <w:szCs w:val="24"/>
              </w:rPr>
              <w:t xml:space="preserve">3. Vận hành &amp; Điều khiển </w:t>
            </w:r>
            <w:r w:rsidR="00D66935">
              <w:rPr>
                <w:rFonts w:ascii="Times New Roman" w:hAnsi="Times New Roman" w:cs="Times New Roman"/>
                <w:color w:val="141414"/>
                <w:sz w:val="24"/>
                <w:szCs w:val="24"/>
              </w:rPr>
              <w:t>vòng</w:t>
            </w:r>
            <w:r w:rsidR="00D66935">
              <w:rPr>
                <w:rFonts w:ascii="Times New Roman" w:hAnsi="Times New Roman" w:cs="Times New Roman"/>
                <w:color w:val="141414"/>
                <w:sz w:val="24"/>
                <w:szCs w:val="24"/>
                <w:lang w:val="vi-VN"/>
              </w:rPr>
              <w:t xml:space="preserve"> hở</w:t>
            </w:r>
          </w:p>
        </w:tc>
        <w:tc>
          <w:tcPr>
            <w:tcW w:w="2160" w:type="dxa"/>
            <w:shd w:val="clear" w:color="auto" w:fill="FFFFFF"/>
            <w:tcMar>
              <w:top w:w="60" w:type="dxa"/>
              <w:left w:w="100" w:type="dxa"/>
              <w:bottom w:w="60" w:type="dxa"/>
              <w:right w:w="100" w:type="dxa"/>
            </w:tcMar>
          </w:tcPr>
          <w:p w14:paraId="535296C2"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 Quay theo lệnh (Open-loop).</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Đọc phản hồi góc và dòng điện.</w:t>
            </w:r>
          </w:p>
        </w:tc>
        <w:tc>
          <w:tcPr>
            <w:tcW w:w="4176" w:type="dxa"/>
            <w:shd w:val="clear" w:color="auto" w:fill="FFFFFF"/>
            <w:tcMar>
              <w:top w:w="60" w:type="dxa"/>
              <w:left w:w="100" w:type="dxa"/>
              <w:bottom w:w="60" w:type="dxa"/>
              <w:right w:w="100" w:type="dxa"/>
            </w:tcMar>
          </w:tcPr>
          <w:p w14:paraId="226E606D" w14:textId="191F8541"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 Vận hành Open-loop:</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xml:space="preserve">  - Động cơ quay êm, đáp ứng tức thì theo lệnh.</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xml:space="preserve">  - Tự căn chỉnh điểm 0 góc điện (Auto-Align) trong 7.5s.</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xml:space="preserve">  - Đảo chiều (+100 RPM &lt;-&gt; -100 RPM) mượt mà, không giật cục.</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xml:space="preserve">  - Đọc góc 14-bit (16,384 xung/vòng) qua AS5048A SPI.</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xml:space="preserve">  - Phản hồi dòng 3 pha thời gian thực ở 20 kHz.</w:t>
            </w:r>
          </w:p>
        </w:tc>
        <w:tc>
          <w:tcPr>
            <w:tcW w:w="1008" w:type="dxa"/>
            <w:shd w:val="clear" w:color="auto" w:fill="FFFFFF"/>
            <w:tcMar>
              <w:top w:w="60" w:type="dxa"/>
              <w:left w:w="100" w:type="dxa"/>
              <w:bottom w:w="60" w:type="dxa"/>
              <w:right w:w="100" w:type="dxa"/>
            </w:tcMar>
          </w:tcPr>
          <w:p w14:paraId="7F76082A" w14:textId="4DF5A12C" w:rsidR="0069260C" w:rsidRPr="00B73C5A" w:rsidRDefault="00000000">
            <w:pPr>
              <w:spacing w:after="0" w:line="252" w:lineRule="auto"/>
              <w:jc w:val="center"/>
              <w:rPr>
                <w:rFonts w:ascii="Times New Roman" w:hAnsi="Times New Roman" w:cs="Times New Roman"/>
                <w:sz w:val="24"/>
                <w:szCs w:val="24"/>
                <w:lang w:val="vi-VN"/>
              </w:rPr>
            </w:pPr>
            <w:r w:rsidRPr="00B73C5A">
              <w:rPr>
                <w:rFonts w:ascii="Times New Roman" w:hAnsi="Times New Roman" w:cs="Times New Roman"/>
                <w:color w:val="141414"/>
                <w:sz w:val="24"/>
                <w:szCs w:val="24"/>
              </w:rPr>
              <w:t>ĐẠT</w:t>
            </w:r>
            <w:r w:rsidRPr="00B73C5A">
              <w:rPr>
                <w:rFonts w:ascii="Times New Roman" w:hAnsi="Times New Roman" w:cs="Times New Roman"/>
                <w:sz w:val="24"/>
                <w:szCs w:val="24"/>
              </w:rPr>
              <w:br/>
            </w:r>
          </w:p>
        </w:tc>
      </w:tr>
      <w:tr w:rsidR="0069260C" w:rsidRPr="00B73C5A" w14:paraId="256C4CAA" w14:textId="77777777">
        <w:trPr>
          <w:cantSplit/>
          <w:jc w:val="center"/>
        </w:trPr>
        <w:tc>
          <w:tcPr>
            <w:tcW w:w="2016" w:type="dxa"/>
            <w:shd w:val="clear" w:color="auto" w:fill="F9F9F9"/>
            <w:tcMar>
              <w:top w:w="60" w:type="dxa"/>
              <w:left w:w="100" w:type="dxa"/>
              <w:bottom w:w="60" w:type="dxa"/>
              <w:right w:w="100" w:type="dxa"/>
            </w:tcMar>
          </w:tcPr>
          <w:p w14:paraId="7ECE3C7D"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lastRenderedPageBreak/>
              <w:t>4. Động cơ &amp; Khớp Actuator</w:t>
            </w:r>
          </w:p>
        </w:tc>
        <w:tc>
          <w:tcPr>
            <w:tcW w:w="2160" w:type="dxa"/>
            <w:shd w:val="clear" w:color="auto" w:fill="F9F9F9"/>
            <w:tcMar>
              <w:top w:w="60" w:type="dxa"/>
              <w:left w:w="100" w:type="dxa"/>
              <w:bottom w:w="60" w:type="dxa"/>
              <w:right w:w="100" w:type="dxa"/>
            </w:tcMar>
          </w:tcPr>
          <w:p w14:paraId="48F38511"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 Động cơ BLDC phù hợp khớp.</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Xác định thông số điện cơ thực tế.</w:t>
            </w:r>
          </w:p>
        </w:tc>
        <w:tc>
          <w:tcPr>
            <w:tcW w:w="4176" w:type="dxa"/>
            <w:shd w:val="clear" w:color="auto" w:fill="F9F9F9"/>
            <w:tcMar>
              <w:top w:w="60" w:type="dxa"/>
              <w:left w:w="100" w:type="dxa"/>
              <w:bottom w:w="60" w:type="dxa"/>
              <w:right w:w="100" w:type="dxa"/>
            </w:tcMar>
          </w:tcPr>
          <w:p w14:paraId="4144A82E"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 Chốt động cơ BLDC Gimbal GB8115-4 (21 cặp cực, 42 nam châm).</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Đo đạc thực tế: Điện trở pha 3.90 Ω, Điện cảm 1.20 mH, Kv ~ 50.2 RPM/V.</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Tích hợp trọn vẹn vào khoang sau vỏ hộp số Φ 120 mm.</w:t>
            </w:r>
          </w:p>
        </w:tc>
        <w:tc>
          <w:tcPr>
            <w:tcW w:w="1008" w:type="dxa"/>
            <w:shd w:val="clear" w:color="auto" w:fill="F9F9F9"/>
            <w:tcMar>
              <w:top w:w="60" w:type="dxa"/>
              <w:left w:w="100" w:type="dxa"/>
              <w:bottom w:w="60" w:type="dxa"/>
              <w:right w:w="100" w:type="dxa"/>
            </w:tcMar>
          </w:tcPr>
          <w:p w14:paraId="01F4BFBC"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ĐẠT</w:t>
            </w:r>
          </w:p>
        </w:tc>
      </w:tr>
      <w:tr w:rsidR="0069260C" w:rsidRPr="00B73C5A" w14:paraId="7571DC35" w14:textId="77777777">
        <w:trPr>
          <w:cantSplit/>
          <w:jc w:val="center"/>
        </w:trPr>
        <w:tc>
          <w:tcPr>
            <w:tcW w:w="2016" w:type="dxa"/>
            <w:shd w:val="clear" w:color="auto" w:fill="FFFFFF"/>
            <w:tcMar>
              <w:top w:w="60" w:type="dxa"/>
              <w:left w:w="100" w:type="dxa"/>
              <w:bottom w:w="60" w:type="dxa"/>
              <w:right w:w="100" w:type="dxa"/>
            </w:tcMar>
          </w:tcPr>
          <w:p w14:paraId="46C5E688"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5. Danh mục BOM &amp; Mua sắm</w:t>
            </w:r>
          </w:p>
        </w:tc>
        <w:tc>
          <w:tcPr>
            <w:tcW w:w="2160" w:type="dxa"/>
            <w:shd w:val="clear" w:color="auto" w:fill="FFFFFF"/>
            <w:tcMar>
              <w:top w:w="60" w:type="dxa"/>
              <w:left w:w="100" w:type="dxa"/>
              <w:bottom w:w="60" w:type="dxa"/>
              <w:right w:w="100" w:type="dxa"/>
            </w:tcMar>
          </w:tcPr>
          <w:p w14:paraId="3129D8E8"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 Lập BOM cơ khí, linh kiện điện tử và danh sách đặt hàng.</w:t>
            </w:r>
          </w:p>
        </w:tc>
        <w:tc>
          <w:tcPr>
            <w:tcW w:w="4176" w:type="dxa"/>
            <w:shd w:val="clear" w:color="auto" w:fill="FFFFFF"/>
            <w:tcMar>
              <w:top w:w="60" w:type="dxa"/>
              <w:left w:w="100" w:type="dxa"/>
              <w:bottom w:w="60" w:type="dxa"/>
              <w:right w:w="100" w:type="dxa"/>
            </w:tcMar>
          </w:tcPr>
          <w:p w14:paraId="2D730C88"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 BOM Điện tử: 118 mục linh kiện chi tiết (mã đặt hàng LCSC, footprint).</w:t>
            </w:r>
            <w:r w:rsidRPr="00B73C5A">
              <w:rPr>
                <w:rFonts w:ascii="Times New Roman" w:hAnsi="Times New Roman" w:cs="Times New Roman"/>
                <w:sz w:val="24"/>
                <w:szCs w:val="24"/>
              </w:rPr>
              <w:br/>
            </w:r>
            <w:r w:rsidRPr="00B73C5A">
              <w:rPr>
                <w:rFonts w:ascii="Times New Roman" w:hAnsi="Times New Roman" w:cs="Times New Roman"/>
                <w:color w:val="141414"/>
                <w:sz w:val="24"/>
                <w:szCs w:val="24"/>
              </w:rPr>
              <w:t>• BOM Cơ khí: Danh sách chốt thép tôi SUJ2, vòng bi Series 68xx chuẩn.</w:t>
            </w:r>
          </w:p>
        </w:tc>
        <w:tc>
          <w:tcPr>
            <w:tcW w:w="1008" w:type="dxa"/>
            <w:shd w:val="clear" w:color="auto" w:fill="FFFFFF"/>
            <w:tcMar>
              <w:top w:w="60" w:type="dxa"/>
              <w:left w:w="100" w:type="dxa"/>
              <w:bottom w:w="60" w:type="dxa"/>
              <w:right w:w="100" w:type="dxa"/>
            </w:tcMar>
          </w:tcPr>
          <w:p w14:paraId="31B4857D"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ĐẠT</w:t>
            </w:r>
          </w:p>
        </w:tc>
      </w:tr>
    </w:tbl>
    <w:p w14:paraId="2C19C841" w14:textId="77777777" w:rsidR="0069260C" w:rsidRPr="00B73C5A" w:rsidRDefault="0069260C">
      <w:pPr>
        <w:spacing w:after="80"/>
        <w:rPr>
          <w:rFonts w:ascii="Times New Roman" w:hAnsi="Times New Roman" w:cs="Times New Roman"/>
          <w:sz w:val="24"/>
          <w:szCs w:val="24"/>
        </w:rPr>
      </w:pPr>
    </w:p>
    <w:p w14:paraId="742427C6" w14:textId="77777777" w:rsidR="0069260C" w:rsidRPr="00B73C5A" w:rsidRDefault="00000000">
      <w:pPr>
        <w:keepNext/>
        <w:spacing w:before="180" w:after="40"/>
        <w:rPr>
          <w:rFonts w:ascii="Times New Roman" w:hAnsi="Times New Roman" w:cs="Times New Roman"/>
          <w:sz w:val="24"/>
          <w:szCs w:val="24"/>
        </w:rPr>
      </w:pPr>
      <w:r w:rsidRPr="00B73C5A">
        <w:rPr>
          <w:rFonts w:ascii="Times New Roman" w:hAnsi="Times New Roman" w:cs="Times New Roman"/>
          <w:b/>
          <w:color w:val="141414"/>
          <w:sz w:val="24"/>
          <w:szCs w:val="24"/>
        </w:rPr>
        <w:t>1.1. Kết quả đo kiểm thực nghiệm vận hành</w:t>
      </w:r>
    </w:p>
    <w:p w14:paraId="2A16BFAE"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t xml:space="preserve">• Tự căn chỉnh góc pha (Auto-Alignment): </w:t>
      </w:r>
      <w:r w:rsidRPr="00B73C5A">
        <w:rPr>
          <w:rFonts w:ascii="Times New Roman" w:hAnsi="Times New Roman" w:cs="Times New Roman"/>
          <w:color w:val="141414"/>
          <w:sz w:val="24"/>
          <w:szCs w:val="24"/>
        </w:rPr>
        <w:t>Hoàn tất trong 7.5s, nhận diện chiều encoder EncDir = 1, bù góc lệch theta_0 = -169.9°, khóa điểm 0 chuẩn xác.</w:t>
      </w:r>
    </w:p>
    <w:p w14:paraId="45C44DA7"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t xml:space="preserve">• Chạy thử điện áp hở (Open-Loop): </w:t>
      </w:r>
      <w:r w:rsidRPr="00B73C5A">
        <w:rPr>
          <w:rFonts w:ascii="Times New Roman" w:hAnsi="Times New Roman" w:cs="Times New Roman"/>
          <w:color w:val="141414"/>
          <w:sz w:val="24"/>
          <w:szCs w:val="24"/>
        </w:rPr>
        <w:t>Cấp điện áp Vq = 4.0V, tốc độ đạt 92.2 RPM (cực đại 102.3 RPM), dòng tiêu thụ không tải duy trì cực thấp (&lt; 0.01A).</w:t>
      </w:r>
    </w:p>
    <w:p w14:paraId="16E3D889"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t xml:space="preserve">• Điều khiển tốc độ &amp; Đổi chiều: </w:t>
      </w:r>
      <w:r w:rsidRPr="00B73C5A">
        <w:rPr>
          <w:rFonts w:ascii="Times New Roman" w:hAnsi="Times New Roman" w:cs="Times New Roman"/>
          <w:color w:val="141414"/>
          <w:sz w:val="24"/>
          <w:szCs w:val="24"/>
        </w:rPr>
        <w:t>Bám sát dải vận tốc đặt (+100 RPM, +200 RPM), đảo chiều sang -100 RPM êm ru, không phát sinh dòng xung kích (Current Spike).</w:t>
      </w:r>
    </w:p>
    <w:p w14:paraId="3DF6C395" w14:textId="77777777" w:rsidR="0069260C" w:rsidRPr="00B73C5A" w:rsidRDefault="00000000">
      <w:pPr>
        <w:keepNext/>
        <w:spacing w:before="280" w:after="80"/>
        <w:rPr>
          <w:rFonts w:ascii="Times New Roman" w:hAnsi="Times New Roman" w:cs="Times New Roman"/>
          <w:sz w:val="24"/>
          <w:szCs w:val="24"/>
        </w:rPr>
      </w:pPr>
      <w:r w:rsidRPr="00B73C5A">
        <w:rPr>
          <w:rFonts w:ascii="Times New Roman" w:hAnsi="Times New Roman" w:cs="Times New Roman"/>
          <w:b/>
          <w:color w:val="000000"/>
          <w:sz w:val="24"/>
          <w:szCs w:val="24"/>
        </w:rPr>
        <w:t>2. THIẾT KẾ CƠ KHÍ &amp; ĐỘNG HỌC HỘP SỐ CYCLOID 1:17 (ACTUATOR GB8115)</w:t>
      </w:r>
    </w:p>
    <w:p w14:paraId="3EB9ED5E" w14:textId="77777777" w:rsidR="0069260C" w:rsidRPr="00B73C5A" w:rsidRDefault="00000000">
      <w:pPr>
        <w:keepNext/>
        <w:spacing w:before="180" w:after="40"/>
        <w:rPr>
          <w:rFonts w:ascii="Times New Roman" w:hAnsi="Times New Roman" w:cs="Times New Roman"/>
          <w:sz w:val="24"/>
          <w:szCs w:val="24"/>
        </w:rPr>
      </w:pPr>
      <w:r w:rsidRPr="00B73C5A">
        <w:rPr>
          <w:rFonts w:ascii="Times New Roman" w:hAnsi="Times New Roman" w:cs="Times New Roman"/>
          <w:b/>
          <w:color w:val="141414"/>
          <w:sz w:val="24"/>
          <w:szCs w:val="24"/>
        </w:rPr>
        <w:t>2.1. Động học cơ bản &amp; Tích hợp liền khối (Frameless Integration)</w:t>
      </w:r>
    </w:p>
    <w:p w14:paraId="7DD3F880" w14:textId="77777777" w:rsidR="0069260C" w:rsidRPr="00B73C5A" w:rsidRDefault="00000000">
      <w:pPr>
        <w:spacing w:after="60"/>
        <w:rPr>
          <w:rFonts w:ascii="Times New Roman" w:hAnsi="Times New Roman" w:cs="Times New Roman"/>
          <w:sz w:val="24"/>
          <w:szCs w:val="24"/>
        </w:rPr>
      </w:pPr>
      <w:r w:rsidRPr="00B73C5A">
        <w:rPr>
          <w:rFonts w:ascii="Times New Roman" w:hAnsi="Times New Roman" w:cs="Times New Roman"/>
          <w:color w:val="141414"/>
          <w:sz w:val="24"/>
          <w:szCs w:val="24"/>
        </w:rPr>
        <w:t>Hộp giảm tốc Cycloid sử dụng nguyên lý ăn khớp giữa đĩa N = 17 thùy và vành Zp = 18 chốt cố định trên thân vỏ. Cấu trúc tích hợp liền khối (Frameless Integration) giấu trọn động cơ Outrunner GB8115-4 trong lòng vỏ Φ 120 mm, triệt tiêu sai số tích lũy đồng tâm và tản nhiệt trực tiếp cho stator qua vỏ.</w:t>
      </w:r>
    </w:p>
    <w:p w14:paraId="47F14009"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t>• Tỷ số truyền động học:</w:t>
      </w:r>
    </w:p>
    <w:p w14:paraId="0D3264BA" w14:textId="77777777" w:rsidR="0069260C" w:rsidRPr="00B73C5A" w:rsidRDefault="00000000">
      <w:pPr>
        <w:spacing w:before="40" w:after="80"/>
        <w:jc w:val="center"/>
        <w:rPr>
          <w:rFonts w:ascii="Times New Roman" w:hAnsi="Times New Roman" w:cs="Times New Roman"/>
          <w:sz w:val="24"/>
          <w:szCs w:val="24"/>
        </w:rPr>
      </w:pPr>
      <m:oMathPara>
        <m:oMath>
          <m:r>
            <w:rPr>
              <w:rFonts w:ascii="Cambria Math" w:hAnsi="Cambria Math" w:cs="Times New Roman"/>
              <w:sz w:val="24"/>
              <w:szCs w:val="24"/>
            </w:rPr>
            <m:t xml:space="preserve">i = </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in</m:t>
                  </m:r>
                </m:sub>
              </m:sSub>
            </m:num>
            <m:den>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out</m:t>
                  </m:r>
                </m:sub>
              </m:sSub>
            </m:den>
          </m:f>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N</m:t>
              </m:r>
            </m:num>
            <m:den>
              <m:sSub>
                <m:sSubPr>
                  <m:ctrlPr>
                    <w:rPr>
                      <w:rFonts w:ascii="Cambria Math" w:hAnsi="Cambria Math" w:cs="Times New Roman"/>
                      <w:sz w:val="24"/>
                      <w:szCs w:val="24"/>
                    </w:rPr>
                  </m:ctrlPr>
                </m:sSubPr>
                <m:e>
                  <m:r>
                    <w:rPr>
                      <w:rFonts w:ascii="Cambria Math" w:hAnsi="Cambria Math" w:cs="Times New Roman"/>
                      <w:sz w:val="24"/>
                      <w:szCs w:val="24"/>
                    </w:rPr>
                    <m:t>Z</m:t>
                  </m:r>
                </m:e>
                <m:sub>
                  <m:r>
                    <w:rPr>
                      <w:rFonts w:ascii="Cambria Math" w:hAnsi="Cambria Math" w:cs="Times New Roman"/>
                      <w:sz w:val="24"/>
                      <w:szCs w:val="24"/>
                    </w:rPr>
                    <m:t>p</m:t>
                  </m:r>
                </m:sub>
              </m:sSub>
              <m:r>
                <w:rPr>
                  <w:rFonts w:ascii="Cambria Math" w:hAnsi="Cambria Math" w:cs="Times New Roman"/>
                  <w:sz w:val="24"/>
                  <w:szCs w:val="24"/>
                </w:rPr>
                <m:t xml:space="preserve"> - N</m:t>
              </m:r>
            </m:den>
          </m:f>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17</m:t>
              </m:r>
            </m:num>
            <m:den>
              <m:r>
                <w:rPr>
                  <w:rFonts w:ascii="Cambria Math" w:hAnsi="Cambria Math" w:cs="Times New Roman"/>
                  <w:sz w:val="24"/>
                  <w:szCs w:val="24"/>
                </w:rPr>
                <m:t>18 - 17</m:t>
              </m:r>
            </m:den>
          </m:f>
          <m:r>
            <w:rPr>
              <w:rFonts w:ascii="Cambria Math" w:hAnsi="Cambria Math" w:cs="Times New Roman"/>
              <w:sz w:val="24"/>
              <w:szCs w:val="24"/>
            </w:rPr>
            <m:t xml:space="preserve"> = 17:1</m:t>
          </m:r>
        </m:oMath>
      </m:oMathPara>
    </w:p>
    <w:p w14:paraId="614EE3AC"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t>• Tốc độ ngõ ra định mức:</w:t>
      </w:r>
    </w:p>
    <w:p w14:paraId="2A812EDA" w14:textId="77777777" w:rsidR="0069260C" w:rsidRPr="00B73C5A" w:rsidRDefault="00000000">
      <w:pPr>
        <w:spacing w:before="40" w:after="80"/>
        <w:jc w:val="center"/>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out</m:t>
              </m:r>
            </m:sub>
          </m:sSub>
          <m:r>
            <w:rPr>
              <w:rFonts w:ascii="Cambria Math" w:hAnsi="Cambria Math" w:cs="Times New Roman"/>
              <w:sz w:val="24"/>
              <w:szCs w:val="24"/>
            </w:rPr>
            <m:t xml:space="preserve"> = </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in</m:t>
                  </m:r>
                </m:sub>
              </m:sSub>
            </m:num>
            <m:den>
              <m:r>
                <w:rPr>
                  <w:rFonts w:ascii="Cambria Math" w:hAnsi="Cambria Math" w:cs="Times New Roman"/>
                  <w:sz w:val="24"/>
                  <w:szCs w:val="24"/>
                </w:rPr>
                <m:t>i</m:t>
              </m:r>
            </m:den>
          </m:f>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534</m:t>
              </m:r>
            </m:num>
            <m:den>
              <m:r>
                <w:rPr>
                  <w:rFonts w:ascii="Cambria Math" w:hAnsi="Cambria Math" w:cs="Times New Roman"/>
                  <w:sz w:val="24"/>
                  <w:szCs w:val="24"/>
                </w:rPr>
                <m:t>17</m:t>
              </m:r>
            </m:den>
          </m:f>
          <m:r>
            <w:rPr>
              <w:rFonts w:ascii="Cambria Math" w:hAnsi="Cambria Math" w:cs="Times New Roman"/>
              <w:sz w:val="24"/>
              <w:szCs w:val="24"/>
            </w:rPr>
            <m:t xml:space="preserve"> ≈ 31.41 rpm   (</m:t>
          </m:r>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out</m:t>
              </m:r>
            </m:sub>
          </m:sSub>
          <m:r>
            <w:rPr>
              <w:rFonts w:ascii="Cambria Math" w:hAnsi="Cambria Math" w:cs="Times New Roman"/>
              <w:sz w:val="24"/>
              <w:szCs w:val="24"/>
            </w:rPr>
            <m:t xml:space="preserve"> ≈ 3.29 rad/s)</m:t>
          </m:r>
        </m:oMath>
      </m:oMathPara>
    </w:p>
    <w:p w14:paraId="38EF3437"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t>• Mô-men xoắn ngõ ra định mức &amp; Cực đại:</w:t>
      </w:r>
    </w:p>
    <w:p w14:paraId="4BB305B6" w14:textId="77777777" w:rsidR="0069260C" w:rsidRPr="00B73C5A" w:rsidRDefault="00000000">
      <w:pPr>
        <w:spacing w:before="40" w:after="80"/>
        <w:jc w:val="center"/>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out</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in</m:t>
              </m:r>
            </m:sub>
          </m:sSub>
          <m:r>
            <w:rPr>
              <w:rFonts w:ascii="Cambria Math" w:hAnsi="Cambria Math" w:cs="Times New Roman"/>
              <w:sz w:val="24"/>
              <w:szCs w:val="24"/>
            </w:rPr>
            <m:t xml:space="preserve"> · i · η ≈ 2.0 Nm · 17 · 0.85 = 28.9 Nm   (</m:t>
          </m:r>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peak</m:t>
              </m:r>
            </m:sub>
          </m:sSub>
          <m:r>
            <w:rPr>
              <w:rFonts w:ascii="Cambria Math" w:hAnsi="Cambria Math" w:cs="Times New Roman"/>
              <w:sz w:val="24"/>
              <w:szCs w:val="24"/>
            </w:rPr>
            <m:t xml:space="preserve"> &gt; 50 Nm)</m:t>
          </m:r>
        </m:oMath>
      </m:oMathPara>
    </w:p>
    <w:p w14:paraId="2DEEE7E4" w14:textId="77777777" w:rsidR="0069260C" w:rsidRPr="00B73C5A" w:rsidRDefault="00000000">
      <w:pPr>
        <w:keepNext/>
        <w:spacing w:before="180" w:after="40"/>
        <w:rPr>
          <w:rFonts w:ascii="Times New Roman" w:hAnsi="Times New Roman" w:cs="Times New Roman"/>
          <w:sz w:val="24"/>
          <w:szCs w:val="24"/>
        </w:rPr>
      </w:pPr>
      <w:r w:rsidRPr="00B73C5A">
        <w:rPr>
          <w:rFonts w:ascii="Times New Roman" w:hAnsi="Times New Roman" w:cs="Times New Roman"/>
          <w:b/>
          <w:color w:val="141414"/>
          <w:sz w:val="24"/>
          <w:szCs w:val="24"/>
        </w:rPr>
        <w:lastRenderedPageBreak/>
        <w:t>2.2. Hệ phương trình biên dạng đĩa Cycloid chính xác &amp; Bù co ngót vật liệu</w:t>
      </w:r>
    </w:p>
    <w:p w14:paraId="4142E853" w14:textId="77777777" w:rsidR="0069260C" w:rsidRPr="00B73C5A" w:rsidRDefault="00000000">
      <w:pPr>
        <w:spacing w:after="60"/>
        <w:rPr>
          <w:rFonts w:ascii="Times New Roman" w:hAnsi="Times New Roman" w:cs="Times New Roman"/>
          <w:sz w:val="24"/>
          <w:szCs w:val="24"/>
        </w:rPr>
      </w:pPr>
      <w:r w:rsidRPr="00B73C5A">
        <w:rPr>
          <w:rFonts w:ascii="Times New Roman" w:hAnsi="Times New Roman" w:cs="Times New Roman"/>
          <w:color w:val="141414"/>
          <w:sz w:val="24"/>
          <w:szCs w:val="24"/>
        </w:rPr>
        <w:t>Biên dạng đĩa Cycloid là đường bao cách đều của đường cong Epitrochoid rút gọn, được bù co ngót nhiệt vật liệu in 3D PET-CF (ΔRp = -0.04 mm, ΔRr = -0.02 mm):</w:t>
      </w:r>
    </w:p>
    <w:p w14:paraId="3ED79178"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t>• Góc tiếp tuyến biên dạng đĩa:</w:t>
      </w:r>
    </w:p>
    <w:p w14:paraId="6EF46FD9" w14:textId="77777777" w:rsidR="0069260C" w:rsidRPr="00B73C5A" w:rsidRDefault="00000000">
      <w:pPr>
        <w:spacing w:before="40" w:after="80"/>
        <w:jc w:val="center"/>
        <w:rPr>
          <w:rFonts w:ascii="Times New Roman" w:hAnsi="Times New Roman" w:cs="Times New Roman"/>
          <w:sz w:val="24"/>
          <w:szCs w:val="24"/>
        </w:rPr>
      </w:pPr>
      <m:oMathPara>
        <m:oMath>
          <m:r>
            <w:rPr>
              <w:rFonts w:ascii="Cambria Math" w:hAnsi="Cambria Math" w:cs="Times New Roman"/>
              <w:sz w:val="24"/>
              <w:szCs w:val="24"/>
            </w:rPr>
            <m:t>ψ(φ) = atan2</m:t>
          </m:r>
          <m:d>
            <m:dPr>
              <m:ctrlPr>
                <w:rPr>
                  <w:rFonts w:ascii="Cambria Math" w:hAnsi="Cambria Math" w:cs="Times New Roman"/>
                  <w:sz w:val="24"/>
                  <w:szCs w:val="24"/>
                </w:rPr>
              </m:ctrlPr>
            </m:dPr>
            <m:e>
              <m:r>
                <w:rPr>
                  <w:rFonts w:ascii="Cambria Math" w:hAnsi="Cambria Math" w:cs="Times New Roman"/>
                  <w:sz w:val="24"/>
                  <w:szCs w:val="24"/>
                </w:rPr>
                <m:t xml:space="preserve">-sin(N · φ), </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R</m:t>
                      </m:r>
                    </m:e>
                    <m:sub>
                      <m:r>
                        <w:rPr>
                          <w:rFonts w:ascii="Cambria Math" w:hAnsi="Cambria Math" w:cs="Times New Roman"/>
                          <w:sz w:val="24"/>
                          <w:szCs w:val="24"/>
                        </w:rPr>
                        <m:t>p_mod</m:t>
                      </m:r>
                    </m:sub>
                  </m:sSub>
                </m:num>
                <m:den>
                  <m:r>
                    <w:rPr>
                      <w:rFonts w:ascii="Cambria Math" w:hAnsi="Cambria Math" w:cs="Times New Roman"/>
                      <w:sz w:val="24"/>
                      <w:szCs w:val="24"/>
                    </w:rPr>
                    <m:t xml:space="preserve">e · </m:t>
                  </m:r>
                  <m:sSub>
                    <m:sSubPr>
                      <m:ctrlPr>
                        <w:rPr>
                          <w:rFonts w:ascii="Cambria Math" w:hAnsi="Cambria Math" w:cs="Times New Roman"/>
                          <w:sz w:val="24"/>
                          <w:szCs w:val="24"/>
                        </w:rPr>
                      </m:ctrlPr>
                    </m:sSubPr>
                    <m:e>
                      <m:r>
                        <w:rPr>
                          <w:rFonts w:ascii="Cambria Math" w:hAnsi="Cambria Math" w:cs="Times New Roman"/>
                          <w:sz w:val="24"/>
                          <w:szCs w:val="24"/>
                        </w:rPr>
                        <m:t>Z</m:t>
                      </m:r>
                    </m:e>
                    <m:sub>
                      <m:r>
                        <w:rPr>
                          <w:rFonts w:ascii="Cambria Math" w:hAnsi="Cambria Math" w:cs="Times New Roman"/>
                          <w:sz w:val="24"/>
                          <w:szCs w:val="24"/>
                        </w:rPr>
                        <m:t>p</m:t>
                      </m:r>
                    </m:sub>
                  </m:sSub>
                </m:den>
              </m:f>
              <m:r>
                <w:rPr>
                  <w:rFonts w:ascii="Cambria Math" w:hAnsi="Cambria Math" w:cs="Times New Roman"/>
                  <w:sz w:val="24"/>
                  <w:szCs w:val="24"/>
                </w:rPr>
                <m:t xml:space="preserve"> - cos(N · φ)</m:t>
              </m:r>
            </m:e>
          </m:d>
        </m:oMath>
      </m:oMathPara>
    </w:p>
    <w:p w14:paraId="3273CE12"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t>• Tọa độ đĩa Cycloid 1 (x1):</w:t>
      </w:r>
    </w:p>
    <w:p w14:paraId="1FB5544B" w14:textId="77777777" w:rsidR="0069260C" w:rsidRPr="00B73C5A" w:rsidRDefault="00000000">
      <w:pPr>
        <w:spacing w:before="40" w:after="80"/>
        <w:jc w:val="center"/>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(φ) = </m:t>
          </m:r>
          <m:sSub>
            <m:sSubPr>
              <m:ctrlPr>
                <w:rPr>
                  <w:rFonts w:ascii="Cambria Math" w:hAnsi="Cambria Math" w:cs="Times New Roman"/>
                  <w:sz w:val="24"/>
                  <w:szCs w:val="24"/>
                </w:rPr>
              </m:ctrlPr>
            </m:sSubPr>
            <m:e>
              <m:r>
                <w:rPr>
                  <w:rFonts w:ascii="Cambria Math" w:hAnsi="Cambria Math" w:cs="Times New Roman"/>
                  <w:sz w:val="24"/>
                  <w:szCs w:val="24"/>
                </w:rPr>
                <m:t>R</m:t>
              </m:r>
            </m:e>
            <m:sub>
              <m:r>
                <w:rPr>
                  <w:rFonts w:ascii="Cambria Math" w:hAnsi="Cambria Math" w:cs="Times New Roman"/>
                  <w:sz w:val="24"/>
                  <w:szCs w:val="24"/>
                </w:rPr>
                <m:t>p_mod</m:t>
              </m:r>
            </m:sub>
          </m:sSub>
          <m:r>
            <w:rPr>
              <w:rFonts w:ascii="Cambria Math" w:hAnsi="Cambria Math" w:cs="Times New Roman"/>
              <w:sz w:val="24"/>
              <w:szCs w:val="24"/>
            </w:rPr>
            <m:t xml:space="preserve"> · cos(φ) - e · cos(</m:t>
          </m:r>
          <m:sSub>
            <m:sSubPr>
              <m:ctrlPr>
                <w:rPr>
                  <w:rFonts w:ascii="Cambria Math" w:hAnsi="Cambria Math" w:cs="Times New Roman"/>
                  <w:sz w:val="24"/>
                  <w:szCs w:val="24"/>
                </w:rPr>
              </m:ctrlPr>
            </m:sSubPr>
            <m:e>
              <m:r>
                <w:rPr>
                  <w:rFonts w:ascii="Cambria Math" w:hAnsi="Cambria Math" w:cs="Times New Roman"/>
                  <w:sz w:val="24"/>
                  <w:szCs w:val="24"/>
                </w:rPr>
                <m:t>Z</m:t>
              </m:r>
            </m:e>
            <m:sub>
              <m:r>
                <w:rPr>
                  <w:rFonts w:ascii="Cambria Math" w:hAnsi="Cambria Math" w:cs="Times New Roman"/>
                  <w:sz w:val="24"/>
                  <w:szCs w:val="24"/>
                </w:rPr>
                <m:t>p</m:t>
              </m:r>
            </m:sub>
          </m:sSub>
          <m:r>
            <w:rPr>
              <w:rFonts w:ascii="Cambria Math" w:hAnsi="Cambria Math" w:cs="Times New Roman"/>
              <w:sz w:val="24"/>
              <w:szCs w:val="24"/>
            </w:rPr>
            <m:t xml:space="preserve"> · φ) - </m:t>
          </m:r>
          <m:sSub>
            <m:sSubPr>
              <m:ctrlPr>
                <w:rPr>
                  <w:rFonts w:ascii="Cambria Math" w:hAnsi="Cambria Math" w:cs="Times New Roman"/>
                  <w:sz w:val="24"/>
                  <w:szCs w:val="24"/>
                </w:rPr>
              </m:ctrlPr>
            </m:sSubPr>
            <m:e>
              <m:r>
                <w:rPr>
                  <w:rFonts w:ascii="Cambria Math" w:hAnsi="Cambria Math" w:cs="Times New Roman"/>
                  <w:sz w:val="24"/>
                  <w:szCs w:val="24"/>
                </w:rPr>
                <m:t>R</m:t>
              </m:r>
            </m:e>
            <m:sub>
              <m:r>
                <w:rPr>
                  <w:rFonts w:ascii="Cambria Math" w:hAnsi="Cambria Math" w:cs="Times New Roman"/>
                  <w:sz w:val="24"/>
                  <w:szCs w:val="24"/>
                </w:rPr>
                <m:t>r_mod</m:t>
              </m:r>
            </m:sub>
          </m:sSub>
          <m:r>
            <w:rPr>
              <w:rFonts w:ascii="Cambria Math" w:hAnsi="Cambria Math" w:cs="Times New Roman"/>
              <w:sz w:val="24"/>
              <w:szCs w:val="24"/>
            </w:rPr>
            <m:t xml:space="preserve"> · cos(φ + ψ)</m:t>
          </m:r>
        </m:oMath>
      </m:oMathPara>
    </w:p>
    <w:p w14:paraId="0A6F8D3A"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t>• Tọa độ đĩa Cycloid 1 (y1):</w:t>
      </w:r>
    </w:p>
    <w:p w14:paraId="7489A496" w14:textId="77777777" w:rsidR="0069260C" w:rsidRPr="00B73C5A" w:rsidRDefault="00000000">
      <w:pPr>
        <w:spacing w:before="40" w:after="80"/>
        <w:jc w:val="center"/>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 xml:space="preserve">(φ) = </m:t>
          </m:r>
          <m:sSub>
            <m:sSubPr>
              <m:ctrlPr>
                <w:rPr>
                  <w:rFonts w:ascii="Cambria Math" w:hAnsi="Cambria Math" w:cs="Times New Roman"/>
                  <w:sz w:val="24"/>
                  <w:szCs w:val="24"/>
                </w:rPr>
              </m:ctrlPr>
            </m:sSubPr>
            <m:e>
              <m:r>
                <w:rPr>
                  <w:rFonts w:ascii="Cambria Math" w:hAnsi="Cambria Math" w:cs="Times New Roman"/>
                  <w:sz w:val="24"/>
                  <w:szCs w:val="24"/>
                </w:rPr>
                <m:t>R</m:t>
              </m:r>
            </m:e>
            <m:sub>
              <m:r>
                <w:rPr>
                  <w:rFonts w:ascii="Cambria Math" w:hAnsi="Cambria Math" w:cs="Times New Roman"/>
                  <w:sz w:val="24"/>
                  <w:szCs w:val="24"/>
                </w:rPr>
                <m:t>p_mod</m:t>
              </m:r>
            </m:sub>
          </m:sSub>
          <m:r>
            <w:rPr>
              <w:rFonts w:ascii="Cambria Math" w:hAnsi="Cambria Math" w:cs="Times New Roman"/>
              <w:sz w:val="24"/>
              <w:szCs w:val="24"/>
            </w:rPr>
            <m:t xml:space="preserve"> · sin(φ) - e · sin(</m:t>
          </m:r>
          <m:sSub>
            <m:sSubPr>
              <m:ctrlPr>
                <w:rPr>
                  <w:rFonts w:ascii="Cambria Math" w:hAnsi="Cambria Math" w:cs="Times New Roman"/>
                  <w:sz w:val="24"/>
                  <w:szCs w:val="24"/>
                </w:rPr>
              </m:ctrlPr>
            </m:sSubPr>
            <m:e>
              <m:r>
                <w:rPr>
                  <w:rFonts w:ascii="Cambria Math" w:hAnsi="Cambria Math" w:cs="Times New Roman"/>
                  <w:sz w:val="24"/>
                  <w:szCs w:val="24"/>
                </w:rPr>
                <m:t>Z</m:t>
              </m:r>
            </m:e>
            <m:sub>
              <m:r>
                <w:rPr>
                  <w:rFonts w:ascii="Cambria Math" w:hAnsi="Cambria Math" w:cs="Times New Roman"/>
                  <w:sz w:val="24"/>
                  <w:szCs w:val="24"/>
                </w:rPr>
                <m:t>p</m:t>
              </m:r>
            </m:sub>
          </m:sSub>
          <m:r>
            <w:rPr>
              <w:rFonts w:ascii="Cambria Math" w:hAnsi="Cambria Math" w:cs="Times New Roman"/>
              <w:sz w:val="24"/>
              <w:szCs w:val="24"/>
            </w:rPr>
            <m:t xml:space="preserve"> · φ) - </m:t>
          </m:r>
          <m:sSub>
            <m:sSubPr>
              <m:ctrlPr>
                <w:rPr>
                  <w:rFonts w:ascii="Cambria Math" w:hAnsi="Cambria Math" w:cs="Times New Roman"/>
                  <w:sz w:val="24"/>
                  <w:szCs w:val="24"/>
                </w:rPr>
              </m:ctrlPr>
            </m:sSubPr>
            <m:e>
              <m:r>
                <w:rPr>
                  <w:rFonts w:ascii="Cambria Math" w:hAnsi="Cambria Math" w:cs="Times New Roman"/>
                  <w:sz w:val="24"/>
                  <w:szCs w:val="24"/>
                </w:rPr>
                <m:t>R</m:t>
              </m:r>
            </m:e>
            <m:sub>
              <m:r>
                <w:rPr>
                  <w:rFonts w:ascii="Cambria Math" w:hAnsi="Cambria Math" w:cs="Times New Roman"/>
                  <w:sz w:val="24"/>
                  <w:szCs w:val="24"/>
                </w:rPr>
                <m:t>r_mod</m:t>
              </m:r>
            </m:sub>
          </m:sSub>
          <m:r>
            <w:rPr>
              <w:rFonts w:ascii="Cambria Math" w:hAnsi="Cambria Math" w:cs="Times New Roman"/>
              <w:sz w:val="24"/>
              <w:szCs w:val="24"/>
            </w:rPr>
            <m:t xml:space="preserve"> · sin(φ + ψ)</m:t>
          </m:r>
        </m:oMath>
      </m:oMathPara>
    </w:p>
    <w:p w14:paraId="5F7C095F"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t>• Góc lệch pha hình học giữa 2 đĩa:</w:t>
      </w:r>
    </w:p>
    <w:p w14:paraId="34807D85" w14:textId="77777777" w:rsidR="0069260C" w:rsidRPr="00B73C5A" w:rsidRDefault="00000000">
      <w:pPr>
        <w:spacing w:before="40" w:after="80"/>
        <w:jc w:val="center"/>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rot</m:t>
              </m:r>
            </m:sub>
          </m:sSub>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π</m:t>
              </m:r>
            </m:num>
            <m:den>
              <m:r>
                <w:rPr>
                  <w:rFonts w:ascii="Cambria Math" w:hAnsi="Cambria Math" w:cs="Times New Roman"/>
                  <w:sz w:val="24"/>
                  <w:szCs w:val="24"/>
                </w:rPr>
                <m:t>N</m:t>
              </m:r>
            </m:den>
          </m:f>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180°</m:t>
              </m:r>
            </m:num>
            <m:den>
              <m:r>
                <w:rPr>
                  <w:rFonts w:ascii="Cambria Math" w:hAnsi="Cambria Math" w:cs="Times New Roman"/>
                  <w:sz w:val="24"/>
                  <w:szCs w:val="24"/>
                </w:rPr>
                <m:t>17</m:t>
              </m:r>
            </m:den>
          </m:f>
          <m:r>
            <w:rPr>
              <w:rFonts w:ascii="Cambria Math" w:hAnsi="Cambria Math" w:cs="Times New Roman"/>
              <w:sz w:val="24"/>
              <w:szCs w:val="24"/>
            </w:rPr>
            <m:t xml:space="preserve"> ≈ 10.588°</m:t>
          </m:r>
        </m:oMath>
      </m:oMathPara>
    </w:p>
    <w:p w14:paraId="405C2265"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t>• Tọa độ đĩa Cycloid 2 (x2, y2):</w:t>
      </w:r>
    </w:p>
    <w:p w14:paraId="29A056AF" w14:textId="77777777" w:rsidR="0069260C" w:rsidRPr="00B73C5A" w:rsidRDefault="00000000">
      <w:pPr>
        <w:spacing w:before="40" w:after="80"/>
        <w:jc w:val="center"/>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 cos(</m:t>
          </m:r>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rot</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 xml:space="preserve"> · sin(</m:t>
          </m:r>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rot</m:t>
              </m:r>
            </m:sub>
          </m:sSub>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 sin(</m:t>
          </m:r>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rot</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 xml:space="preserve"> · cos(</m:t>
          </m:r>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rot</m:t>
              </m:r>
            </m:sub>
          </m:sSub>
          <m:r>
            <w:rPr>
              <w:rFonts w:ascii="Cambria Math" w:hAnsi="Cambria Math" w:cs="Times New Roman"/>
              <w:sz w:val="24"/>
              <w:szCs w:val="24"/>
            </w:rPr>
            <m:t>)</m:t>
          </m:r>
        </m:oMath>
      </m:oMathPara>
    </w:p>
    <w:p w14:paraId="21B17D9B" w14:textId="77777777" w:rsidR="00B73C5A" w:rsidRDefault="00B73C5A">
      <w:pPr>
        <w:rPr>
          <w:rFonts w:ascii="Times New Roman" w:hAnsi="Times New Roman" w:cs="Times New Roman"/>
          <w:b/>
          <w:color w:val="141414"/>
          <w:sz w:val="24"/>
          <w:szCs w:val="24"/>
        </w:rPr>
      </w:pPr>
      <w:r>
        <w:rPr>
          <w:rFonts w:ascii="Times New Roman" w:hAnsi="Times New Roman" w:cs="Times New Roman"/>
          <w:b/>
          <w:color w:val="141414"/>
          <w:sz w:val="24"/>
          <w:szCs w:val="24"/>
        </w:rPr>
        <w:br w:type="page"/>
      </w:r>
    </w:p>
    <w:p w14:paraId="072A30D3" w14:textId="1A329602" w:rsidR="0069260C" w:rsidRPr="00B73C5A" w:rsidRDefault="00000000">
      <w:pPr>
        <w:keepNext/>
        <w:spacing w:before="180" w:after="40"/>
        <w:rPr>
          <w:rFonts w:ascii="Times New Roman" w:hAnsi="Times New Roman" w:cs="Times New Roman"/>
          <w:sz w:val="24"/>
          <w:szCs w:val="24"/>
        </w:rPr>
      </w:pPr>
      <w:r w:rsidRPr="00B73C5A">
        <w:rPr>
          <w:rFonts w:ascii="Times New Roman" w:hAnsi="Times New Roman" w:cs="Times New Roman"/>
          <w:b/>
          <w:color w:val="141414"/>
          <w:sz w:val="24"/>
          <w:szCs w:val="24"/>
        </w:rPr>
        <w:lastRenderedPageBreak/>
        <w:t>2.3. Bảng thông số kỹ thuật tổng thể Actuator Cycloid tích hợp GB8115-4</w:t>
      </w:r>
    </w:p>
    <w:tbl>
      <w:tblPr>
        <w:tblW w:w="0" w:type="auto"/>
        <w:jc w:val="center"/>
        <w:tblBorders>
          <w:top w:val="single" w:sz="4" w:space="0" w:color="555555"/>
          <w:left w:val="single" w:sz="4" w:space="0" w:color="555555"/>
          <w:bottom w:val="single" w:sz="4" w:space="0" w:color="555555"/>
          <w:right w:val="single" w:sz="4" w:space="0" w:color="555555"/>
          <w:insideH w:val="single" w:sz="4" w:space="0" w:color="555555"/>
          <w:insideV w:val="single" w:sz="4" w:space="0" w:color="555555"/>
        </w:tblBorders>
        <w:tblLayout w:type="fixed"/>
        <w:tblLook w:val="04A0" w:firstRow="1" w:lastRow="0" w:firstColumn="1" w:lastColumn="0" w:noHBand="0" w:noVBand="1"/>
      </w:tblPr>
      <w:tblGrid>
        <w:gridCol w:w="2592"/>
        <w:gridCol w:w="3600"/>
        <w:gridCol w:w="2016"/>
        <w:gridCol w:w="1152"/>
      </w:tblGrid>
      <w:tr w:rsidR="0069260C" w:rsidRPr="00B73C5A" w14:paraId="2A284F9F" w14:textId="77777777">
        <w:trPr>
          <w:cantSplit/>
          <w:tblHeader/>
          <w:jc w:val="center"/>
        </w:trPr>
        <w:tc>
          <w:tcPr>
            <w:tcW w:w="2592" w:type="dxa"/>
            <w:shd w:val="clear" w:color="auto" w:fill="EAEAEA"/>
            <w:tcMar>
              <w:top w:w="80" w:type="dxa"/>
              <w:left w:w="100" w:type="dxa"/>
              <w:bottom w:w="80" w:type="dxa"/>
              <w:right w:w="100" w:type="dxa"/>
            </w:tcMar>
          </w:tcPr>
          <w:p w14:paraId="789FB96F"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b/>
                <w:color w:val="000000"/>
                <w:sz w:val="24"/>
                <w:szCs w:val="24"/>
              </w:rPr>
              <w:t>Thành phần / Hệ thống</w:t>
            </w:r>
          </w:p>
        </w:tc>
        <w:tc>
          <w:tcPr>
            <w:tcW w:w="3600" w:type="dxa"/>
            <w:shd w:val="clear" w:color="auto" w:fill="EAEAEA"/>
            <w:tcMar>
              <w:top w:w="80" w:type="dxa"/>
              <w:left w:w="100" w:type="dxa"/>
              <w:bottom w:w="80" w:type="dxa"/>
              <w:right w:w="100" w:type="dxa"/>
            </w:tcMar>
          </w:tcPr>
          <w:p w14:paraId="2299CCAA"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b/>
                <w:color w:val="000000"/>
                <w:sz w:val="24"/>
                <w:szCs w:val="24"/>
              </w:rPr>
              <w:t>Thông số kỹ thuật</w:t>
            </w:r>
          </w:p>
        </w:tc>
        <w:tc>
          <w:tcPr>
            <w:tcW w:w="2016" w:type="dxa"/>
            <w:shd w:val="clear" w:color="auto" w:fill="EAEAEA"/>
            <w:tcMar>
              <w:top w:w="80" w:type="dxa"/>
              <w:left w:w="100" w:type="dxa"/>
              <w:bottom w:w="80" w:type="dxa"/>
              <w:right w:w="100" w:type="dxa"/>
            </w:tcMar>
          </w:tcPr>
          <w:p w14:paraId="014D5A9F"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b/>
                <w:color w:val="000000"/>
                <w:sz w:val="24"/>
                <w:szCs w:val="24"/>
              </w:rPr>
              <w:t>Giá trị tính toán</w:t>
            </w:r>
          </w:p>
        </w:tc>
        <w:tc>
          <w:tcPr>
            <w:tcW w:w="1152" w:type="dxa"/>
            <w:shd w:val="clear" w:color="auto" w:fill="EAEAEA"/>
            <w:tcMar>
              <w:top w:w="80" w:type="dxa"/>
              <w:left w:w="100" w:type="dxa"/>
              <w:bottom w:w="80" w:type="dxa"/>
              <w:right w:w="100" w:type="dxa"/>
            </w:tcMar>
          </w:tcPr>
          <w:p w14:paraId="0F9A3678"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b/>
                <w:color w:val="000000"/>
                <w:sz w:val="24"/>
                <w:szCs w:val="24"/>
              </w:rPr>
              <w:t>Đơn vị</w:t>
            </w:r>
          </w:p>
        </w:tc>
      </w:tr>
      <w:tr w:rsidR="0069260C" w:rsidRPr="00B73C5A" w14:paraId="3FA9C193" w14:textId="77777777">
        <w:trPr>
          <w:cantSplit/>
          <w:jc w:val="center"/>
        </w:trPr>
        <w:tc>
          <w:tcPr>
            <w:tcW w:w="2592" w:type="dxa"/>
            <w:shd w:val="clear" w:color="auto" w:fill="FFFFFF"/>
            <w:tcMar>
              <w:top w:w="60" w:type="dxa"/>
              <w:left w:w="100" w:type="dxa"/>
              <w:bottom w:w="60" w:type="dxa"/>
              <w:right w:w="100" w:type="dxa"/>
            </w:tcMar>
          </w:tcPr>
          <w:p w14:paraId="67834450"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Vỏ hộp số ngoài (Housing)</w:t>
            </w:r>
          </w:p>
        </w:tc>
        <w:tc>
          <w:tcPr>
            <w:tcW w:w="3600" w:type="dxa"/>
            <w:shd w:val="clear" w:color="auto" w:fill="FFFFFF"/>
            <w:tcMar>
              <w:top w:w="60" w:type="dxa"/>
              <w:left w:w="100" w:type="dxa"/>
              <w:bottom w:w="60" w:type="dxa"/>
              <w:right w:w="100" w:type="dxa"/>
            </w:tcMar>
          </w:tcPr>
          <w:p w14:paraId="31E0A670"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Đường kính bao ngoài hộp số (D_housing)</w:t>
            </w:r>
          </w:p>
        </w:tc>
        <w:tc>
          <w:tcPr>
            <w:tcW w:w="2016" w:type="dxa"/>
            <w:shd w:val="clear" w:color="auto" w:fill="FFFFFF"/>
            <w:tcMar>
              <w:top w:w="60" w:type="dxa"/>
              <w:left w:w="100" w:type="dxa"/>
              <w:bottom w:w="60" w:type="dxa"/>
              <w:right w:w="100" w:type="dxa"/>
            </w:tcMar>
          </w:tcPr>
          <w:p w14:paraId="125DF21A"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Φ 120.0</w:t>
            </w:r>
          </w:p>
        </w:tc>
        <w:tc>
          <w:tcPr>
            <w:tcW w:w="1152" w:type="dxa"/>
            <w:shd w:val="clear" w:color="auto" w:fill="FFFFFF"/>
            <w:tcMar>
              <w:top w:w="60" w:type="dxa"/>
              <w:left w:w="100" w:type="dxa"/>
              <w:bottom w:w="60" w:type="dxa"/>
              <w:right w:w="100" w:type="dxa"/>
            </w:tcMar>
          </w:tcPr>
          <w:p w14:paraId="391D9A00"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mm</w:t>
            </w:r>
          </w:p>
        </w:tc>
      </w:tr>
      <w:tr w:rsidR="0069260C" w:rsidRPr="00B73C5A" w14:paraId="63AAA0BC" w14:textId="77777777">
        <w:trPr>
          <w:cantSplit/>
          <w:jc w:val="center"/>
        </w:trPr>
        <w:tc>
          <w:tcPr>
            <w:tcW w:w="2592" w:type="dxa"/>
            <w:shd w:val="clear" w:color="auto" w:fill="F9F9F9"/>
            <w:tcMar>
              <w:top w:w="60" w:type="dxa"/>
              <w:left w:w="100" w:type="dxa"/>
              <w:bottom w:w="60" w:type="dxa"/>
              <w:right w:w="100" w:type="dxa"/>
            </w:tcMar>
          </w:tcPr>
          <w:p w14:paraId="6E73FA7E"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Động cơ Outrunner BLDC</w:t>
            </w:r>
          </w:p>
        </w:tc>
        <w:tc>
          <w:tcPr>
            <w:tcW w:w="3600" w:type="dxa"/>
            <w:shd w:val="clear" w:color="auto" w:fill="F9F9F9"/>
            <w:tcMar>
              <w:top w:w="60" w:type="dxa"/>
              <w:left w:w="100" w:type="dxa"/>
              <w:bottom w:w="60" w:type="dxa"/>
              <w:right w:w="100" w:type="dxa"/>
            </w:tcMar>
          </w:tcPr>
          <w:p w14:paraId="725DA8A9"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Mã hiệu động cơ / Cấu trúc rotor</w:t>
            </w:r>
          </w:p>
        </w:tc>
        <w:tc>
          <w:tcPr>
            <w:tcW w:w="2016" w:type="dxa"/>
            <w:shd w:val="clear" w:color="auto" w:fill="F9F9F9"/>
            <w:tcMar>
              <w:top w:w="60" w:type="dxa"/>
              <w:left w:w="100" w:type="dxa"/>
              <w:bottom w:w="60" w:type="dxa"/>
              <w:right w:w="100" w:type="dxa"/>
            </w:tcMar>
          </w:tcPr>
          <w:p w14:paraId="0E1C4306"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GB8115-4 (Rotor quay ngoài)</w:t>
            </w:r>
          </w:p>
        </w:tc>
        <w:tc>
          <w:tcPr>
            <w:tcW w:w="1152" w:type="dxa"/>
            <w:shd w:val="clear" w:color="auto" w:fill="F9F9F9"/>
            <w:tcMar>
              <w:top w:w="60" w:type="dxa"/>
              <w:left w:w="100" w:type="dxa"/>
              <w:bottom w:w="60" w:type="dxa"/>
              <w:right w:w="100" w:type="dxa"/>
            </w:tcMar>
          </w:tcPr>
          <w:p w14:paraId="6D43F8BF"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w:t>
            </w:r>
          </w:p>
        </w:tc>
      </w:tr>
      <w:tr w:rsidR="0069260C" w:rsidRPr="00B73C5A" w14:paraId="6C48C812" w14:textId="77777777">
        <w:trPr>
          <w:cantSplit/>
          <w:jc w:val="center"/>
        </w:trPr>
        <w:tc>
          <w:tcPr>
            <w:tcW w:w="2592" w:type="dxa"/>
            <w:shd w:val="clear" w:color="auto" w:fill="FFFFFF"/>
            <w:tcMar>
              <w:top w:w="60" w:type="dxa"/>
              <w:left w:w="100" w:type="dxa"/>
              <w:bottom w:w="60" w:type="dxa"/>
              <w:right w:w="100" w:type="dxa"/>
            </w:tcMar>
          </w:tcPr>
          <w:p w14:paraId="23E53520"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Động cơ Outrunner BLDC</w:t>
            </w:r>
          </w:p>
        </w:tc>
        <w:tc>
          <w:tcPr>
            <w:tcW w:w="3600" w:type="dxa"/>
            <w:shd w:val="clear" w:color="auto" w:fill="FFFFFF"/>
            <w:tcMar>
              <w:top w:w="60" w:type="dxa"/>
              <w:left w:w="100" w:type="dxa"/>
              <w:bottom w:w="60" w:type="dxa"/>
              <w:right w:w="100" w:type="dxa"/>
            </w:tcMar>
          </w:tcPr>
          <w:p w14:paraId="2B33C486"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Điện áp hoạt động / Tốc độ định mức</w:t>
            </w:r>
          </w:p>
        </w:tc>
        <w:tc>
          <w:tcPr>
            <w:tcW w:w="2016" w:type="dxa"/>
            <w:shd w:val="clear" w:color="auto" w:fill="FFFFFF"/>
            <w:tcMar>
              <w:top w:w="60" w:type="dxa"/>
              <w:left w:w="100" w:type="dxa"/>
              <w:bottom w:w="60" w:type="dxa"/>
              <w:right w:w="100" w:type="dxa"/>
            </w:tcMar>
          </w:tcPr>
          <w:p w14:paraId="7C070F7C"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36V / 534 rpm</w:t>
            </w:r>
          </w:p>
        </w:tc>
        <w:tc>
          <w:tcPr>
            <w:tcW w:w="1152" w:type="dxa"/>
            <w:shd w:val="clear" w:color="auto" w:fill="FFFFFF"/>
            <w:tcMar>
              <w:top w:w="60" w:type="dxa"/>
              <w:left w:w="100" w:type="dxa"/>
              <w:bottom w:w="60" w:type="dxa"/>
              <w:right w:w="100" w:type="dxa"/>
            </w:tcMar>
          </w:tcPr>
          <w:p w14:paraId="35E9FAD7"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V / rpm</w:t>
            </w:r>
          </w:p>
        </w:tc>
      </w:tr>
      <w:tr w:rsidR="0069260C" w:rsidRPr="00B73C5A" w14:paraId="56B81B41" w14:textId="77777777">
        <w:trPr>
          <w:cantSplit/>
          <w:jc w:val="center"/>
        </w:trPr>
        <w:tc>
          <w:tcPr>
            <w:tcW w:w="2592" w:type="dxa"/>
            <w:shd w:val="clear" w:color="auto" w:fill="F9F9F9"/>
            <w:tcMar>
              <w:top w:w="60" w:type="dxa"/>
              <w:left w:w="100" w:type="dxa"/>
              <w:bottom w:w="60" w:type="dxa"/>
              <w:right w:w="100" w:type="dxa"/>
            </w:tcMar>
          </w:tcPr>
          <w:p w14:paraId="3F303CB2"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Động cơ Outrunner BLDC</w:t>
            </w:r>
          </w:p>
        </w:tc>
        <w:tc>
          <w:tcPr>
            <w:tcW w:w="3600" w:type="dxa"/>
            <w:shd w:val="clear" w:color="auto" w:fill="F9F9F9"/>
            <w:tcMar>
              <w:top w:w="60" w:type="dxa"/>
              <w:left w:w="100" w:type="dxa"/>
              <w:bottom w:w="60" w:type="dxa"/>
              <w:right w:w="100" w:type="dxa"/>
            </w:tcMar>
          </w:tcPr>
          <w:p w14:paraId="389550B5"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Mô-men xoắn định mức / Cực đại</w:t>
            </w:r>
          </w:p>
        </w:tc>
        <w:tc>
          <w:tcPr>
            <w:tcW w:w="2016" w:type="dxa"/>
            <w:shd w:val="clear" w:color="auto" w:fill="F9F9F9"/>
            <w:tcMar>
              <w:top w:w="60" w:type="dxa"/>
              <w:left w:w="100" w:type="dxa"/>
              <w:bottom w:w="60" w:type="dxa"/>
              <w:right w:w="100" w:type="dxa"/>
            </w:tcMar>
          </w:tcPr>
          <w:p w14:paraId="5345F3A3"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1.8 - 2.2 / &gt; 3.5</w:t>
            </w:r>
          </w:p>
        </w:tc>
        <w:tc>
          <w:tcPr>
            <w:tcW w:w="1152" w:type="dxa"/>
            <w:shd w:val="clear" w:color="auto" w:fill="F9F9F9"/>
            <w:tcMar>
              <w:top w:w="60" w:type="dxa"/>
              <w:left w:w="100" w:type="dxa"/>
              <w:bottom w:w="60" w:type="dxa"/>
              <w:right w:w="100" w:type="dxa"/>
            </w:tcMar>
          </w:tcPr>
          <w:p w14:paraId="3DA0A3C9"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Nm</w:t>
            </w:r>
          </w:p>
        </w:tc>
      </w:tr>
      <w:tr w:rsidR="0069260C" w:rsidRPr="00B73C5A" w14:paraId="6343A80E" w14:textId="77777777">
        <w:trPr>
          <w:cantSplit/>
          <w:jc w:val="center"/>
        </w:trPr>
        <w:tc>
          <w:tcPr>
            <w:tcW w:w="2592" w:type="dxa"/>
            <w:shd w:val="clear" w:color="auto" w:fill="FFFFFF"/>
            <w:tcMar>
              <w:top w:w="60" w:type="dxa"/>
              <w:left w:w="100" w:type="dxa"/>
              <w:bottom w:w="60" w:type="dxa"/>
              <w:right w:w="100" w:type="dxa"/>
            </w:tcMar>
          </w:tcPr>
          <w:p w14:paraId="6FFA6028"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Động cơ Outrunner BLDC</w:t>
            </w:r>
          </w:p>
        </w:tc>
        <w:tc>
          <w:tcPr>
            <w:tcW w:w="3600" w:type="dxa"/>
            <w:shd w:val="clear" w:color="auto" w:fill="FFFFFF"/>
            <w:tcMar>
              <w:top w:w="60" w:type="dxa"/>
              <w:left w:w="100" w:type="dxa"/>
              <w:bottom w:w="60" w:type="dxa"/>
              <w:right w:w="100" w:type="dxa"/>
            </w:tcMar>
          </w:tcPr>
          <w:p w14:paraId="7347CCAC"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Vòng chia lỗ ốc định vị mặt bích</w:t>
            </w:r>
          </w:p>
        </w:tc>
        <w:tc>
          <w:tcPr>
            <w:tcW w:w="2016" w:type="dxa"/>
            <w:shd w:val="clear" w:color="auto" w:fill="FFFFFF"/>
            <w:tcMar>
              <w:top w:w="60" w:type="dxa"/>
              <w:left w:w="100" w:type="dxa"/>
              <w:bottom w:w="60" w:type="dxa"/>
              <w:right w:w="100" w:type="dxa"/>
            </w:tcMar>
          </w:tcPr>
          <w:p w14:paraId="2483E34A"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PCD Φ 50 (3 cặp lỗ đối xứng)</w:t>
            </w:r>
          </w:p>
        </w:tc>
        <w:tc>
          <w:tcPr>
            <w:tcW w:w="1152" w:type="dxa"/>
            <w:shd w:val="clear" w:color="auto" w:fill="FFFFFF"/>
            <w:tcMar>
              <w:top w:w="60" w:type="dxa"/>
              <w:left w:w="100" w:type="dxa"/>
              <w:bottom w:w="60" w:type="dxa"/>
              <w:right w:w="100" w:type="dxa"/>
            </w:tcMar>
          </w:tcPr>
          <w:p w14:paraId="72B34AA6"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mm</w:t>
            </w:r>
          </w:p>
        </w:tc>
      </w:tr>
      <w:tr w:rsidR="0069260C" w:rsidRPr="00B73C5A" w14:paraId="7489EC1E" w14:textId="77777777">
        <w:trPr>
          <w:cantSplit/>
          <w:jc w:val="center"/>
        </w:trPr>
        <w:tc>
          <w:tcPr>
            <w:tcW w:w="2592" w:type="dxa"/>
            <w:shd w:val="clear" w:color="auto" w:fill="F9F9F9"/>
            <w:tcMar>
              <w:top w:w="60" w:type="dxa"/>
              <w:left w:w="100" w:type="dxa"/>
              <w:bottom w:w="60" w:type="dxa"/>
              <w:right w:w="100" w:type="dxa"/>
            </w:tcMar>
          </w:tcPr>
          <w:p w14:paraId="359314B4"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Bộ truyền Cycloid 1:17</w:t>
            </w:r>
          </w:p>
        </w:tc>
        <w:tc>
          <w:tcPr>
            <w:tcW w:w="3600" w:type="dxa"/>
            <w:shd w:val="clear" w:color="auto" w:fill="F9F9F9"/>
            <w:tcMar>
              <w:top w:w="60" w:type="dxa"/>
              <w:left w:w="100" w:type="dxa"/>
              <w:bottom w:w="60" w:type="dxa"/>
              <w:right w:w="100" w:type="dxa"/>
            </w:tcMar>
          </w:tcPr>
          <w:p w14:paraId="668DFB48"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Số thùy đĩa (N) / Số chốt vành (Zp)</w:t>
            </w:r>
          </w:p>
        </w:tc>
        <w:tc>
          <w:tcPr>
            <w:tcW w:w="2016" w:type="dxa"/>
            <w:shd w:val="clear" w:color="auto" w:fill="F9F9F9"/>
            <w:tcMar>
              <w:top w:w="60" w:type="dxa"/>
              <w:left w:w="100" w:type="dxa"/>
              <w:bottom w:w="60" w:type="dxa"/>
              <w:right w:w="100" w:type="dxa"/>
            </w:tcMar>
          </w:tcPr>
          <w:p w14:paraId="6FEDD457"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17 / 18</w:t>
            </w:r>
          </w:p>
        </w:tc>
        <w:tc>
          <w:tcPr>
            <w:tcW w:w="1152" w:type="dxa"/>
            <w:shd w:val="clear" w:color="auto" w:fill="F9F9F9"/>
            <w:tcMar>
              <w:top w:w="60" w:type="dxa"/>
              <w:left w:w="100" w:type="dxa"/>
              <w:bottom w:w="60" w:type="dxa"/>
              <w:right w:w="100" w:type="dxa"/>
            </w:tcMar>
          </w:tcPr>
          <w:p w14:paraId="11F80FFC"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thùy / chốt</w:t>
            </w:r>
          </w:p>
        </w:tc>
      </w:tr>
      <w:tr w:rsidR="0069260C" w:rsidRPr="00B73C5A" w14:paraId="10C7B617" w14:textId="77777777">
        <w:trPr>
          <w:cantSplit/>
          <w:jc w:val="center"/>
        </w:trPr>
        <w:tc>
          <w:tcPr>
            <w:tcW w:w="2592" w:type="dxa"/>
            <w:shd w:val="clear" w:color="auto" w:fill="FFFFFF"/>
            <w:tcMar>
              <w:top w:w="60" w:type="dxa"/>
              <w:left w:w="100" w:type="dxa"/>
              <w:bottom w:w="60" w:type="dxa"/>
              <w:right w:w="100" w:type="dxa"/>
            </w:tcMar>
          </w:tcPr>
          <w:p w14:paraId="6A34363A"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Bộ truyền Cycloid 1:17</w:t>
            </w:r>
          </w:p>
        </w:tc>
        <w:tc>
          <w:tcPr>
            <w:tcW w:w="3600" w:type="dxa"/>
            <w:shd w:val="clear" w:color="auto" w:fill="FFFFFF"/>
            <w:tcMar>
              <w:top w:w="60" w:type="dxa"/>
              <w:left w:w="100" w:type="dxa"/>
              <w:bottom w:w="60" w:type="dxa"/>
              <w:right w:w="100" w:type="dxa"/>
            </w:tcMar>
          </w:tcPr>
          <w:p w14:paraId="70114EAC"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Bán kính vòng chia chốt hiệu chỉnh (Rp_mod)</w:t>
            </w:r>
          </w:p>
        </w:tc>
        <w:tc>
          <w:tcPr>
            <w:tcW w:w="2016" w:type="dxa"/>
            <w:shd w:val="clear" w:color="auto" w:fill="FFFFFF"/>
            <w:tcMar>
              <w:top w:w="60" w:type="dxa"/>
              <w:left w:w="100" w:type="dxa"/>
              <w:bottom w:w="60" w:type="dxa"/>
              <w:right w:w="100" w:type="dxa"/>
            </w:tcMar>
          </w:tcPr>
          <w:p w14:paraId="63040322"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49.96 (Rp = 50, ΔRp = -0.04)</w:t>
            </w:r>
          </w:p>
        </w:tc>
        <w:tc>
          <w:tcPr>
            <w:tcW w:w="1152" w:type="dxa"/>
            <w:shd w:val="clear" w:color="auto" w:fill="FFFFFF"/>
            <w:tcMar>
              <w:top w:w="60" w:type="dxa"/>
              <w:left w:w="100" w:type="dxa"/>
              <w:bottom w:w="60" w:type="dxa"/>
              <w:right w:w="100" w:type="dxa"/>
            </w:tcMar>
          </w:tcPr>
          <w:p w14:paraId="2BF929DC"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mm</w:t>
            </w:r>
          </w:p>
        </w:tc>
      </w:tr>
      <w:tr w:rsidR="0069260C" w:rsidRPr="00B73C5A" w14:paraId="40690160" w14:textId="77777777">
        <w:trPr>
          <w:cantSplit/>
          <w:jc w:val="center"/>
        </w:trPr>
        <w:tc>
          <w:tcPr>
            <w:tcW w:w="2592" w:type="dxa"/>
            <w:shd w:val="clear" w:color="auto" w:fill="F9F9F9"/>
            <w:tcMar>
              <w:top w:w="60" w:type="dxa"/>
              <w:left w:w="100" w:type="dxa"/>
              <w:bottom w:w="60" w:type="dxa"/>
              <w:right w:w="100" w:type="dxa"/>
            </w:tcMar>
          </w:tcPr>
          <w:p w14:paraId="58A149AD"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Bộ truyền Cycloid 1:17</w:t>
            </w:r>
          </w:p>
        </w:tc>
        <w:tc>
          <w:tcPr>
            <w:tcW w:w="3600" w:type="dxa"/>
            <w:shd w:val="clear" w:color="auto" w:fill="F9F9F9"/>
            <w:tcMar>
              <w:top w:w="60" w:type="dxa"/>
              <w:left w:w="100" w:type="dxa"/>
              <w:bottom w:w="60" w:type="dxa"/>
              <w:right w:w="100" w:type="dxa"/>
            </w:tcMar>
          </w:tcPr>
          <w:p w14:paraId="3E9449F7"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Bán kính chốt vành hiệu chỉnh (Rr_mod)</w:t>
            </w:r>
          </w:p>
        </w:tc>
        <w:tc>
          <w:tcPr>
            <w:tcW w:w="2016" w:type="dxa"/>
            <w:shd w:val="clear" w:color="auto" w:fill="F9F9F9"/>
            <w:tcMar>
              <w:top w:w="60" w:type="dxa"/>
              <w:left w:w="100" w:type="dxa"/>
              <w:bottom w:w="60" w:type="dxa"/>
              <w:right w:w="100" w:type="dxa"/>
            </w:tcMar>
          </w:tcPr>
          <w:p w14:paraId="59E65395"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2.08 (Rr = 2.1, ΔRr = -0.02)</w:t>
            </w:r>
          </w:p>
        </w:tc>
        <w:tc>
          <w:tcPr>
            <w:tcW w:w="1152" w:type="dxa"/>
            <w:shd w:val="clear" w:color="auto" w:fill="F9F9F9"/>
            <w:tcMar>
              <w:top w:w="60" w:type="dxa"/>
              <w:left w:w="100" w:type="dxa"/>
              <w:bottom w:w="60" w:type="dxa"/>
              <w:right w:w="100" w:type="dxa"/>
            </w:tcMar>
          </w:tcPr>
          <w:p w14:paraId="74216693"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mm</w:t>
            </w:r>
          </w:p>
        </w:tc>
      </w:tr>
      <w:tr w:rsidR="0069260C" w:rsidRPr="00B73C5A" w14:paraId="5FA31021" w14:textId="77777777">
        <w:trPr>
          <w:cantSplit/>
          <w:jc w:val="center"/>
        </w:trPr>
        <w:tc>
          <w:tcPr>
            <w:tcW w:w="2592" w:type="dxa"/>
            <w:shd w:val="clear" w:color="auto" w:fill="FFFFFF"/>
            <w:tcMar>
              <w:top w:w="60" w:type="dxa"/>
              <w:left w:w="100" w:type="dxa"/>
              <w:bottom w:w="60" w:type="dxa"/>
              <w:right w:w="100" w:type="dxa"/>
            </w:tcMar>
          </w:tcPr>
          <w:p w14:paraId="17668FFA"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Bộ truyền Cycloid 1:17</w:t>
            </w:r>
          </w:p>
        </w:tc>
        <w:tc>
          <w:tcPr>
            <w:tcW w:w="3600" w:type="dxa"/>
            <w:shd w:val="clear" w:color="auto" w:fill="FFFFFF"/>
            <w:tcMar>
              <w:top w:w="60" w:type="dxa"/>
              <w:left w:w="100" w:type="dxa"/>
              <w:bottom w:w="60" w:type="dxa"/>
              <w:right w:w="100" w:type="dxa"/>
            </w:tcMar>
          </w:tcPr>
          <w:p w14:paraId="54AE23F7"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Độ lệch tâm trục cam (e) / Hệ số K1</w:t>
            </w:r>
          </w:p>
        </w:tc>
        <w:tc>
          <w:tcPr>
            <w:tcW w:w="2016" w:type="dxa"/>
            <w:shd w:val="clear" w:color="auto" w:fill="FFFFFF"/>
            <w:tcMar>
              <w:top w:w="60" w:type="dxa"/>
              <w:left w:w="100" w:type="dxa"/>
              <w:bottom w:w="60" w:type="dxa"/>
              <w:right w:w="100" w:type="dxa"/>
            </w:tcMar>
          </w:tcPr>
          <w:p w14:paraId="37A692C6"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1.3 / 0.468 (K2 = 0.749)</w:t>
            </w:r>
          </w:p>
        </w:tc>
        <w:tc>
          <w:tcPr>
            <w:tcW w:w="1152" w:type="dxa"/>
            <w:shd w:val="clear" w:color="auto" w:fill="FFFFFF"/>
            <w:tcMar>
              <w:top w:w="60" w:type="dxa"/>
              <w:left w:w="100" w:type="dxa"/>
              <w:bottom w:w="60" w:type="dxa"/>
              <w:right w:w="100" w:type="dxa"/>
            </w:tcMar>
          </w:tcPr>
          <w:p w14:paraId="0C5979D1"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mm / -</w:t>
            </w:r>
          </w:p>
        </w:tc>
      </w:tr>
      <w:tr w:rsidR="0069260C" w:rsidRPr="00B73C5A" w14:paraId="73FB40D7" w14:textId="77777777">
        <w:trPr>
          <w:cantSplit/>
          <w:jc w:val="center"/>
        </w:trPr>
        <w:tc>
          <w:tcPr>
            <w:tcW w:w="2592" w:type="dxa"/>
            <w:shd w:val="clear" w:color="auto" w:fill="F9F9F9"/>
            <w:tcMar>
              <w:top w:w="60" w:type="dxa"/>
              <w:left w:w="100" w:type="dxa"/>
              <w:bottom w:w="60" w:type="dxa"/>
              <w:right w:w="100" w:type="dxa"/>
            </w:tcMar>
          </w:tcPr>
          <w:p w14:paraId="0DAEAD97"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Cơ cấu ngõ ra (W-Output)</w:t>
            </w:r>
          </w:p>
        </w:tc>
        <w:tc>
          <w:tcPr>
            <w:tcW w:w="3600" w:type="dxa"/>
            <w:shd w:val="clear" w:color="auto" w:fill="F9F9F9"/>
            <w:tcMar>
              <w:top w:w="60" w:type="dxa"/>
              <w:left w:w="100" w:type="dxa"/>
              <w:bottom w:w="60" w:type="dxa"/>
              <w:right w:w="100" w:type="dxa"/>
            </w:tcMar>
          </w:tcPr>
          <w:p w14:paraId="0146270B"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Số chốt ngõ ra (Zw) / Kích thước chốt</w:t>
            </w:r>
          </w:p>
        </w:tc>
        <w:tc>
          <w:tcPr>
            <w:tcW w:w="2016" w:type="dxa"/>
            <w:shd w:val="clear" w:color="auto" w:fill="F9F9F9"/>
            <w:tcMar>
              <w:top w:w="60" w:type="dxa"/>
              <w:left w:w="100" w:type="dxa"/>
              <w:bottom w:w="60" w:type="dxa"/>
              <w:right w:w="100" w:type="dxa"/>
            </w:tcMar>
          </w:tcPr>
          <w:p w14:paraId="7B547269"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8 chốt / Φ 5.0 × 30</w:t>
            </w:r>
          </w:p>
        </w:tc>
        <w:tc>
          <w:tcPr>
            <w:tcW w:w="1152" w:type="dxa"/>
            <w:shd w:val="clear" w:color="auto" w:fill="F9F9F9"/>
            <w:tcMar>
              <w:top w:w="60" w:type="dxa"/>
              <w:left w:w="100" w:type="dxa"/>
              <w:bottom w:w="60" w:type="dxa"/>
              <w:right w:w="100" w:type="dxa"/>
            </w:tcMar>
          </w:tcPr>
          <w:p w14:paraId="71B626CB"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chốt / mm</w:t>
            </w:r>
          </w:p>
        </w:tc>
      </w:tr>
      <w:tr w:rsidR="0069260C" w:rsidRPr="00B73C5A" w14:paraId="605C01AC" w14:textId="77777777">
        <w:trPr>
          <w:cantSplit/>
          <w:jc w:val="center"/>
        </w:trPr>
        <w:tc>
          <w:tcPr>
            <w:tcW w:w="2592" w:type="dxa"/>
            <w:shd w:val="clear" w:color="auto" w:fill="FFFFFF"/>
            <w:tcMar>
              <w:top w:w="60" w:type="dxa"/>
              <w:left w:w="100" w:type="dxa"/>
              <w:bottom w:w="60" w:type="dxa"/>
              <w:right w:w="100" w:type="dxa"/>
            </w:tcMar>
          </w:tcPr>
          <w:p w14:paraId="08F36521"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Cơ cấu ngõ ra (W-Output)</w:t>
            </w:r>
          </w:p>
        </w:tc>
        <w:tc>
          <w:tcPr>
            <w:tcW w:w="3600" w:type="dxa"/>
            <w:shd w:val="clear" w:color="auto" w:fill="FFFFFF"/>
            <w:tcMar>
              <w:top w:w="60" w:type="dxa"/>
              <w:left w:w="100" w:type="dxa"/>
              <w:bottom w:w="60" w:type="dxa"/>
              <w:right w:w="100" w:type="dxa"/>
            </w:tcMar>
          </w:tcPr>
          <w:p w14:paraId="7C7B618D"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Đường kính lỗ thoát đĩa (D_hole = D_pin + 2e)</w:t>
            </w:r>
          </w:p>
        </w:tc>
        <w:tc>
          <w:tcPr>
            <w:tcW w:w="2016" w:type="dxa"/>
            <w:shd w:val="clear" w:color="auto" w:fill="FFFFFF"/>
            <w:tcMar>
              <w:top w:w="60" w:type="dxa"/>
              <w:left w:w="100" w:type="dxa"/>
              <w:bottom w:w="60" w:type="dxa"/>
              <w:right w:w="100" w:type="dxa"/>
            </w:tcMar>
          </w:tcPr>
          <w:p w14:paraId="245A51C4"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Φ 7.60 (PCD = 60.0 mm)</w:t>
            </w:r>
          </w:p>
        </w:tc>
        <w:tc>
          <w:tcPr>
            <w:tcW w:w="1152" w:type="dxa"/>
            <w:shd w:val="clear" w:color="auto" w:fill="FFFFFF"/>
            <w:tcMar>
              <w:top w:w="60" w:type="dxa"/>
              <w:left w:w="100" w:type="dxa"/>
              <w:bottom w:w="60" w:type="dxa"/>
              <w:right w:w="100" w:type="dxa"/>
            </w:tcMar>
          </w:tcPr>
          <w:p w14:paraId="37FF8347"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mm</w:t>
            </w:r>
          </w:p>
        </w:tc>
      </w:tr>
      <w:tr w:rsidR="0069260C" w:rsidRPr="00B73C5A" w14:paraId="4CCDE7CD" w14:textId="77777777">
        <w:trPr>
          <w:cantSplit/>
          <w:jc w:val="center"/>
        </w:trPr>
        <w:tc>
          <w:tcPr>
            <w:tcW w:w="2592" w:type="dxa"/>
            <w:shd w:val="clear" w:color="auto" w:fill="F9F9F9"/>
            <w:tcMar>
              <w:top w:w="60" w:type="dxa"/>
              <w:left w:w="100" w:type="dxa"/>
              <w:bottom w:w="60" w:type="dxa"/>
              <w:right w:w="100" w:type="dxa"/>
            </w:tcMar>
          </w:tcPr>
          <w:p w14:paraId="44B91D3E"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Đầu ra Actuator tổng thể</w:t>
            </w:r>
          </w:p>
        </w:tc>
        <w:tc>
          <w:tcPr>
            <w:tcW w:w="3600" w:type="dxa"/>
            <w:shd w:val="clear" w:color="auto" w:fill="F9F9F9"/>
            <w:tcMar>
              <w:top w:w="60" w:type="dxa"/>
              <w:left w:w="100" w:type="dxa"/>
              <w:bottom w:w="60" w:type="dxa"/>
              <w:right w:w="100" w:type="dxa"/>
            </w:tcMar>
          </w:tcPr>
          <w:p w14:paraId="0CA3B3BC"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Tốc độ / Mô-men xoắn đầu ra liên tục</w:t>
            </w:r>
          </w:p>
        </w:tc>
        <w:tc>
          <w:tcPr>
            <w:tcW w:w="2016" w:type="dxa"/>
            <w:shd w:val="clear" w:color="auto" w:fill="F9F9F9"/>
            <w:tcMar>
              <w:top w:w="60" w:type="dxa"/>
              <w:left w:w="100" w:type="dxa"/>
              <w:bottom w:w="60" w:type="dxa"/>
              <w:right w:w="100" w:type="dxa"/>
            </w:tcMar>
          </w:tcPr>
          <w:p w14:paraId="7F32EF76"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31.4 rpm / 27.5 - 33.6 Nm</w:t>
            </w:r>
          </w:p>
        </w:tc>
        <w:tc>
          <w:tcPr>
            <w:tcW w:w="1152" w:type="dxa"/>
            <w:shd w:val="clear" w:color="auto" w:fill="F9F9F9"/>
            <w:tcMar>
              <w:top w:w="60" w:type="dxa"/>
              <w:left w:w="100" w:type="dxa"/>
              <w:bottom w:w="60" w:type="dxa"/>
              <w:right w:w="100" w:type="dxa"/>
            </w:tcMar>
          </w:tcPr>
          <w:p w14:paraId="60197C99"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w:t>
            </w:r>
          </w:p>
        </w:tc>
      </w:tr>
      <w:tr w:rsidR="0069260C" w:rsidRPr="00B73C5A" w14:paraId="2B3B169E" w14:textId="77777777">
        <w:trPr>
          <w:cantSplit/>
          <w:jc w:val="center"/>
        </w:trPr>
        <w:tc>
          <w:tcPr>
            <w:tcW w:w="2592" w:type="dxa"/>
            <w:shd w:val="clear" w:color="auto" w:fill="FFFFFF"/>
            <w:tcMar>
              <w:top w:w="60" w:type="dxa"/>
              <w:left w:w="100" w:type="dxa"/>
              <w:bottom w:w="60" w:type="dxa"/>
              <w:right w:w="100" w:type="dxa"/>
            </w:tcMar>
          </w:tcPr>
          <w:p w14:paraId="124284BC"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Đầu ra Actuator tổng thể</w:t>
            </w:r>
          </w:p>
        </w:tc>
        <w:tc>
          <w:tcPr>
            <w:tcW w:w="3600" w:type="dxa"/>
            <w:shd w:val="clear" w:color="auto" w:fill="FFFFFF"/>
            <w:tcMar>
              <w:top w:w="60" w:type="dxa"/>
              <w:left w:w="100" w:type="dxa"/>
              <w:bottom w:w="60" w:type="dxa"/>
              <w:right w:w="100" w:type="dxa"/>
            </w:tcMar>
          </w:tcPr>
          <w:p w14:paraId="1CEACAEF"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Mô-men xoắn đỉnh vượt chướng ngại vật</w:t>
            </w:r>
          </w:p>
        </w:tc>
        <w:tc>
          <w:tcPr>
            <w:tcW w:w="2016" w:type="dxa"/>
            <w:shd w:val="clear" w:color="auto" w:fill="FFFFFF"/>
            <w:tcMar>
              <w:top w:w="60" w:type="dxa"/>
              <w:left w:w="100" w:type="dxa"/>
              <w:bottom w:w="60" w:type="dxa"/>
              <w:right w:w="100" w:type="dxa"/>
            </w:tcMar>
          </w:tcPr>
          <w:p w14:paraId="7677F3DC"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&gt; 53.5 Nm</w:t>
            </w:r>
          </w:p>
        </w:tc>
        <w:tc>
          <w:tcPr>
            <w:tcW w:w="1152" w:type="dxa"/>
            <w:shd w:val="clear" w:color="auto" w:fill="FFFFFF"/>
            <w:tcMar>
              <w:top w:w="60" w:type="dxa"/>
              <w:left w:w="100" w:type="dxa"/>
              <w:bottom w:w="60" w:type="dxa"/>
              <w:right w:w="100" w:type="dxa"/>
            </w:tcMar>
          </w:tcPr>
          <w:p w14:paraId="72D3323C"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Nm</w:t>
            </w:r>
          </w:p>
        </w:tc>
      </w:tr>
    </w:tbl>
    <w:p w14:paraId="14DF77C1" w14:textId="77777777" w:rsidR="0069260C" w:rsidRPr="00B73C5A" w:rsidRDefault="0069260C">
      <w:pPr>
        <w:spacing w:after="80"/>
        <w:rPr>
          <w:rFonts w:ascii="Times New Roman" w:hAnsi="Times New Roman" w:cs="Times New Roman"/>
          <w:sz w:val="24"/>
          <w:szCs w:val="24"/>
        </w:rPr>
      </w:pPr>
    </w:p>
    <w:p w14:paraId="76C724E2" w14:textId="77777777" w:rsidR="00B73C5A" w:rsidRDefault="00B73C5A">
      <w:pPr>
        <w:rPr>
          <w:rFonts w:ascii="Times New Roman" w:hAnsi="Times New Roman" w:cs="Times New Roman"/>
          <w:b/>
          <w:color w:val="141414"/>
          <w:sz w:val="24"/>
          <w:szCs w:val="24"/>
        </w:rPr>
      </w:pPr>
      <w:r>
        <w:rPr>
          <w:rFonts w:ascii="Times New Roman" w:hAnsi="Times New Roman" w:cs="Times New Roman"/>
          <w:b/>
          <w:color w:val="141414"/>
          <w:sz w:val="24"/>
          <w:szCs w:val="24"/>
        </w:rPr>
        <w:br w:type="page"/>
      </w:r>
    </w:p>
    <w:p w14:paraId="5C01DE1C" w14:textId="1E351DDB" w:rsidR="0069260C" w:rsidRPr="00B73C5A" w:rsidRDefault="00000000">
      <w:pPr>
        <w:keepNext/>
        <w:spacing w:before="180" w:after="40"/>
        <w:rPr>
          <w:rFonts w:ascii="Times New Roman" w:hAnsi="Times New Roman" w:cs="Times New Roman"/>
          <w:sz w:val="24"/>
          <w:szCs w:val="24"/>
        </w:rPr>
      </w:pPr>
      <w:r w:rsidRPr="00B73C5A">
        <w:rPr>
          <w:rFonts w:ascii="Times New Roman" w:hAnsi="Times New Roman" w:cs="Times New Roman"/>
          <w:b/>
          <w:color w:val="141414"/>
          <w:sz w:val="24"/>
          <w:szCs w:val="24"/>
        </w:rPr>
        <w:lastRenderedPageBreak/>
        <w:t>2.4. Cân bằng động 2 đĩa, Cơ cấu ngõ ra 8 chốt (W-Output) &amp; Back-drivability</w:t>
      </w:r>
    </w:p>
    <w:p w14:paraId="4EB2BE73"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t xml:space="preserve">• Cân bằng động 2 đĩa: </w:t>
      </w:r>
      <w:r w:rsidRPr="00B73C5A">
        <w:rPr>
          <w:rFonts w:ascii="Times New Roman" w:hAnsi="Times New Roman" w:cs="Times New Roman"/>
          <w:color w:val="141414"/>
          <w:sz w:val="24"/>
          <w:szCs w:val="24"/>
        </w:rPr>
        <w:t>Đặt lệch pha 180° trên 2 vấu cam đôi, vector lực ly tâm triệt tiêu hoàn toàn (F_cf1 + F_cf2 = 0), chia đôi tải trọng (mỗi đĩa chịu 50% mô-men) và loại bỏ rung động lên IMU.</w:t>
      </w:r>
    </w:p>
    <w:p w14:paraId="3A41194B"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t xml:space="preserve">• Cơ cấu ngõ ra 8 chốt (W-Output): </w:t>
      </w:r>
      <w:r w:rsidRPr="00B73C5A">
        <w:rPr>
          <w:rFonts w:ascii="Times New Roman" w:hAnsi="Times New Roman" w:cs="Times New Roman"/>
          <w:color w:val="141414"/>
          <w:sz w:val="24"/>
          <w:szCs w:val="24"/>
        </w:rPr>
        <w:t>8 chốt thép tôi SUJ2 Φ 5.0 mm lồng qua 8 lỗ thoát Φ 7.6 mm trên đĩa cycloid, triệt tiêu chuyển động lắc tâm e, truyền chuyển động quay thuần túy đồng trục.</w:t>
      </w:r>
    </w:p>
    <w:p w14:paraId="6E743214"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t xml:space="preserve">• Dẫn động ngược (Back-drivability): </w:t>
      </w:r>
      <w:r w:rsidRPr="00B73C5A">
        <w:rPr>
          <w:rFonts w:ascii="Times New Roman" w:hAnsi="Times New Roman" w:cs="Times New Roman"/>
          <w:color w:val="141414"/>
          <w:sz w:val="24"/>
          <w:szCs w:val="24"/>
        </w:rPr>
        <w:t>Góc áp lực thùy dốc và ma sát trượt thấp ngăn ngừa tự khóa, giúp chân robot mềm dẻo tự hấp thụ xung lực tiếp đất và phản hồi ngoại lực về dòng điện stator.</w:t>
      </w:r>
    </w:p>
    <w:p w14:paraId="2103647B" w14:textId="77777777" w:rsidR="00B73C5A" w:rsidRPr="00B73C5A" w:rsidRDefault="00B73C5A" w:rsidP="00B73C5A">
      <w:pPr>
        <w:pStyle w:val="Duudong"/>
        <w:numPr>
          <w:ilvl w:val="0"/>
          <w:numId w:val="0"/>
        </w:numPr>
        <w:spacing w:after="40"/>
        <w:ind w:left="360"/>
        <w:rPr>
          <w:rFonts w:ascii="Times New Roman" w:hAnsi="Times New Roman" w:cs="Times New Roman"/>
          <w:sz w:val="24"/>
          <w:szCs w:val="24"/>
        </w:rPr>
      </w:pPr>
    </w:p>
    <w:p w14:paraId="7AB20F51" w14:textId="15165FAC" w:rsidR="0069260C" w:rsidRPr="00B73C5A" w:rsidRDefault="00000000" w:rsidP="00B73C5A">
      <w:pPr>
        <w:rPr>
          <w:rFonts w:ascii="Times New Roman" w:hAnsi="Times New Roman" w:cs="Times New Roman"/>
          <w:b/>
          <w:color w:val="141414"/>
          <w:sz w:val="24"/>
          <w:szCs w:val="24"/>
        </w:rPr>
      </w:pPr>
      <w:r w:rsidRPr="00B73C5A">
        <w:rPr>
          <w:rFonts w:ascii="Times New Roman" w:hAnsi="Times New Roman" w:cs="Times New Roman"/>
          <w:b/>
          <w:color w:val="141414"/>
          <w:sz w:val="24"/>
          <w:szCs w:val="24"/>
        </w:rPr>
        <w:t>2.5. Cấu hình hệ thống vòng bi tiết diện mỏng (Series 68xx)</w:t>
      </w:r>
    </w:p>
    <w:tbl>
      <w:tblPr>
        <w:tblW w:w="0" w:type="auto"/>
        <w:jc w:val="center"/>
        <w:tblBorders>
          <w:top w:val="single" w:sz="4" w:space="0" w:color="555555"/>
          <w:left w:val="single" w:sz="4" w:space="0" w:color="555555"/>
          <w:bottom w:val="single" w:sz="4" w:space="0" w:color="555555"/>
          <w:right w:val="single" w:sz="4" w:space="0" w:color="555555"/>
          <w:insideH w:val="single" w:sz="4" w:space="0" w:color="555555"/>
          <w:insideV w:val="single" w:sz="4" w:space="0" w:color="555555"/>
        </w:tblBorders>
        <w:tblLayout w:type="fixed"/>
        <w:tblLook w:val="04A0" w:firstRow="1" w:lastRow="0" w:firstColumn="1" w:lastColumn="0" w:noHBand="0" w:noVBand="1"/>
      </w:tblPr>
      <w:tblGrid>
        <w:gridCol w:w="2592"/>
        <w:gridCol w:w="1728"/>
        <w:gridCol w:w="2016"/>
        <w:gridCol w:w="3024"/>
      </w:tblGrid>
      <w:tr w:rsidR="0069260C" w:rsidRPr="00B73C5A" w14:paraId="4F7541B1" w14:textId="77777777">
        <w:trPr>
          <w:cantSplit/>
          <w:tblHeader/>
          <w:jc w:val="center"/>
        </w:trPr>
        <w:tc>
          <w:tcPr>
            <w:tcW w:w="2592" w:type="dxa"/>
            <w:shd w:val="clear" w:color="auto" w:fill="EAEAEA"/>
            <w:tcMar>
              <w:top w:w="80" w:type="dxa"/>
              <w:left w:w="100" w:type="dxa"/>
              <w:bottom w:w="80" w:type="dxa"/>
              <w:right w:w="100" w:type="dxa"/>
            </w:tcMar>
          </w:tcPr>
          <w:p w14:paraId="1C027F8D"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b/>
                <w:color w:val="000000"/>
                <w:sz w:val="24"/>
                <w:szCs w:val="24"/>
              </w:rPr>
              <w:t>Vị trí lắp ráp</w:t>
            </w:r>
          </w:p>
        </w:tc>
        <w:tc>
          <w:tcPr>
            <w:tcW w:w="1728" w:type="dxa"/>
            <w:shd w:val="clear" w:color="auto" w:fill="EAEAEA"/>
            <w:tcMar>
              <w:top w:w="80" w:type="dxa"/>
              <w:left w:w="100" w:type="dxa"/>
              <w:bottom w:w="80" w:type="dxa"/>
              <w:right w:w="100" w:type="dxa"/>
            </w:tcMar>
          </w:tcPr>
          <w:p w14:paraId="26E41812"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b/>
                <w:color w:val="000000"/>
                <w:sz w:val="24"/>
                <w:szCs w:val="24"/>
              </w:rPr>
              <w:t>Mã vòng bi</w:t>
            </w:r>
          </w:p>
        </w:tc>
        <w:tc>
          <w:tcPr>
            <w:tcW w:w="2016" w:type="dxa"/>
            <w:shd w:val="clear" w:color="auto" w:fill="EAEAEA"/>
            <w:tcMar>
              <w:top w:w="80" w:type="dxa"/>
              <w:left w:w="100" w:type="dxa"/>
              <w:bottom w:w="80" w:type="dxa"/>
              <w:right w:w="100" w:type="dxa"/>
            </w:tcMar>
          </w:tcPr>
          <w:p w14:paraId="177C27D5"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b/>
                <w:color w:val="000000"/>
                <w:sz w:val="24"/>
                <w:szCs w:val="24"/>
              </w:rPr>
              <w:t>Kích thước (d × D × B)</w:t>
            </w:r>
          </w:p>
        </w:tc>
        <w:tc>
          <w:tcPr>
            <w:tcW w:w="3024" w:type="dxa"/>
            <w:shd w:val="clear" w:color="auto" w:fill="EAEAEA"/>
            <w:tcMar>
              <w:top w:w="80" w:type="dxa"/>
              <w:left w:w="100" w:type="dxa"/>
              <w:bottom w:w="80" w:type="dxa"/>
              <w:right w:w="100" w:type="dxa"/>
            </w:tcMar>
          </w:tcPr>
          <w:p w14:paraId="1110E030"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b/>
                <w:color w:val="000000"/>
                <w:sz w:val="24"/>
                <w:szCs w:val="24"/>
              </w:rPr>
              <w:t>Chức năng &amp; Cơ sở lựa chọn</w:t>
            </w:r>
          </w:p>
        </w:tc>
      </w:tr>
      <w:tr w:rsidR="0069260C" w:rsidRPr="00B73C5A" w14:paraId="23675CAA" w14:textId="77777777">
        <w:trPr>
          <w:cantSplit/>
          <w:jc w:val="center"/>
        </w:trPr>
        <w:tc>
          <w:tcPr>
            <w:tcW w:w="2592" w:type="dxa"/>
            <w:shd w:val="clear" w:color="auto" w:fill="FFFFFF"/>
            <w:tcMar>
              <w:top w:w="60" w:type="dxa"/>
              <w:left w:w="100" w:type="dxa"/>
              <w:bottom w:w="60" w:type="dxa"/>
              <w:right w:w="100" w:type="dxa"/>
            </w:tcMar>
          </w:tcPr>
          <w:p w14:paraId="6065FC3D"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Ổ đỡ ngõ ra chính (Output Carrier)</w:t>
            </w:r>
          </w:p>
        </w:tc>
        <w:tc>
          <w:tcPr>
            <w:tcW w:w="1728" w:type="dxa"/>
            <w:shd w:val="clear" w:color="auto" w:fill="FFFFFF"/>
            <w:tcMar>
              <w:top w:w="60" w:type="dxa"/>
              <w:left w:w="100" w:type="dxa"/>
              <w:bottom w:w="60" w:type="dxa"/>
              <w:right w:w="100" w:type="dxa"/>
            </w:tcMar>
          </w:tcPr>
          <w:p w14:paraId="438AA14D"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6813 (1 chiếc)</w:t>
            </w:r>
          </w:p>
        </w:tc>
        <w:tc>
          <w:tcPr>
            <w:tcW w:w="2016" w:type="dxa"/>
            <w:shd w:val="clear" w:color="auto" w:fill="FFFFFF"/>
            <w:tcMar>
              <w:top w:w="60" w:type="dxa"/>
              <w:left w:w="100" w:type="dxa"/>
              <w:bottom w:w="60" w:type="dxa"/>
              <w:right w:w="100" w:type="dxa"/>
            </w:tcMar>
          </w:tcPr>
          <w:p w14:paraId="385AEB74"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65 × 85 × 10 mm</w:t>
            </w:r>
          </w:p>
        </w:tc>
        <w:tc>
          <w:tcPr>
            <w:tcW w:w="3024" w:type="dxa"/>
            <w:shd w:val="clear" w:color="auto" w:fill="FFFFFF"/>
            <w:tcMar>
              <w:top w:w="60" w:type="dxa"/>
              <w:left w:w="100" w:type="dxa"/>
              <w:bottom w:w="60" w:type="dxa"/>
              <w:right w:w="100" w:type="dxa"/>
            </w:tcMar>
          </w:tcPr>
          <w:p w14:paraId="13078AE0"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Đường kính trong lớn (Φ 65mm), chịu toàn bộ tải hướng tâm &amp; mô-men lật từ bánh xe robot, tạo trục rỗng luồn cáp encoder.</w:t>
            </w:r>
          </w:p>
        </w:tc>
      </w:tr>
      <w:tr w:rsidR="0069260C" w:rsidRPr="00B73C5A" w14:paraId="5F76B98C" w14:textId="77777777">
        <w:trPr>
          <w:cantSplit/>
          <w:jc w:val="center"/>
        </w:trPr>
        <w:tc>
          <w:tcPr>
            <w:tcW w:w="2592" w:type="dxa"/>
            <w:shd w:val="clear" w:color="auto" w:fill="F9F9F9"/>
            <w:tcMar>
              <w:top w:w="60" w:type="dxa"/>
              <w:left w:w="100" w:type="dxa"/>
              <w:bottom w:w="60" w:type="dxa"/>
              <w:right w:w="100" w:type="dxa"/>
            </w:tcMar>
          </w:tcPr>
          <w:p w14:paraId="4F5A9C74"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Ổ đỡ đĩa Cycloid 1 (Lệch tâm 1)</w:t>
            </w:r>
          </w:p>
        </w:tc>
        <w:tc>
          <w:tcPr>
            <w:tcW w:w="1728" w:type="dxa"/>
            <w:shd w:val="clear" w:color="auto" w:fill="F9F9F9"/>
            <w:tcMar>
              <w:top w:w="60" w:type="dxa"/>
              <w:left w:w="100" w:type="dxa"/>
              <w:bottom w:w="60" w:type="dxa"/>
              <w:right w:w="100" w:type="dxa"/>
            </w:tcMar>
          </w:tcPr>
          <w:p w14:paraId="6230FEE8"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6805 (1 chiếc)</w:t>
            </w:r>
          </w:p>
        </w:tc>
        <w:tc>
          <w:tcPr>
            <w:tcW w:w="2016" w:type="dxa"/>
            <w:shd w:val="clear" w:color="auto" w:fill="F9F9F9"/>
            <w:tcMar>
              <w:top w:w="60" w:type="dxa"/>
              <w:left w:w="100" w:type="dxa"/>
              <w:bottom w:w="60" w:type="dxa"/>
              <w:right w:w="100" w:type="dxa"/>
            </w:tcMar>
          </w:tcPr>
          <w:p w14:paraId="0CAFF249"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25 × 37 × 7 mm</w:t>
            </w:r>
          </w:p>
        </w:tc>
        <w:tc>
          <w:tcPr>
            <w:tcW w:w="3024" w:type="dxa"/>
            <w:shd w:val="clear" w:color="auto" w:fill="F9F9F9"/>
            <w:tcMar>
              <w:top w:w="60" w:type="dxa"/>
              <w:left w:w="100" w:type="dxa"/>
              <w:bottom w:w="60" w:type="dxa"/>
              <w:right w:w="100" w:type="dxa"/>
            </w:tcMar>
          </w:tcPr>
          <w:p w14:paraId="54EE927D"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Chịu tải trọng tiếp xúc hướng tâm của đĩa 1, kích thước ngoài Φ 37mm khớp chuẩn hốc tâm đĩa.</w:t>
            </w:r>
          </w:p>
        </w:tc>
      </w:tr>
      <w:tr w:rsidR="0069260C" w:rsidRPr="00B73C5A" w14:paraId="1CD61F6B" w14:textId="77777777">
        <w:trPr>
          <w:cantSplit/>
          <w:jc w:val="center"/>
        </w:trPr>
        <w:tc>
          <w:tcPr>
            <w:tcW w:w="2592" w:type="dxa"/>
            <w:shd w:val="clear" w:color="auto" w:fill="FFFFFF"/>
            <w:tcMar>
              <w:top w:w="60" w:type="dxa"/>
              <w:left w:w="100" w:type="dxa"/>
              <w:bottom w:w="60" w:type="dxa"/>
              <w:right w:w="100" w:type="dxa"/>
            </w:tcMar>
          </w:tcPr>
          <w:p w14:paraId="68B91E87"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Ổ đỡ đĩa Cycloid 2 (Lệch tâm 2)</w:t>
            </w:r>
          </w:p>
        </w:tc>
        <w:tc>
          <w:tcPr>
            <w:tcW w:w="1728" w:type="dxa"/>
            <w:shd w:val="clear" w:color="auto" w:fill="FFFFFF"/>
            <w:tcMar>
              <w:top w:w="60" w:type="dxa"/>
              <w:left w:w="100" w:type="dxa"/>
              <w:bottom w:w="60" w:type="dxa"/>
              <w:right w:w="100" w:type="dxa"/>
            </w:tcMar>
          </w:tcPr>
          <w:p w14:paraId="20D505C0"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6804 (1 chiếc)</w:t>
            </w:r>
          </w:p>
        </w:tc>
        <w:tc>
          <w:tcPr>
            <w:tcW w:w="2016" w:type="dxa"/>
            <w:shd w:val="clear" w:color="auto" w:fill="FFFFFF"/>
            <w:tcMar>
              <w:top w:w="60" w:type="dxa"/>
              <w:left w:w="100" w:type="dxa"/>
              <w:bottom w:w="60" w:type="dxa"/>
              <w:right w:w="100" w:type="dxa"/>
            </w:tcMar>
          </w:tcPr>
          <w:p w14:paraId="274A4F06"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20 × 32 × 7 mm</w:t>
            </w:r>
          </w:p>
        </w:tc>
        <w:tc>
          <w:tcPr>
            <w:tcW w:w="3024" w:type="dxa"/>
            <w:shd w:val="clear" w:color="auto" w:fill="FFFFFF"/>
            <w:tcMar>
              <w:top w:w="60" w:type="dxa"/>
              <w:left w:w="100" w:type="dxa"/>
              <w:bottom w:w="60" w:type="dxa"/>
              <w:right w:w="100" w:type="dxa"/>
            </w:tcMar>
          </w:tcPr>
          <w:p w14:paraId="68C65C77"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Chịu tải hướng tâm đĩa 2, đường kính trong Φ 20mm hỗ trợ phân bậc trục cam lệch tâm.</w:t>
            </w:r>
          </w:p>
        </w:tc>
      </w:tr>
      <w:tr w:rsidR="0069260C" w:rsidRPr="00B73C5A" w14:paraId="2ADB653E" w14:textId="77777777">
        <w:trPr>
          <w:cantSplit/>
          <w:jc w:val="center"/>
        </w:trPr>
        <w:tc>
          <w:tcPr>
            <w:tcW w:w="2592" w:type="dxa"/>
            <w:shd w:val="clear" w:color="auto" w:fill="F9F9F9"/>
            <w:tcMar>
              <w:top w:w="60" w:type="dxa"/>
              <w:left w:w="100" w:type="dxa"/>
              <w:bottom w:w="60" w:type="dxa"/>
              <w:right w:w="100" w:type="dxa"/>
            </w:tcMar>
          </w:tcPr>
          <w:p w14:paraId="5D800BB5"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Gối đỡ đuôi trục đầu vào</w:t>
            </w:r>
          </w:p>
        </w:tc>
        <w:tc>
          <w:tcPr>
            <w:tcW w:w="1728" w:type="dxa"/>
            <w:shd w:val="clear" w:color="auto" w:fill="F9F9F9"/>
            <w:tcMar>
              <w:top w:w="60" w:type="dxa"/>
              <w:left w:w="100" w:type="dxa"/>
              <w:bottom w:w="60" w:type="dxa"/>
              <w:right w:w="100" w:type="dxa"/>
            </w:tcMar>
          </w:tcPr>
          <w:p w14:paraId="144E15AB"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6803 (1 chiếc)</w:t>
            </w:r>
          </w:p>
        </w:tc>
        <w:tc>
          <w:tcPr>
            <w:tcW w:w="2016" w:type="dxa"/>
            <w:shd w:val="clear" w:color="auto" w:fill="F9F9F9"/>
            <w:tcMar>
              <w:top w:w="60" w:type="dxa"/>
              <w:left w:w="100" w:type="dxa"/>
              <w:bottom w:w="60" w:type="dxa"/>
              <w:right w:w="100" w:type="dxa"/>
            </w:tcMar>
          </w:tcPr>
          <w:p w14:paraId="12A1FEB7"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17 × 26 × 5 mm</w:t>
            </w:r>
          </w:p>
        </w:tc>
        <w:tc>
          <w:tcPr>
            <w:tcW w:w="3024" w:type="dxa"/>
            <w:shd w:val="clear" w:color="auto" w:fill="F9F9F9"/>
            <w:tcMar>
              <w:top w:w="60" w:type="dxa"/>
              <w:left w:w="100" w:type="dxa"/>
              <w:bottom w:w="60" w:type="dxa"/>
              <w:right w:w="100" w:type="dxa"/>
            </w:tcMar>
          </w:tcPr>
          <w:p w14:paraId="6BB571CB"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Định vị gối tựa đuôi trục dẫn, bảo đảm độ đồng tâm tuyệt đối giữa trục motor và hộp số.</w:t>
            </w:r>
          </w:p>
        </w:tc>
      </w:tr>
    </w:tbl>
    <w:p w14:paraId="3DC7D5F6" w14:textId="77777777" w:rsidR="0069260C" w:rsidRPr="00B73C5A" w:rsidRDefault="0069260C">
      <w:pPr>
        <w:spacing w:after="80"/>
        <w:rPr>
          <w:rFonts w:ascii="Times New Roman" w:hAnsi="Times New Roman" w:cs="Times New Roman"/>
          <w:sz w:val="24"/>
          <w:szCs w:val="24"/>
          <w:lang w:val="vi-VN"/>
        </w:rPr>
      </w:pPr>
    </w:p>
    <w:p w14:paraId="07551A33" w14:textId="77777777" w:rsidR="00F70A32" w:rsidRPr="00B73C5A" w:rsidRDefault="00F70A32">
      <w:pPr>
        <w:rPr>
          <w:rFonts w:ascii="Times New Roman" w:hAnsi="Times New Roman" w:cs="Times New Roman"/>
          <w:b/>
          <w:bCs/>
          <w:sz w:val="24"/>
          <w:szCs w:val="24"/>
          <w:lang w:val="vi-VN"/>
        </w:rPr>
      </w:pPr>
      <w:r w:rsidRPr="00B73C5A">
        <w:rPr>
          <w:rFonts w:ascii="Times New Roman" w:hAnsi="Times New Roman" w:cs="Times New Roman"/>
          <w:b/>
          <w:bCs/>
          <w:sz w:val="24"/>
          <w:szCs w:val="24"/>
          <w:lang w:val="vi-VN"/>
        </w:rPr>
        <w:br w:type="page"/>
      </w:r>
    </w:p>
    <w:p w14:paraId="7EACDDFD" w14:textId="7DCB9D0E" w:rsidR="00F70A32" w:rsidRPr="00B73C5A" w:rsidRDefault="00F70A32">
      <w:pPr>
        <w:spacing w:after="80"/>
        <w:rPr>
          <w:rFonts w:ascii="Times New Roman" w:hAnsi="Times New Roman" w:cs="Times New Roman"/>
          <w:b/>
          <w:bCs/>
          <w:sz w:val="24"/>
          <w:szCs w:val="24"/>
          <w:lang w:val="vi-VN"/>
        </w:rPr>
      </w:pPr>
      <w:r w:rsidRPr="00B73C5A">
        <w:rPr>
          <w:rFonts w:ascii="Times New Roman" w:hAnsi="Times New Roman" w:cs="Times New Roman"/>
          <w:b/>
          <w:bCs/>
          <w:sz w:val="24"/>
          <w:szCs w:val="24"/>
          <w:lang w:val="vi-VN"/>
        </w:rPr>
        <w:lastRenderedPageBreak/>
        <w:t>2.6. Hình ảnh sản phẩm</w:t>
      </w:r>
    </w:p>
    <w:p w14:paraId="33EEA87A" w14:textId="77777777" w:rsidR="00F70A32" w:rsidRPr="00B73C5A" w:rsidRDefault="00F70A32" w:rsidP="00F70A32">
      <w:pPr>
        <w:keepNext/>
        <w:spacing w:after="80"/>
        <w:jc w:val="center"/>
        <w:rPr>
          <w:rFonts w:ascii="Times New Roman" w:hAnsi="Times New Roman" w:cs="Times New Roman"/>
          <w:sz w:val="24"/>
          <w:szCs w:val="24"/>
        </w:rPr>
      </w:pPr>
      <w:r w:rsidRPr="00B73C5A">
        <w:rPr>
          <w:rFonts w:ascii="Times New Roman" w:hAnsi="Times New Roman" w:cs="Times New Roman"/>
          <w:b/>
          <w:bCs/>
          <w:sz w:val="24"/>
          <w:szCs w:val="24"/>
          <w:lang w:val="vi-VN"/>
        </w:rPr>
        <w:drawing>
          <wp:inline distT="0" distB="0" distL="0" distR="0" wp14:anchorId="05519929" wp14:editId="6A303D79">
            <wp:extent cx="3327400" cy="3368625"/>
            <wp:effectExtent l="0" t="0" r="6350" b="3810"/>
            <wp:docPr id="190994077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40777" name=""/>
                    <pic:cNvPicPr/>
                  </pic:nvPicPr>
                  <pic:blipFill>
                    <a:blip r:embed="rId8"/>
                    <a:stretch>
                      <a:fillRect/>
                    </a:stretch>
                  </pic:blipFill>
                  <pic:spPr>
                    <a:xfrm>
                      <a:off x="0" y="0"/>
                      <a:ext cx="3348900" cy="3390392"/>
                    </a:xfrm>
                    <a:prstGeom prst="rect">
                      <a:avLst/>
                    </a:prstGeom>
                  </pic:spPr>
                </pic:pic>
              </a:graphicData>
            </a:graphic>
          </wp:inline>
        </w:drawing>
      </w:r>
    </w:p>
    <w:p w14:paraId="73814EA7" w14:textId="7D9FE319" w:rsidR="00F70A32" w:rsidRPr="00B73C5A" w:rsidRDefault="00F70A32" w:rsidP="00F70A32">
      <w:pPr>
        <w:pStyle w:val="Chuthich"/>
        <w:jc w:val="center"/>
        <w:rPr>
          <w:rFonts w:ascii="Times New Roman" w:hAnsi="Times New Roman" w:cs="Times New Roman"/>
          <w:color w:val="auto"/>
          <w:sz w:val="24"/>
          <w:szCs w:val="24"/>
          <w:lang w:val="vi-VN"/>
        </w:rPr>
      </w:pPr>
      <w:r w:rsidRPr="00B73C5A">
        <w:rPr>
          <w:rFonts w:ascii="Times New Roman" w:hAnsi="Times New Roman" w:cs="Times New Roman"/>
          <w:color w:val="auto"/>
          <w:sz w:val="24"/>
          <w:szCs w:val="24"/>
        </w:rPr>
        <w:t xml:space="preserve">Hình  </w:t>
      </w:r>
      <w:r w:rsidRPr="00B73C5A">
        <w:rPr>
          <w:rFonts w:ascii="Times New Roman" w:hAnsi="Times New Roman" w:cs="Times New Roman"/>
          <w:color w:val="auto"/>
          <w:sz w:val="24"/>
          <w:szCs w:val="24"/>
        </w:rPr>
        <w:fldChar w:fldCharType="begin"/>
      </w:r>
      <w:r w:rsidRPr="00B73C5A">
        <w:rPr>
          <w:rFonts w:ascii="Times New Roman" w:hAnsi="Times New Roman" w:cs="Times New Roman"/>
          <w:color w:val="auto"/>
          <w:sz w:val="24"/>
          <w:szCs w:val="24"/>
        </w:rPr>
        <w:instrText xml:space="preserve"> SEQ Hình_ \* ARABIC </w:instrText>
      </w:r>
      <w:r w:rsidRPr="00B73C5A">
        <w:rPr>
          <w:rFonts w:ascii="Times New Roman" w:hAnsi="Times New Roman" w:cs="Times New Roman"/>
          <w:color w:val="auto"/>
          <w:sz w:val="24"/>
          <w:szCs w:val="24"/>
        </w:rPr>
        <w:fldChar w:fldCharType="separate"/>
      </w:r>
      <w:r w:rsidRPr="00B73C5A">
        <w:rPr>
          <w:rFonts w:ascii="Times New Roman" w:hAnsi="Times New Roman" w:cs="Times New Roman"/>
          <w:noProof/>
          <w:color w:val="auto"/>
          <w:sz w:val="24"/>
          <w:szCs w:val="24"/>
        </w:rPr>
        <w:t>1</w:t>
      </w:r>
      <w:r w:rsidRPr="00B73C5A">
        <w:rPr>
          <w:rFonts w:ascii="Times New Roman" w:hAnsi="Times New Roman" w:cs="Times New Roman"/>
          <w:color w:val="auto"/>
          <w:sz w:val="24"/>
          <w:szCs w:val="24"/>
        </w:rPr>
        <w:fldChar w:fldCharType="end"/>
      </w:r>
      <w:r w:rsidRPr="00B73C5A">
        <w:rPr>
          <w:rFonts w:ascii="Times New Roman" w:hAnsi="Times New Roman" w:cs="Times New Roman"/>
          <w:color w:val="auto"/>
          <w:sz w:val="24"/>
          <w:szCs w:val="24"/>
          <w:lang w:val="vi-VN"/>
        </w:rPr>
        <w:t>: Bản 3D</w:t>
      </w:r>
    </w:p>
    <w:p w14:paraId="2D507D8B" w14:textId="77777777" w:rsidR="00F70A32" w:rsidRPr="00B73C5A" w:rsidRDefault="00F70A32" w:rsidP="001A20CF">
      <w:pPr>
        <w:keepNext/>
        <w:jc w:val="center"/>
        <w:rPr>
          <w:rFonts w:ascii="Times New Roman" w:hAnsi="Times New Roman" w:cs="Times New Roman"/>
          <w:sz w:val="24"/>
          <w:szCs w:val="24"/>
        </w:rPr>
      </w:pPr>
      <w:r w:rsidRPr="00B73C5A">
        <w:rPr>
          <w:rFonts w:ascii="Times New Roman" w:hAnsi="Times New Roman" w:cs="Times New Roman"/>
          <w:noProof/>
          <w:sz w:val="24"/>
          <w:szCs w:val="24"/>
          <w:lang w:val="vi-VN"/>
        </w:rPr>
        <w:drawing>
          <wp:inline distT="0" distB="0" distL="0" distR="0" wp14:anchorId="245CC477" wp14:editId="2FAE637D">
            <wp:extent cx="2943328" cy="3259667"/>
            <wp:effectExtent l="0" t="0" r="0" b="0"/>
            <wp:docPr id="132660237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21796" t="30657" r="17234" b="18708"/>
                    <a:stretch>
                      <a:fillRect/>
                    </a:stretch>
                  </pic:blipFill>
                  <pic:spPr bwMode="auto">
                    <a:xfrm>
                      <a:off x="0" y="0"/>
                      <a:ext cx="2945367" cy="3261925"/>
                    </a:xfrm>
                    <a:prstGeom prst="rect">
                      <a:avLst/>
                    </a:prstGeom>
                    <a:noFill/>
                    <a:ln>
                      <a:noFill/>
                    </a:ln>
                    <a:extLst>
                      <a:ext uri="{53640926-AAD7-44D8-BBD7-CCE9431645EC}">
                        <a14:shadowObscured xmlns:a14="http://schemas.microsoft.com/office/drawing/2010/main"/>
                      </a:ext>
                    </a:extLst>
                  </pic:spPr>
                </pic:pic>
              </a:graphicData>
            </a:graphic>
          </wp:inline>
        </w:drawing>
      </w:r>
    </w:p>
    <w:p w14:paraId="76A2C810" w14:textId="65C85220" w:rsidR="00F70A32" w:rsidRPr="00B73C5A" w:rsidRDefault="00F70A32" w:rsidP="00F70A32">
      <w:pPr>
        <w:pStyle w:val="Chuthich"/>
        <w:jc w:val="center"/>
        <w:rPr>
          <w:rFonts w:ascii="Times New Roman" w:hAnsi="Times New Roman" w:cs="Times New Roman"/>
          <w:color w:val="auto"/>
          <w:sz w:val="24"/>
          <w:szCs w:val="24"/>
          <w:lang w:val="vi-VN"/>
        </w:rPr>
      </w:pPr>
      <w:r w:rsidRPr="00B73C5A">
        <w:rPr>
          <w:rFonts w:ascii="Times New Roman" w:hAnsi="Times New Roman" w:cs="Times New Roman"/>
          <w:color w:val="auto"/>
          <w:sz w:val="24"/>
          <w:szCs w:val="24"/>
        </w:rPr>
        <w:t xml:space="preserve">Hình  </w:t>
      </w:r>
      <w:r w:rsidRPr="00B73C5A">
        <w:rPr>
          <w:rFonts w:ascii="Times New Roman" w:hAnsi="Times New Roman" w:cs="Times New Roman"/>
          <w:color w:val="auto"/>
          <w:sz w:val="24"/>
          <w:szCs w:val="24"/>
        </w:rPr>
        <w:fldChar w:fldCharType="begin"/>
      </w:r>
      <w:r w:rsidRPr="00B73C5A">
        <w:rPr>
          <w:rFonts w:ascii="Times New Roman" w:hAnsi="Times New Roman" w:cs="Times New Roman"/>
          <w:color w:val="auto"/>
          <w:sz w:val="24"/>
          <w:szCs w:val="24"/>
        </w:rPr>
        <w:instrText xml:space="preserve"> SEQ Hình_ \* ARABIC </w:instrText>
      </w:r>
      <w:r w:rsidRPr="00B73C5A">
        <w:rPr>
          <w:rFonts w:ascii="Times New Roman" w:hAnsi="Times New Roman" w:cs="Times New Roman"/>
          <w:color w:val="auto"/>
          <w:sz w:val="24"/>
          <w:szCs w:val="24"/>
        </w:rPr>
        <w:fldChar w:fldCharType="separate"/>
      </w:r>
      <w:r w:rsidRPr="00B73C5A">
        <w:rPr>
          <w:rFonts w:ascii="Times New Roman" w:hAnsi="Times New Roman" w:cs="Times New Roman"/>
          <w:noProof/>
          <w:color w:val="auto"/>
          <w:sz w:val="24"/>
          <w:szCs w:val="24"/>
        </w:rPr>
        <w:t>2</w:t>
      </w:r>
      <w:r w:rsidRPr="00B73C5A">
        <w:rPr>
          <w:rFonts w:ascii="Times New Roman" w:hAnsi="Times New Roman" w:cs="Times New Roman"/>
          <w:color w:val="auto"/>
          <w:sz w:val="24"/>
          <w:szCs w:val="24"/>
        </w:rPr>
        <w:fldChar w:fldCharType="end"/>
      </w:r>
      <w:r w:rsidRPr="00B73C5A">
        <w:rPr>
          <w:rFonts w:ascii="Times New Roman" w:hAnsi="Times New Roman" w:cs="Times New Roman"/>
          <w:color w:val="auto"/>
          <w:sz w:val="24"/>
          <w:szCs w:val="24"/>
          <w:lang w:val="vi-VN"/>
        </w:rPr>
        <w:t>: Thực tế</w:t>
      </w:r>
    </w:p>
    <w:p w14:paraId="3668216C" w14:textId="77777777" w:rsidR="0069260C" w:rsidRPr="00B73C5A" w:rsidRDefault="00000000">
      <w:pPr>
        <w:keepNext/>
        <w:spacing w:before="280" w:after="80"/>
        <w:rPr>
          <w:rFonts w:ascii="Times New Roman" w:hAnsi="Times New Roman" w:cs="Times New Roman"/>
          <w:sz w:val="24"/>
          <w:szCs w:val="24"/>
        </w:rPr>
      </w:pPr>
      <w:r w:rsidRPr="00B73C5A">
        <w:rPr>
          <w:rFonts w:ascii="Times New Roman" w:hAnsi="Times New Roman" w:cs="Times New Roman"/>
          <w:b/>
          <w:color w:val="000000"/>
          <w:sz w:val="24"/>
          <w:szCs w:val="24"/>
        </w:rPr>
        <w:lastRenderedPageBreak/>
        <w:t>3. THIẾT KẾ PHẦN CỨNG DRIVER BLDC &amp; MẠCH CÔNG SUẤT</w:t>
      </w:r>
    </w:p>
    <w:p w14:paraId="53D70B05" w14:textId="77777777" w:rsidR="0069260C" w:rsidRPr="00B73C5A" w:rsidRDefault="00000000">
      <w:pPr>
        <w:keepNext/>
        <w:spacing w:before="180" w:after="40"/>
        <w:rPr>
          <w:rFonts w:ascii="Times New Roman" w:hAnsi="Times New Roman" w:cs="Times New Roman"/>
          <w:sz w:val="24"/>
          <w:szCs w:val="24"/>
        </w:rPr>
      </w:pPr>
      <w:r w:rsidRPr="00B73C5A">
        <w:rPr>
          <w:rFonts w:ascii="Times New Roman" w:hAnsi="Times New Roman" w:cs="Times New Roman"/>
          <w:b/>
          <w:color w:val="141414"/>
          <w:sz w:val="24"/>
          <w:szCs w:val="24"/>
        </w:rPr>
        <w:t>3.1. Cấu trúc phần cứng 4 lớp chuẩn công nghiệp</w:t>
      </w:r>
    </w:p>
    <w:p w14:paraId="7BCE9009"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t xml:space="preserve">• MCU Trung tâm (STM32G473RET6): </w:t>
      </w:r>
      <w:r w:rsidRPr="00B73C5A">
        <w:rPr>
          <w:rFonts w:ascii="Times New Roman" w:hAnsi="Times New Roman" w:cs="Times New Roman"/>
          <w:color w:val="141414"/>
          <w:sz w:val="24"/>
          <w:szCs w:val="24"/>
        </w:rPr>
        <w:t>ARM Cortex-M4 170 MHz, bộ tăng tốc CORDIC/FMAC, 5 bộ ADC 4.0 MSPS (0.25 µs) và 7 Motor Timer.</w:t>
      </w:r>
    </w:p>
    <w:p w14:paraId="3E78A593"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t xml:space="preserve">• Gate Driver (TI DRV8353RS): </w:t>
      </w:r>
      <w:r w:rsidRPr="00B73C5A">
        <w:rPr>
          <w:rFonts w:ascii="Times New Roman" w:hAnsi="Times New Roman" w:cs="Times New Roman"/>
          <w:color w:val="141414"/>
          <w:sz w:val="24"/>
          <w:szCs w:val="24"/>
        </w:rPr>
        <w:t>IC lái cổng 3 pha tích hợp 3 bộ khuếch đại dòng CSA (Gain 20 V/V), cấu hình và chẩn đoán lỗi qua SPI1.</w:t>
      </w:r>
    </w:p>
    <w:p w14:paraId="3574DF6E"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t xml:space="preserve">• Cảm biến Góc Tuyệt đối (AS5048A): </w:t>
      </w:r>
      <w:r w:rsidRPr="00B73C5A">
        <w:rPr>
          <w:rFonts w:ascii="Times New Roman" w:hAnsi="Times New Roman" w:cs="Times New Roman"/>
          <w:color w:val="141414"/>
          <w:sz w:val="24"/>
          <w:szCs w:val="24"/>
        </w:rPr>
        <w:t>Cảm biến góc từ tính 14-bit (16,384 xung/vòng, bước 0.022°), giao tiếp SPI3 tốc độ 5.31 MHz có Parity Check.</w:t>
      </w:r>
    </w:p>
    <w:p w14:paraId="5FAC4F6F" w14:textId="77777777" w:rsidR="0069260C" w:rsidRPr="00B73C5A" w:rsidRDefault="00000000">
      <w:pPr>
        <w:keepNext/>
        <w:spacing w:before="180" w:after="40"/>
        <w:rPr>
          <w:rFonts w:ascii="Times New Roman" w:hAnsi="Times New Roman" w:cs="Times New Roman"/>
          <w:sz w:val="24"/>
          <w:szCs w:val="24"/>
        </w:rPr>
      </w:pPr>
      <w:r w:rsidRPr="00B73C5A">
        <w:rPr>
          <w:rFonts w:ascii="Times New Roman" w:hAnsi="Times New Roman" w:cs="Times New Roman"/>
          <w:b/>
          <w:color w:val="141414"/>
          <w:sz w:val="24"/>
          <w:szCs w:val="24"/>
        </w:rPr>
        <w:t>3.2. Tầng công suất MOSFET &amp; Đo dòng Low-side Shunt (TIM_COUNTER_ZERO)</w:t>
      </w:r>
    </w:p>
    <w:p w14:paraId="7070324F"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t xml:space="preserve">• Công suất tải: </w:t>
      </w:r>
      <w:r w:rsidRPr="00B73C5A">
        <w:rPr>
          <w:rFonts w:ascii="Times New Roman" w:hAnsi="Times New Roman" w:cs="Times New Roman"/>
          <w:color w:val="141414"/>
          <w:sz w:val="24"/>
          <w:szCs w:val="24"/>
        </w:rPr>
        <w:t>Cầu 3 pha 6 MOSFET 100V N-Channel (Rds(on) = 4.0 mΩ), chịu dòng đỉnh 100A, công suất 500W-800W (bo trần) và 1000W-1400W (kèm tản nhiệt).</w:t>
      </w:r>
    </w:p>
    <w:p w14:paraId="1B46EA80"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t xml:space="preserve">• Đo dòng điện: </w:t>
      </w:r>
      <w:r w:rsidRPr="00B73C5A">
        <w:rPr>
          <w:rFonts w:ascii="Times New Roman" w:hAnsi="Times New Roman" w:cs="Times New Roman"/>
          <w:color w:val="141414"/>
          <w:sz w:val="24"/>
          <w:szCs w:val="24"/>
        </w:rPr>
        <w:t>3 Shunt Low-side 10 mΩ, Vbias = 1.65V, CSA Gain = 20 V/V. Tín hiệu ADC nằm trong dải [0.33V, 2.97V] (80% dải 12-bit).</w:t>
      </w:r>
    </w:p>
    <w:p w14:paraId="0A9EF643"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t xml:space="preserve">• Timing lấy mẫu ADC đồng thời: </w:t>
      </w:r>
      <w:r w:rsidRPr="00B73C5A">
        <w:rPr>
          <w:rFonts w:ascii="Times New Roman" w:hAnsi="Times New Roman" w:cs="Times New Roman"/>
          <w:color w:val="141414"/>
          <w:sz w:val="24"/>
          <w:szCs w:val="24"/>
        </w:rPr>
        <w:t>Timer TIM1 cấu hình Center-Aligned phát TRGO tại đáy đếm xuống (Underflow). ADC lấy mẫu khi 100% Low-side ON, triệt tiêu hoàn toàn nhiễu đóng ngắt MOSFET.</w:t>
      </w:r>
    </w:p>
    <w:p w14:paraId="0F5A1FF1" w14:textId="77777777" w:rsidR="0069260C" w:rsidRPr="00B73C5A" w:rsidRDefault="00000000">
      <w:pPr>
        <w:keepNext/>
        <w:spacing w:before="180" w:after="40"/>
        <w:rPr>
          <w:rFonts w:ascii="Times New Roman" w:hAnsi="Times New Roman" w:cs="Times New Roman"/>
          <w:sz w:val="24"/>
          <w:szCs w:val="24"/>
        </w:rPr>
      </w:pPr>
      <w:r w:rsidRPr="00B73C5A">
        <w:rPr>
          <w:rFonts w:ascii="Times New Roman" w:hAnsi="Times New Roman" w:cs="Times New Roman"/>
          <w:b/>
          <w:color w:val="141414"/>
          <w:sz w:val="24"/>
          <w:szCs w:val="24"/>
        </w:rPr>
        <w:t>3.3. Chuỗi giám sát bảo vệ an toàn khẩn cấp 5 tầng</w:t>
      </w:r>
    </w:p>
    <w:tbl>
      <w:tblPr>
        <w:tblW w:w="0" w:type="auto"/>
        <w:jc w:val="center"/>
        <w:tblBorders>
          <w:top w:val="single" w:sz="4" w:space="0" w:color="555555"/>
          <w:left w:val="single" w:sz="4" w:space="0" w:color="555555"/>
          <w:bottom w:val="single" w:sz="4" w:space="0" w:color="555555"/>
          <w:right w:val="single" w:sz="4" w:space="0" w:color="555555"/>
          <w:insideH w:val="single" w:sz="4" w:space="0" w:color="555555"/>
          <w:insideV w:val="single" w:sz="4" w:space="0" w:color="555555"/>
        </w:tblBorders>
        <w:tblLayout w:type="fixed"/>
        <w:tblLook w:val="04A0" w:firstRow="1" w:lastRow="0" w:firstColumn="1" w:lastColumn="0" w:noHBand="0" w:noVBand="1"/>
      </w:tblPr>
      <w:tblGrid>
        <w:gridCol w:w="2160"/>
        <w:gridCol w:w="1872"/>
        <w:gridCol w:w="3600"/>
        <w:gridCol w:w="1728"/>
      </w:tblGrid>
      <w:tr w:rsidR="0069260C" w:rsidRPr="00B73C5A" w14:paraId="473E714B" w14:textId="77777777">
        <w:trPr>
          <w:cantSplit/>
          <w:tblHeader/>
          <w:jc w:val="center"/>
        </w:trPr>
        <w:tc>
          <w:tcPr>
            <w:tcW w:w="2160" w:type="dxa"/>
            <w:shd w:val="clear" w:color="auto" w:fill="EAEAEA"/>
            <w:tcMar>
              <w:top w:w="80" w:type="dxa"/>
              <w:left w:w="100" w:type="dxa"/>
              <w:bottom w:w="80" w:type="dxa"/>
              <w:right w:w="100" w:type="dxa"/>
            </w:tcMar>
          </w:tcPr>
          <w:p w14:paraId="0F880B7D"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b/>
                <w:color w:val="000000"/>
                <w:sz w:val="24"/>
                <w:szCs w:val="24"/>
              </w:rPr>
              <w:t>Tầng Giám Sát</w:t>
            </w:r>
          </w:p>
        </w:tc>
        <w:tc>
          <w:tcPr>
            <w:tcW w:w="1872" w:type="dxa"/>
            <w:shd w:val="clear" w:color="auto" w:fill="EAEAEA"/>
            <w:tcMar>
              <w:top w:w="80" w:type="dxa"/>
              <w:left w:w="100" w:type="dxa"/>
              <w:bottom w:w="80" w:type="dxa"/>
              <w:right w:w="100" w:type="dxa"/>
            </w:tcMar>
          </w:tcPr>
          <w:p w14:paraId="712D70F5"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b/>
                <w:color w:val="000000"/>
                <w:sz w:val="24"/>
                <w:szCs w:val="24"/>
              </w:rPr>
              <w:t>Ngưỡng Kích Hoạt</w:t>
            </w:r>
          </w:p>
        </w:tc>
        <w:tc>
          <w:tcPr>
            <w:tcW w:w="3600" w:type="dxa"/>
            <w:shd w:val="clear" w:color="auto" w:fill="EAEAEA"/>
            <w:tcMar>
              <w:top w:w="80" w:type="dxa"/>
              <w:left w:w="100" w:type="dxa"/>
              <w:bottom w:w="80" w:type="dxa"/>
              <w:right w:w="100" w:type="dxa"/>
            </w:tcMar>
          </w:tcPr>
          <w:p w14:paraId="775349D5"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b/>
                <w:color w:val="000000"/>
                <w:sz w:val="24"/>
                <w:szCs w:val="24"/>
              </w:rPr>
              <w:t>Hành Động Xử Lý</w:t>
            </w:r>
          </w:p>
        </w:tc>
        <w:tc>
          <w:tcPr>
            <w:tcW w:w="1728" w:type="dxa"/>
            <w:shd w:val="clear" w:color="auto" w:fill="EAEAEA"/>
            <w:tcMar>
              <w:top w:w="80" w:type="dxa"/>
              <w:left w:w="100" w:type="dxa"/>
              <w:bottom w:w="80" w:type="dxa"/>
              <w:right w:w="100" w:type="dxa"/>
            </w:tcMar>
          </w:tcPr>
          <w:p w14:paraId="514460B2"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b/>
                <w:color w:val="000000"/>
                <w:sz w:val="24"/>
                <w:szCs w:val="24"/>
              </w:rPr>
              <w:t>Thời Gian Đáp Ứng</w:t>
            </w:r>
          </w:p>
        </w:tc>
      </w:tr>
      <w:tr w:rsidR="0069260C" w:rsidRPr="00B73C5A" w14:paraId="4B9B38F5" w14:textId="77777777">
        <w:trPr>
          <w:cantSplit/>
          <w:jc w:val="center"/>
        </w:trPr>
        <w:tc>
          <w:tcPr>
            <w:tcW w:w="2160" w:type="dxa"/>
            <w:shd w:val="clear" w:color="auto" w:fill="FFFFFF"/>
            <w:tcMar>
              <w:top w:w="60" w:type="dxa"/>
              <w:left w:w="100" w:type="dxa"/>
              <w:bottom w:w="60" w:type="dxa"/>
              <w:right w:w="100" w:type="dxa"/>
            </w:tcMar>
          </w:tcPr>
          <w:p w14:paraId="418D21EA"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1. Quá dòng cực đại (OCP)</w:t>
            </w:r>
          </w:p>
        </w:tc>
        <w:tc>
          <w:tcPr>
            <w:tcW w:w="1872" w:type="dxa"/>
            <w:shd w:val="clear" w:color="auto" w:fill="FFFFFF"/>
            <w:tcMar>
              <w:top w:w="60" w:type="dxa"/>
              <w:left w:w="100" w:type="dxa"/>
              <w:bottom w:w="60" w:type="dxa"/>
              <w:right w:w="100" w:type="dxa"/>
            </w:tcMar>
          </w:tcPr>
          <w:p w14:paraId="5E5AD56A"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I_mag &gt; 25.0 A</w:t>
            </w:r>
          </w:p>
        </w:tc>
        <w:tc>
          <w:tcPr>
            <w:tcW w:w="3600" w:type="dxa"/>
            <w:shd w:val="clear" w:color="auto" w:fill="FFFFFF"/>
            <w:tcMar>
              <w:top w:w="60" w:type="dxa"/>
              <w:left w:w="100" w:type="dxa"/>
              <w:bottom w:w="60" w:type="dxa"/>
              <w:right w:w="100" w:type="dxa"/>
            </w:tcMar>
          </w:tcPr>
          <w:p w14:paraId="5DBA2151"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Ngắt tức thì xung PWM, kéo chân Enable Driver xuống mức 0</w:t>
            </w:r>
          </w:p>
        </w:tc>
        <w:tc>
          <w:tcPr>
            <w:tcW w:w="1728" w:type="dxa"/>
            <w:shd w:val="clear" w:color="auto" w:fill="FFFFFF"/>
            <w:tcMar>
              <w:top w:w="60" w:type="dxa"/>
              <w:left w:w="100" w:type="dxa"/>
              <w:bottom w:w="60" w:type="dxa"/>
              <w:right w:w="100" w:type="dxa"/>
            </w:tcMar>
          </w:tcPr>
          <w:p w14:paraId="489D0A26"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&lt; 1.0 µs (Hardware Trip)</w:t>
            </w:r>
          </w:p>
        </w:tc>
      </w:tr>
      <w:tr w:rsidR="0069260C" w:rsidRPr="00B73C5A" w14:paraId="7101D9A1" w14:textId="77777777">
        <w:trPr>
          <w:cantSplit/>
          <w:jc w:val="center"/>
        </w:trPr>
        <w:tc>
          <w:tcPr>
            <w:tcW w:w="2160" w:type="dxa"/>
            <w:shd w:val="clear" w:color="auto" w:fill="F9F9F9"/>
            <w:tcMar>
              <w:top w:w="60" w:type="dxa"/>
              <w:left w:w="100" w:type="dxa"/>
              <w:bottom w:w="60" w:type="dxa"/>
              <w:right w:w="100" w:type="dxa"/>
            </w:tcMar>
          </w:tcPr>
          <w:p w14:paraId="1CE4F116"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2. Quá áp nguồn (OVP)</w:t>
            </w:r>
          </w:p>
        </w:tc>
        <w:tc>
          <w:tcPr>
            <w:tcW w:w="1872" w:type="dxa"/>
            <w:shd w:val="clear" w:color="auto" w:fill="F9F9F9"/>
            <w:tcMar>
              <w:top w:w="60" w:type="dxa"/>
              <w:left w:w="100" w:type="dxa"/>
              <w:bottom w:w="60" w:type="dxa"/>
              <w:right w:w="100" w:type="dxa"/>
            </w:tcMar>
          </w:tcPr>
          <w:p w14:paraId="1601A9EB"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VBUS &gt; 50.0 V</w:t>
            </w:r>
          </w:p>
        </w:tc>
        <w:tc>
          <w:tcPr>
            <w:tcW w:w="3600" w:type="dxa"/>
            <w:shd w:val="clear" w:color="auto" w:fill="F9F9F9"/>
            <w:tcMar>
              <w:top w:w="60" w:type="dxa"/>
              <w:left w:w="100" w:type="dxa"/>
              <w:bottom w:w="60" w:type="dxa"/>
              <w:right w:w="100" w:type="dxa"/>
            </w:tcMar>
          </w:tcPr>
          <w:p w14:paraId="58E05670"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Khóa toàn bộ cầu H, xả năng lượng tái sinh về điện trở hãm</w:t>
            </w:r>
          </w:p>
        </w:tc>
        <w:tc>
          <w:tcPr>
            <w:tcW w:w="1728" w:type="dxa"/>
            <w:shd w:val="clear" w:color="auto" w:fill="F9F9F9"/>
            <w:tcMar>
              <w:top w:w="60" w:type="dxa"/>
              <w:left w:w="100" w:type="dxa"/>
              <w:bottom w:w="60" w:type="dxa"/>
              <w:right w:w="100" w:type="dxa"/>
            </w:tcMar>
          </w:tcPr>
          <w:p w14:paraId="3160FE20"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&lt; 50 µs (1 chu kỳ ngắt)</w:t>
            </w:r>
          </w:p>
        </w:tc>
      </w:tr>
      <w:tr w:rsidR="0069260C" w:rsidRPr="00B73C5A" w14:paraId="46276C33" w14:textId="77777777">
        <w:trPr>
          <w:cantSplit/>
          <w:jc w:val="center"/>
        </w:trPr>
        <w:tc>
          <w:tcPr>
            <w:tcW w:w="2160" w:type="dxa"/>
            <w:shd w:val="clear" w:color="auto" w:fill="FFFFFF"/>
            <w:tcMar>
              <w:top w:w="60" w:type="dxa"/>
              <w:left w:w="100" w:type="dxa"/>
              <w:bottom w:w="60" w:type="dxa"/>
              <w:right w:w="100" w:type="dxa"/>
            </w:tcMar>
          </w:tcPr>
          <w:p w14:paraId="6F06E4AE"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3. Thấp áp nguồn (UVP)</w:t>
            </w:r>
          </w:p>
        </w:tc>
        <w:tc>
          <w:tcPr>
            <w:tcW w:w="1872" w:type="dxa"/>
            <w:shd w:val="clear" w:color="auto" w:fill="FFFFFF"/>
            <w:tcMar>
              <w:top w:w="60" w:type="dxa"/>
              <w:left w:w="100" w:type="dxa"/>
              <w:bottom w:w="60" w:type="dxa"/>
              <w:right w:w="100" w:type="dxa"/>
            </w:tcMar>
          </w:tcPr>
          <w:p w14:paraId="767FD654"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VBUS &lt; 12.0 V</w:t>
            </w:r>
          </w:p>
        </w:tc>
        <w:tc>
          <w:tcPr>
            <w:tcW w:w="3600" w:type="dxa"/>
            <w:shd w:val="clear" w:color="auto" w:fill="FFFFFF"/>
            <w:tcMar>
              <w:top w:w="60" w:type="dxa"/>
              <w:left w:w="100" w:type="dxa"/>
              <w:bottom w:w="60" w:type="dxa"/>
              <w:right w:w="100" w:type="dxa"/>
            </w:tcMar>
          </w:tcPr>
          <w:p w14:paraId="214E3CBE"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Dừng phát xung, báo lỗi điện áp thấp để bảo vệ pin LiPo</w:t>
            </w:r>
          </w:p>
        </w:tc>
        <w:tc>
          <w:tcPr>
            <w:tcW w:w="1728" w:type="dxa"/>
            <w:shd w:val="clear" w:color="auto" w:fill="FFFFFF"/>
            <w:tcMar>
              <w:top w:w="60" w:type="dxa"/>
              <w:left w:w="100" w:type="dxa"/>
              <w:bottom w:w="60" w:type="dxa"/>
              <w:right w:w="100" w:type="dxa"/>
            </w:tcMar>
          </w:tcPr>
          <w:p w14:paraId="517D11F9"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&lt; 50 µs</w:t>
            </w:r>
          </w:p>
        </w:tc>
      </w:tr>
      <w:tr w:rsidR="0069260C" w:rsidRPr="00B73C5A" w14:paraId="3CFE8143" w14:textId="77777777">
        <w:trPr>
          <w:cantSplit/>
          <w:jc w:val="center"/>
        </w:trPr>
        <w:tc>
          <w:tcPr>
            <w:tcW w:w="2160" w:type="dxa"/>
            <w:shd w:val="clear" w:color="auto" w:fill="F9F9F9"/>
            <w:tcMar>
              <w:top w:w="60" w:type="dxa"/>
              <w:left w:w="100" w:type="dxa"/>
              <w:bottom w:w="60" w:type="dxa"/>
              <w:right w:w="100" w:type="dxa"/>
            </w:tcMar>
          </w:tcPr>
          <w:p w14:paraId="716ECC32"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4. Quá nhiệt MOSFET (OTP)</w:t>
            </w:r>
          </w:p>
        </w:tc>
        <w:tc>
          <w:tcPr>
            <w:tcW w:w="1872" w:type="dxa"/>
            <w:shd w:val="clear" w:color="auto" w:fill="F9F9F9"/>
            <w:tcMar>
              <w:top w:w="60" w:type="dxa"/>
              <w:left w:w="100" w:type="dxa"/>
              <w:bottom w:w="60" w:type="dxa"/>
              <w:right w:w="100" w:type="dxa"/>
            </w:tcMar>
          </w:tcPr>
          <w:p w14:paraId="429C9B0A"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Nhiệt độ &gt; 85.0 °C</w:t>
            </w:r>
          </w:p>
        </w:tc>
        <w:tc>
          <w:tcPr>
            <w:tcW w:w="3600" w:type="dxa"/>
            <w:shd w:val="clear" w:color="auto" w:fill="F9F9F9"/>
            <w:tcMar>
              <w:top w:w="60" w:type="dxa"/>
              <w:left w:w="100" w:type="dxa"/>
              <w:bottom w:w="60" w:type="dxa"/>
              <w:right w:w="100" w:type="dxa"/>
            </w:tcMar>
          </w:tcPr>
          <w:p w14:paraId="0CF4B8A9"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Tự động hạ dòng (Derating) hoặc ngắt tải hoàn toàn</w:t>
            </w:r>
          </w:p>
        </w:tc>
        <w:tc>
          <w:tcPr>
            <w:tcW w:w="1728" w:type="dxa"/>
            <w:shd w:val="clear" w:color="auto" w:fill="F9F9F9"/>
            <w:tcMar>
              <w:top w:w="60" w:type="dxa"/>
              <w:left w:w="100" w:type="dxa"/>
              <w:bottom w:w="60" w:type="dxa"/>
              <w:right w:w="100" w:type="dxa"/>
            </w:tcMar>
          </w:tcPr>
          <w:p w14:paraId="235CDFB2"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Luồng nền 1 kHz (1 ms)</w:t>
            </w:r>
          </w:p>
        </w:tc>
      </w:tr>
      <w:tr w:rsidR="0069260C" w:rsidRPr="00B73C5A" w14:paraId="5CB93DB8" w14:textId="77777777">
        <w:trPr>
          <w:cantSplit/>
          <w:jc w:val="center"/>
        </w:trPr>
        <w:tc>
          <w:tcPr>
            <w:tcW w:w="2160" w:type="dxa"/>
            <w:shd w:val="clear" w:color="auto" w:fill="FFFFFF"/>
            <w:tcMar>
              <w:top w:w="60" w:type="dxa"/>
              <w:left w:w="100" w:type="dxa"/>
              <w:bottom w:w="60" w:type="dxa"/>
              <w:right w:w="100" w:type="dxa"/>
            </w:tcMar>
          </w:tcPr>
          <w:p w14:paraId="0AB1B9C4"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5. Giới hạn góc khớp mềm</w:t>
            </w:r>
          </w:p>
        </w:tc>
        <w:tc>
          <w:tcPr>
            <w:tcW w:w="1872" w:type="dxa"/>
            <w:shd w:val="clear" w:color="auto" w:fill="FFFFFF"/>
            <w:tcMar>
              <w:top w:w="60" w:type="dxa"/>
              <w:left w:w="100" w:type="dxa"/>
              <w:bottom w:w="60" w:type="dxa"/>
              <w:right w:w="100" w:type="dxa"/>
            </w:tcMar>
          </w:tcPr>
          <w:p w14:paraId="5F30402F"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Góc ngoài [-180°, +180°]</w:t>
            </w:r>
          </w:p>
        </w:tc>
        <w:tc>
          <w:tcPr>
            <w:tcW w:w="3600" w:type="dxa"/>
            <w:shd w:val="clear" w:color="auto" w:fill="FFFFFF"/>
            <w:tcMar>
              <w:top w:w="60" w:type="dxa"/>
              <w:left w:w="100" w:type="dxa"/>
              <w:bottom w:w="60" w:type="dxa"/>
              <w:right w:w="100" w:type="dxa"/>
            </w:tcMar>
          </w:tcPr>
          <w:p w14:paraId="591B3CD0" w14:textId="77777777" w:rsidR="0069260C" w:rsidRPr="00B73C5A" w:rsidRDefault="00000000">
            <w:pPr>
              <w:spacing w:after="0" w:line="252" w:lineRule="auto"/>
              <w:rPr>
                <w:rFonts w:ascii="Times New Roman" w:hAnsi="Times New Roman" w:cs="Times New Roman"/>
                <w:sz w:val="24"/>
                <w:szCs w:val="24"/>
              </w:rPr>
            </w:pPr>
            <w:r w:rsidRPr="00B73C5A">
              <w:rPr>
                <w:rFonts w:ascii="Times New Roman" w:hAnsi="Times New Roman" w:cs="Times New Roman"/>
                <w:color w:val="141414"/>
                <w:sz w:val="24"/>
                <w:szCs w:val="24"/>
              </w:rPr>
              <w:t>Dừng động cơ, khóa vị trí tại biên an toàn cơ học</w:t>
            </w:r>
          </w:p>
        </w:tc>
        <w:tc>
          <w:tcPr>
            <w:tcW w:w="1728" w:type="dxa"/>
            <w:shd w:val="clear" w:color="auto" w:fill="FFFFFF"/>
            <w:tcMar>
              <w:top w:w="60" w:type="dxa"/>
              <w:left w:w="100" w:type="dxa"/>
              <w:bottom w:w="60" w:type="dxa"/>
              <w:right w:w="100" w:type="dxa"/>
            </w:tcMar>
          </w:tcPr>
          <w:p w14:paraId="04F8ED6E" w14:textId="77777777" w:rsidR="0069260C" w:rsidRPr="00B73C5A" w:rsidRDefault="00000000">
            <w:pPr>
              <w:spacing w:after="0" w:line="252" w:lineRule="auto"/>
              <w:jc w:val="center"/>
              <w:rPr>
                <w:rFonts w:ascii="Times New Roman" w:hAnsi="Times New Roman" w:cs="Times New Roman"/>
                <w:sz w:val="24"/>
                <w:szCs w:val="24"/>
              </w:rPr>
            </w:pPr>
            <w:r w:rsidRPr="00B73C5A">
              <w:rPr>
                <w:rFonts w:ascii="Times New Roman" w:hAnsi="Times New Roman" w:cs="Times New Roman"/>
                <w:color w:val="141414"/>
                <w:sz w:val="24"/>
                <w:szCs w:val="24"/>
              </w:rPr>
              <w:t>&lt; 50 µs</w:t>
            </w:r>
          </w:p>
        </w:tc>
      </w:tr>
    </w:tbl>
    <w:p w14:paraId="4981B4DA" w14:textId="77777777" w:rsidR="0069260C" w:rsidRPr="00B73C5A" w:rsidRDefault="0069260C">
      <w:pPr>
        <w:spacing w:after="80"/>
        <w:rPr>
          <w:rFonts w:ascii="Times New Roman" w:hAnsi="Times New Roman" w:cs="Times New Roman"/>
          <w:sz w:val="24"/>
          <w:szCs w:val="24"/>
          <w:lang w:val="vi-VN"/>
        </w:rPr>
      </w:pPr>
    </w:p>
    <w:p w14:paraId="1D28FF3B" w14:textId="77777777" w:rsidR="00F70A32" w:rsidRPr="00B73C5A" w:rsidRDefault="00F70A32">
      <w:pPr>
        <w:rPr>
          <w:rFonts w:ascii="Times New Roman" w:hAnsi="Times New Roman" w:cs="Times New Roman"/>
          <w:b/>
          <w:bCs/>
          <w:sz w:val="24"/>
          <w:szCs w:val="24"/>
          <w:lang w:val="vi-VN"/>
        </w:rPr>
      </w:pPr>
      <w:r w:rsidRPr="00B73C5A">
        <w:rPr>
          <w:rFonts w:ascii="Times New Roman" w:hAnsi="Times New Roman" w:cs="Times New Roman"/>
          <w:b/>
          <w:bCs/>
          <w:sz w:val="24"/>
          <w:szCs w:val="24"/>
          <w:lang w:val="vi-VN"/>
        </w:rPr>
        <w:br w:type="page"/>
      </w:r>
    </w:p>
    <w:p w14:paraId="5560A3B9" w14:textId="36ACC5B2" w:rsidR="00F70A32" w:rsidRPr="00B73C5A" w:rsidRDefault="00F70A32">
      <w:pPr>
        <w:spacing w:after="80"/>
        <w:rPr>
          <w:rFonts w:ascii="Times New Roman" w:hAnsi="Times New Roman" w:cs="Times New Roman"/>
          <w:b/>
          <w:bCs/>
          <w:sz w:val="24"/>
          <w:szCs w:val="24"/>
          <w:lang w:val="vi-VN"/>
        </w:rPr>
      </w:pPr>
      <w:r w:rsidRPr="00B73C5A">
        <w:rPr>
          <w:rFonts w:ascii="Times New Roman" w:hAnsi="Times New Roman" w:cs="Times New Roman"/>
          <w:b/>
          <w:bCs/>
          <w:sz w:val="24"/>
          <w:szCs w:val="24"/>
          <w:lang w:val="vi-VN"/>
        </w:rPr>
        <w:lastRenderedPageBreak/>
        <w:t xml:space="preserve">3.4. Sản phẩm </w:t>
      </w:r>
    </w:p>
    <w:p w14:paraId="7F743FB2" w14:textId="77777777" w:rsidR="00F70A32" w:rsidRPr="00B73C5A" w:rsidRDefault="00F70A32" w:rsidP="00F70A32">
      <w:pPr>
        <w:keepNext/>
        <w:spacing w:after="80"/>
        <w:jc w:val="center"/>
        <w:rPr>
          <w:rFonts w:ascii="Times New Roman" w:hAnsi="Times New Roman" w:cs="Times New Roman"/>
          <w:sz w:val="24"/>
          <w:szCs w:val="24"/>
        </w:rPr>
      </w:pPr>
      <w:r w:rsidRPr="00B73C5A">
        <w:rPr>
          <w:rFonts w:ascii="Times New Roman" w:hAnsi="Times New Roman" w:cs="Times New Roman"/>
          <w:b/>
          <w:bCs/>
          <w:sz w:val="24"/>
          <w:szCs w:val="24"/>
          <w:lang w:val="vi-VN"/>
        </w:rPr>
        <w:drawing>
          <wp:inline distT="0" distB="0" distL="0" distR="0" wp14:anchorId="06C8828F" wp14:editId="303B1BB9">
            <wp:extent cx="4318000" cy="3053509"/>
            <wp:effectExtent l="0" t="0" r="6350" b="0"/>
            <wp:docPr id="739916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1614" name=""/>
                    <pic:cNvPicPr/>
                  </pic:nvPicPr>
                  <pic:blipFill>
                    <a:blip r:embed="rId10"/>
                    <a:stretch>
                      <a:fillRect/>
                    </a:stretch>
                  </pic:blipFill>
                  <pic:spPr>
                    <a:xfrm>
                      <a:off x="0" y="0"/>
                      <a:ext cx="4321506" cy="3055988"/>
                    </a:xfrm>
                    <a:prstGeom prst="rect">
                      <a:avLst/>
                    </a:prstGeom>
                  </pic:spPr>
                </pic:pic>
              </a:graphicData>
            </a:graphic>
          </wp:inline>
        </w:drawing>
      </w:r>
    </w:p>
    <w:p w14:paraId="389DD47B" w14:textId="4161F399" w:rsidR="00F70A32" w:rsidRPr="00B73C5A" w:rsidRDefault="00F70A32" w:rsidP="00F70A32">
      <w:pPr>
        <w:pStyle w:val="Chuthich"/>
        <w:jc w:val="center"/>
        <w:rPr>
          <w:rFonts w:ascii="Times New Roman" w:hAnsi="Times New Roman" w:cs="Times New Roman"/>
          <w:color w:val="auto"/>
          <w:sz w:val="24"/>
          <w:szCs w:val="24"/>
          <w:lang w:val="vi-VN"/>
        </w:rPr>
      </w:pPr>
      <w:r w:rsidRPr="00B73C5A">
        <w:rPr>
          <w:rFonts w:ascii="Times New Roman" w:hAnsi="Times New Roman" w:cs="Times New Roman"/>
          <w:color w:val="auto"/>
          <w:sz w:val="24"/>
          <w:szCs w:val="24"/>
        </w:rPr>
        <w:t xml:space="preserve">Hình  </w:t>
      </w:r>
      <w:r w:rsidRPr="00B73C5A">
        <w:rPr>
          <w:rFonts w:ascii="Times New Roman" w:hAnsi="Times New Roman" w:cs="Times New Roman"/>
          <w:color w:val="auto"/>
          <w:sz w:val="24"/>
          <w:szCs w:val="24"/>
        </w:rPr>
        <w:fldChar w:fldCharType="begin"/>
      </w:r>
      <w:r w:rsidRPr="00B73C5A">
        <w:rPr>
          <w:rFonts w:ascii="Times New Roman" w:hAnsi="Times New Roman" w:cs="Times New Roman"/>
          <w:color w:val="auto"/>
          <w:sz w:val="24"/>
          <w:szCs w:val="24"/>
        </w:rPr>
        <w:instrText xml:space="preserve"> SEQ Hình_ \* ARABIC </w:instrText>
      </w:r>
      <w:r w:rsidRPr="00B73C5A">
        <w:rPr>
          <w:rFonts w:ascii="Times New Roman" w:hAnsi="Times New Roman" w:cs="Times New Roman"/>
          <w:color w:val="auto"/>
          <w:sz w:val="24"/>
          <w:szCs w:val="24"/>
        </w:rPr>
        <w:fldChar w:fldCharType="separate"/>
      </w:r>
      <w:r w:rsidRPr="00B73C5A">
        <w:rPr>
          <w:rFonts w:ascii="Times New Roman" w:hAnsi="Times New Roman" w:cs="Times New Roman"/>
          <w:noProof/>
          <w:color w:val="auto"/>
          <w:sz w:val="24"/>
          <w:szCs w:val="24"/>
        </w:rPr>
        <w:t>3</w:t>
      </w:r>
      <w:r w:rsidRPr="00B73C5A">
        <w:rPr>
          <w:rFonts w:ascii="Times New Roman" w:hAnsi="Times New Roman" w:cs="Times New Roman"/>
          <w:color w:val="auto"/>
          <w:sz w:val="24"/>
          <w:szCs w:val="24"/>
        </w:rPr>
        <w:fldChar w:fldCharType="end"/>
      </w:r>
      <w:r w:rsidRPr="00B73C5A">
        <w:rPr>
          <w:rFonts w:ascii="Times New Roman" w:hAnsi="Times New Roman" w:cs="Times New Roman"/>
          <w:color w:val="auto"/>
          <w:sz w:val="24"/>
          <w:szCs w:val="24"/>
          <w:lang w:val="vi-VN"/>
        </w:rPr>
        <w:t>: Mạch 3D</w:t>
      </w:r>
    </w:p>
    <w:p w14:paraId="7F586F42" w14:textId="77777777" w:rsidR="00F70A32" w:rsidRPr="00B73C5A" w:rsidRDefault="00F70A32" w:rsidP="00F70A32">
      <w:pPr>
        <w:keepNext/>
        <w:jc w:val="center"/>
        <w:rPr>
          <w:rFonts w:ascii="Times New Roman" w:hAnsi="Times New Roman" w:cs="Times New Roman"/>
          <w:sz w:val="24"/>
          <w:szCs w:val="24"/>
        </w:rPr>
      </w:pPr>
      <w:r w:rsidRPr="00B73C5A">
        <w:rPr>
          <w:rFonts w:ascii="Times New Roman" w:hAnsi="Times New Roman" w:cs="Times New Roman"/>
          <w:sz w:val="24"/>
          <w:szCs w:val="24"/>
          <w:lang w:val="vi-VN"/>
        </w:rPr>
        <w:drawing>
          <wp:inline distT="0" distB="0" distL="0" distR="0" wp14:anchorId="101349C2" wp14:editId="3A6D2AC2">
            <wp:extent cx="3168112" cy="4062037"/>
            <wp:effectExtent l="0" t="8572" r="4762" b="4763"/>
            <wp:docPr id="102898273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82736" name=""/>
                    <pic:cNvPicPr/>
                  </pic:nvPicPr>
                  <pic:blipFill rotWithShape="1">
                    <a:blip r:embed="rId11"/>
                    <a:srcRect l="4112" t="159" r="1517" b="1394"/>
                    <a:stretch>
                      <a:fillRect/>
                    </a:stretch>
                  </pic:blipFill>
                  <pic:spPr bwMode="auto">
                    <a:xfrm rot="16200000">
                      <a:off x="0" y="0"/>
                      <a:ext cx="3182384" cy="4080337"/>
                    </a:xfrm>
                    <a:prstGeom prst="rect">
                      <a:avLst/>
                    </a:prstGeom>
                    <a:ln>
                      <a:noFill/>
                    </a:ln>
                    <a:extLst>
                      <a:ext uri="{53640926-AAD7-44D8-BBD7-CCE9431645EC}">
                        <a14:shadowObscured xmlns:a14="http://schemas.microsoft.com/office/drawing/2010/main"/>
                      </a:ext>
                    </a:extLst>
                  </pic:spPr>
                </pic:pic>
              </a:graphicData>
            </a:graphic>
          </wp:inline>
        </w:drawing>
      </w:r>
    </w:p>
    <w:p w14:paraId="592A7A12" w14:textId="7C968D04" w:rsidR="00F70A32" w:rsidRPr="00B73C5A" w:rsidRDefault="00F70A32" w:rsidP="00F70A32">
      <w:pPr>
        <w:pStyle w:val="Chuthich"/>
        <w:jc w:val="center"/>
        <w:rPr>
          <w:rFonts w:ascii="Times New Roman" w:hAnsi="Times New Roman" w:cs="Times New Roman"/>
          <w:color w:val="auto"/>
          <w:sz w:val="24"/>
          <w:szCs w:val="24"/>
          <w:lang w:val="vi-VN"/>
        </w:rPr>
      </w:pPr>
      <w:r w:rsidRPr="00B73C5A">
        <w:rPr>
          <w:rFonts w:ascii="Times New Roman" w:hAnsi="Times New Roman" w:cs="Times New Roman"/>
          <w:color w:val="auto"/>
          <w:sz w:val="24"/>
          <w:szCs w:val="24"/>
        </w:rPr>
        <w:t xml:space="preserve">Hình  </w:t>
      </w:r>
      <w:r w:rsidRPr="00B73C5A">
        <w:rPr>
          <w:rFonts w:ascii="Times New Roman" w:hAnsi="Times New Roman" w:cs="Times New Roman"/>
          <w:color w:val="auto"/>
          <w:sz w:val="24"/>
          <w:szCs w:val="24"/>
        </w:rPr>
        <w:fldChar w:fldCharType="begin"/>
      </w:r>
      <w:r w:rsidRPr="00B73C5A">
        <w:rPr>
          <w:rFonts w:ascii="Times New Roman" w:hAnsi="Times New Roman" w:cs="Times New Roman"/>
          <w:color w:val="auto"/>
          <w:sz w:val="24"/>
          <w:szCs w:val="24"/>
        </w:rPr>
        <w:instrText xml:space="preserve"> SEQ Hình_ \* ARABIC </w:instrText>
      </w:r>
      <w:r w:rsidRPr="00B73C5A">
        <w:rPr>
          <w:rFonts w:ascii="Times New Roman" w:hAnsi="Times New Roman" w:cs="Times New Roman"/>
          <w:color w:val="auto"/>
          <w:sz w:val="24"/>
          <w:szCs w:val="24"/>
        </w:rPr>
        <w:fldChar w:fldCharType="separate"/>
      </w:r>
      <w:r w:rsidRPr="00B73C5A">
        <w:rPr>
          <w:rFonts w:ascii="Times New Roman" w:hAnsi="Times New Roman" w:cs="Times New Roman"/>
          <w:noProof/>
          <w:color w:val="auto"/>
          <w:sz w:val="24"/>
          <w:szCs w:val="24"/>
        </w:rPr>
        <w:t>4</w:t>
      </w:r>
      <w:r w:rsidRPr="00B73C5A">
        <w:rPr>
          <w:rFonts w:ascii="Times New Roman" w:hAnsi="Times New Roman" w:cs="Times New Roman"/>
          <w:color w:val="auto"/>
          <w:sz w:val="24"/>
          <w:szCs w:val="24"/>
        </w:rPr>
        <w:fldChar w:fldCharType="end"/>
      </w:r>
      <w:r w:rsidRPr="00B73C5A">
        <w:rPr>
          <w:rFonts w:ascii="Times New Roman" w:hAnsi="Times New Roman" w:cs="Times New Roman"/>
          <w:color w:val="auto"/>
          <w:sz w:val="24"/>
          <w:szCs w:val="24"/>
          <w:lang w:val="vi-VN"/>
        </w:rPr>
        <w:t>: Mạch thực tế</w:t>
      </w:r>
    </w:p>
    <w:p w14:paraId="0E933996" w14:textId="77777777" w:rsidR="00F70A32" w:rsidRPr="00B73C5A" w:rsidRDefault="00F70A32">
      <w:pPr>
        <w:rPr>
          <w:rFonts w:ascii="Times New Roman" w:hAnsi="Times New Roman" w:cs="Times New Roman"/>
          <w:b/>
          <w:color w:val="000000"/>
          <w:sz w:val="24"/>
          <w:szCs w:val="24"/>
        </w:rPr>
      </w:pPr>
      <w:r w:rsidRPr="00B73C5A">
        <w:rPr>
          <w:rFonts w:ascii="Times New Roman" w:hAnsi="Times New Roman" w:cs="Times New Roman"/>
          <w:b/>
          <w:color w:val="000000"/>
          <w:sz w:val="24"/>
          <w:szCs w:val="24"/>
        </w:rPr>
        <w:br w:type="page"/>
      </w:r>
    </w:p>
    <w:p w14:paraId="1003F673" w14:textId="7D7710C0" w:rsidR="0069260C" w:rsidRPr="00B73C5A" w:rsidRDefault="00000000">
      <w:pPr>
        <w:keepNext/>
        <w:spacing w:before="280" w:after="80"/>
        <w:rPr>
          <w:rFonts w:ascii="Times New Roman" w:hAnsi="Times New Roman" w:cs="Times New Roman"/>
          <w:sz w:val="24"/>
          <w:szCs w:val="24"/>
        </w:rPr>
      </w:pPr>
      <w:r w:rsidRPr="00B73C5A">
        <w:rPr>
          <w:rFonts w:ascii="Times New Roman" w:hAnsi="Times New Roman" w:cs="Times New Roman"/>
          <w:b/>
          <w:color w:val="000000"/>
          <w:sz w:val="24"/>
          <w:szCs w:val="24"/>
        </w:rPr>
        <w:lastRenderedPageBreak/>
        <w:t>4. LÝ THUYẾT &amp; THUẬT TOÁN ĐIỀU KHIỂN</w:t>
      </w:r>
      <w:r w:rsidR="00D66935">
        <w:rPr>
          <w:rFonts w:ascii="Times New Roman" w:hAnsi="Times New Roman" w:cs="Times New Roman"/>
          <w:b/>
          <w:color w:val="000000"/>
          <w:sz w:val="24"/>
          <w:szCs w:val="24"/>
          <w:lang w:val="vi-VN"/>
        </w:rPr>
        <w:t xml:space="preserve"> VÒNG HỞ</w:t>
      </w:r>
      <w:r w:rsidRPr="00B73C5A">
        <w:rPr>
          <w:rFonts w:ascii="Times New Roman" w:hAnsi="Times New Roman" w:cs="Times New Roman"/>
          <w:b/>
          <w:color w:val="000000"/>
          <w:sz w:val="24"/>
          <w:szCs w:val="24"/>
        </w:rPr>
        <w:t xml:space="preserve"> ĐỘNG CƠ 21 CẶP CỰC</w:t>
      </w:r>
    </w:p>
    <w:p w14:paraId="031258CC" w14:textId="77777777" w:rsidR="0069260C" w:rsidRPr="00B73C5A" w:rsidRDefault="00000000">
      <w:pPr>
        <w:keepNext/>
        <w:spacing w:before="180" w:after="40"/>
        <w:rPr>
          <w:rFonts w:ascii="Times New Roman" w:hAnsi="Times New Roman" w:cs="Times New Roman"/>
          <w:sz w:val="24"/>
          <w:szCs w:val="24"/>
        </w:rPr>
      </w:pPr>
      <w:r w:rsidRPr="00B73C5A">
        <w:rPr>
          <w:rFonts w:ascii="Times New Roman" w:hAnsi="Times New Roman" w:cs="Times New Roman"/>
          <w:b/>
          <w:color w:val="141414"/>
          <w:sz w:val="24"/>
          <w:szCs w:val="24"/>
        </w:rPr>
        <w:t>4.1. Phương trình vi phân trạng thái trong tọa độ d-q &amp; Khử tương tác chéo (Decoupling)</w:t>
      </w:r>
    </w:p>
    <w:p w14:paraId="71E5345E" w14:textId="77777777" w:rsidR="0069260C" w:rsidRPr="00B73C5A" w:rsidRDefault="00000000">
      <w:pPr>
        <w:spacing w:after="60"/>
        <w:rPr>
          <w:rFonts w:ascii="Times New Roman" w:hAnsi="Times New Roman" w:cs="Times New Roman"/>
          <w:sz w:val="24"/>
          <w:szCs w:val="24"/>
        </w:rPr>
      </w:pPr>
      <w:r w:rsidRPr="00B73C5A">
        <w:rPr>
          <w:rFonts w:ascii="Times New Roman" w:hAnsi="Times New Roman" w:cs="Times New Roman"/>
          <w:color w:val="141414"/>
          <w:sz w:val="24"/>
          <w:szCs w:val="24"/>
        </w:rPr>
        <w:t>Mô hình động cơ BLDC Gimbal GB8115-4 (Surface PMSM) trong hệ tọa độ đồng bộ d-q:</w:t>
      </w:r>
    </w:p>
    <w:p w14:paraId="0116E514"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t>• Phương trình điện áp trục d:</w:t>
      </w:r>
    </w:p>
    <w:p w14:paraId="665EDC19" w14:textId="77777777" w:rsidR="0069260C" w:rsidRPr="00B73C5A" w:rsidRDefault="00000000">
      <w:pPr>
        <w:spacing w:before="40" w:after="80"/>
        <w:jc w:val="center"/>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V</m:t>
              </m:r>
            </m:e>
            <m:sub>
              <m:r>
                <w:rPr>
                  <w:rFonts w:ascii="Cambria Math" w:hAnsi="Cambria Math" w:cs="Times New Roman"/>
                  <w:sz w:val="24"/>
                  <w:szCs w:val="24"/>
                </w:rPr>
                <m:t>d</m:t>
              </m:r>
            </m:sub>
          </m:sSub>
          <m:r>
            <w:rPr>
              <w:rFonts w:ascii="Cambria Math" w:hAnsi="Cambria Math" w:cs="Times New Roman"/>
              <w:sz w:val="24"/>
              <w:szCs w:val="24"/>
            </w:rPr>
            <m:t xml:space="preserve"> = R · </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d</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d</m:t>
              </m:r>
            </m:sub>
          </m:sSub>
          <m:f>
            <m:fPr>
              <m:ctrlPr>
                <w:rPr>
                  <w:rFonts w:ascii="Cambria Math" w:hAnsi="Cambria Math" w:cs="Times New Roman"/>
                  <w:sz w:val="24"/>
                  <w:szCs w:val="24"/>
                </w:rPr>
              </m:ctrlPr>
            </m:fPr>
            <m:num>
              <m:r>
                <w:rPr>
                  <w:rFonts w:ascii="Cambria Math" w:hAnsi="Cambria Math" w:cs="Times New Roman"/>
                  <w:sz w:val="24"/>
                  <w:szCs w:val="24"/>
                </w:rPr>
                <m:t>d</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d</m:t>
                  </m:r>
                </m:sub>
              </m:sSub>
            </m:num>
            <m:den>
              <m:r>
                <w:rPr>
                  <w:rFonts w:ascii="Cambria Math" w:hAnsi="Cambria Math" w:cs="Times New Roman"/>
                  <w:sz w:val="24"/>
                  <w:szCs w:val="24"/>
                </w:rPr>
                <m:t>dt</m:t>
              </m:r>
            </m:den>
          </m:f>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e</m:t>
              </m:r>
            </m:sub>
          </m:sSub>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q</m:t>
              </m:r>
            </m:sub>
          </m:sSub>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q</m:t>
              </m:r>
            </m:sub>
          </m:sSub>
        </m:oMath>
      </m:oMathPara>
    </w:p>
    <w:p w14:paraId="602E8EE3"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t>• Phương trình điện áp trục q:</w:t>
      </w:r>
    </w:p>
    <w:p w14:paraId="752C7DAB" w14:textId="77777777" w:rsidR="0069260C" w:rsidRPr="00B73C5A" w:rsidRDefault="00000000">
      <w:pPr>
        <w:spacing w:before="40" w:after="80"/>
        <w:jc w:val="center"/>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V</m:t>
              </m:r>
            </m:e>
            <m:sub>
              <m:r>
                <w:rPr>
                  <w:rFonts w:ascii="Cambria Math" w:hAnsi="Cambria Math" w:cs="Times New Roman"/>
                  <w:sz w:val="24"/>
                  <w:szCs w:val="24"/>
                </w:rPr>
                <m:t>q</m:t>
              </m:r>
            </m:sub>
          </m:sSub>
          <m:r>
            <w:rPr>
              <w:rFonts w:ascii="Cambria Math" w:hAnsi="Cambria Math" w:cs="Times New Roman"/>
              <w:sz w:val="24"/>
              <w:szCs w:val="24"/>
            </w:rPr>
            <m:t xml:space="preserve"> = R · </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q</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q</m:t>
              </m:r>
            </m:sub>
          </m:sSub>
          <m:f>
            <m:fPr>
              <m:ctrlPr>
                <w:rPr>
                  <w:rFonts w:ascii="Cambria Math" w:hAnsi="Cambria Math" w:cs="Times New Roman"/>
                  <w:sz w:val="24"/>
                  <w:szCs w:val="24"/>
                </w:rPr>
              </m:ctrlPr>
            </m:fPr>
            <m:num>
              <m:r>
                <w:rPr>
                  <w:rFonts w:ascii="Cambria Math" w:hAnsi="Cambria Math" w:cs="Times New Roman"/>
                  <w:sz w:val="24"/>
                  <w:szCs w:val="24"/>
                </w:rPr>
                <m:t>d</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q</m:t>
                  </m:r>
                </m:sub>
              </m:sSub>
            </m:num>
            <m:den>
              <m:r>
                <w:rPr>
                  <w:rFonts w:ascii="Cambria Math" w:hAnsi="Cambria Math" w:cs="Times New Roman"/>
                  <w:sz w:val="24"/>
                  <w:szCs w:val="24"/>
                </w:rPr>
                <m:t>dt</m:t>
              </m:r>
            </m:den>
          </m:f>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e</m:t>
              </m:r>
            </m:sub>
          </m:sSub>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d</m:t>
              </m:r>
            </m:sub>
          </m:sSub>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d</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e</m:t>
              </m:r>
            </m:sub>
          </m:sSub>
          <m:sSub>
            <m:sSubPr>
              <m:ctrlPr>
                <w:rPr>
                  <w:rFonts w:ascii="Cambria Math" w:hAnsi="Cambria Math" w:cs="Times New Roman"/>
                  <w:sz w:val="24"/>
                  <w:szCs w:val="24"/>
                </w:rPr>
              </m:ctrlPr>
            </m:sSubPr>
            <m:e>
              <m:r>
                <w:rPr>
                  <w:rFonts w:ascii="Cambria Math" w:hAnsi="Cambria Math" w:cs="Times New Roman"/>
                  <w:sz w:val="24"/>
                  <w:szCs w:val="24"/>
                </w:rPr>
                <m:t>ψ</m:t>
              </m:r>
            </m:e>
            <m:sub>
              <m:r>
                <w:rPr>
                  <w:rFonts w:ascii="Cambria Math" w:hAnsi="Cambria Math" w:cs="Times New Roman"/>
                  <w:sz w:val="24"/>
                  <w:szCs w:val="24"/>
                </w:rPr>
                <m:t>m</m:t>
              </m:r>
            </m:sub>
          </m:sSub>
        </m:oMath>
      </m:oMathPara>
    </w:p>
    <w:p w14:paraId="46DDF5D8"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t>• Mô-men điện từ sinh ra trên trục:</w:t>
      </w:r>
    </w:p>
    <w:p w14:paraId="4C2D2886" w14:textId="77777777" w:rsidR="0069260C" w:rsidRPr="00B73C5A" w:rsidRDefault="00000000">
      <w:pPr>
        <w:spacing w:before="40" w:after="80"/>
        <w:jc w:val="center"/>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τ</m:t>
              </m:r>
            </m:e>
            <m:sub>
              <m:r>
                <w:rPr>
                  <w:rFonts w:ascii="Cambria Math" w:hAnsi="Cambria Math" w:cs="Times New Roman"/>
                  <w:sz w:val="24"/>
                  <w:szCs w:val="24"/>
                </w:rPr>
                <m:t>e</m:t>
              </m:r>
            </m:sub>
          </m:sSub>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3</m:t>
              </m:r>
            </m:num>
            <m:den>
              <m:r>
                <w:rPr>
                  <w:rFonts w:ascii="Cambria Math" w:hAnsi="Cambria Math" w:cs="Times New Roman"/>
                  <w:sz w:val="24"/>
                  <w:szCs w:val="24"/>
                </w:rPr>
                <m:t>2</m:t>
              </m:r>
            </m:den>
          </m:f>
          <m:r>
            <w:rPr>
              <w:rFonts w:ascii="Cambria Math" w:hAnsi="Cambria Math" w:cs="Times New Roman"/>
              <w:sz w:val="24"/>
              <w:szCs w:val="24"/>
            </w:rPr>
            <m:t xml:space="preserve"> · PP · </m:t>
          </m:r>
          <m:sSub>
            <m:sSubPr>
              <m:ctrlPr>
                <w:rPr>
                  <w:rFonts w:ascii="Cambria Math" w:hAnsi="Cambria Math" w:cs="Times New Roman"/>
                  <w:sz w:val="24"/>
                  <w:szCs w:val="24"/>
                </w:rPr>
              </m:ctrlPr>
            </m:sSubPr>
            <m:e>
              <m:r>
                <w:rPr>
                  <w:rFonts w:ascii="Cambria Math" w:hAnsi="Cambria Math" w:cs="Times New Roman"/>
                  <w:sz w:val="24"/>
                  <w:szCs w:val="24"/>
                </w:rPr>
                <m:t>ψ</m:t>
              </m:r>
            </m:e>
            <m:sub>
              <m:r>
                <w:rPr>
                  <w:rFonts w:ascii="Cambria Math" w:hAnsi="Cambria Math" w:cs="Times New Roman"/>
                  <w:sz w:val="24"/>
                  <w:szCs w:val="24"/>
                </w:rPr>
                <m:t>m</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q</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K</m:t>
              </m:r>
            </m:e>
            <m:sub>
              <m:r>
                <w:rPr>
                  <w:rFonts w:ascii="Cambria Math" w:hAnsi="Cambria Math" w:cs="Times New Roman"/>
                  <w:sz w:val="24"/>
                  <w:szCs w:val="24"/>
                </w:rPr>
                <m:t>t</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q</m:t>
              </m:r>
            </m:sub>
          </m:sSub>
          <m:r>
            <w:rPr>
              <w:rFonts w:ascii="Cambria Math" w:hAnsi="Cambria Math" w:cs="Times New Roman"/>
              <w:sz w:val="24"/>
              <w:szCs w:val="24"/>
            </w:rPr>
            <m:t xml:space="preserve">   (với PP = 21, </m:t>
          </m:r>
          <m:sSub>
            <m:sSubPr>
              <m:ctrlPr>
                <w:rPr>
                  <w:rFonts w:ascii="Cambria Math" w:hAnsi="Cambria Math" w:cs="Times New Roman"/>
                  <w:sz w:val="24"/>
                  <w:szCs w:val="24"/>
                </w:rPr>
              </m:ctrlPr>
            </m:sSubPr>
            <m:e>
              <m:r>
                <w:rPr>
                  <w:rFonts w:ascii="Cambria Math" w:hAnsi="Cambria Math" w:cs="Times New Roman"/>
                  <w:sz w:val="24"/>
                  <w:szCs w:val="24"/>
                </w:rPr>
                <m:t>ψ</m:t>
              </m:r>
            </m:e>
            <m:sub>
              <m:r>
                <w:rPr>
                  <w:rFonts w:ascii="Cambria Math" w:hAnsi="Cambria Math" w:cs="Times New Roman"/>
                  <w:sz w:val="24"/>
                  <w:szCs w:val="24"/>
                </w:rPr>
                <m:t>m</m:t>
              </m:r>
            </m:sub>
          </m:sSub>
          <m:r>
            <w:rPr>
              <w:rFonts w:ascii="Cambria Math" w:hAnsi="Cambria Math" w:cs="Times New Roman"/>
              <w:sz w:val="24"/>
              <w:szCs w:val="24"/>
            </w:rPr>
            <m:t xml:space="preserve"> = 0.01160 Wb  ⟹  </m:t>
          </m:r>
          <m:sSub>
            <m:sSubPr>
              <m:ctrlPr>
                <w:rPr>
                  <w:rFonts w:ascii="Cambria Math" w:hAnsi="Cambria Math" w:cs="Times New Roman"/>
                  <w:sz w:val="24"/>
                  <w:szCs w:val="24"/>
                </w:rPr>
              </m:ctrlPr>
            </m:sSubPr>
            <m:e>
              <m:r>
                <w:rPr>
                  <w:rFonts w:ascii="Cambria Math" w:hAnsi="Cambria Math" w:cs="Times New Roman"/>
                  <w:sz w:val="24"/>
                  <w:szCs w:val="24"/>
                </w:rPr>
                <m:t>K</m:t>
              </m:r>
            </m:e>
            <m:sub>
              <m:r>
                <w:rPr>
                  <w:rFonts w:ascii="Cambria Math" w:hAnsi="Cambria Math" w:cs="Times New Roman"/>
                  <w:sz w:val="24"/>
                  <w:szCs w:val="24"/>
                </w:rPr>
                <m:t>t</m:t>
              </m:r>
            </m:sub>
          </m:sSub>
          <m:r>
            <w:rPr>
              <w:rFonts w:ascii="Cambria Math" w:hAnsi="Cambria Math" w:cs="Times New Roman"/>
              <w:sz w:val="24"/>
              <w:szCs w:val="24"/>
            </w:rPr>
            <m:t xml:space="preserve"> ≈ 0.3654 N·m/A)</m:t>
          </m:r>
        </m:oMath>
      </m:oMathPara>
    </w:p>
    <w:p w14:paraId="7B787A56"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t>• Thuật toán khử tương tác chéo tiền định (Feedforward Decoupling):</w:t>
      </w:r>
    </w:p>
    <w:p w14:paraId="57FA3764" w14:textId="77777777" w:rsidR="0069260C" w:rsidRPr="00B73C5A" w:rsidRDefault="00000000">
      <w:pPr>
        <w:spacing w:before="40" w:after="80"/>
        <w:jc w:val="center"/>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V</m:t>
              </m:r>
            </m:e>
            <m:sub>
              <m:r>
                <w:rPr>
                  <w:rFonts w:ascii="Cambria Math" w:hAnsi="Cambria Math" w:cs="Times New Roman"/>
                  <w:sz w:val="24"/>
                  <w:szCs w:val="24"/>
                </w:rPr>
                <m:t>d</m:t>
              </m:r>
            </m:sub>
            <m:sup>
              <m:r>
                <w:rPr>
                  <w:rFonts w:ascii="Cambria Math" w:hAnsi="Cambria Math" w:cs="Times New Roman"/>
                  <w:sz w:val="24"/>
                  <w:szCs w:val="24"/>
                </w:rPr>
                <m:t>final</m:t>
              </m:r>
            </m:sup>
          </m:sSubSup>
          <m:r>
            <w:rPr>
              <w:rFonts w:ascii="Cambria Math" w:hAnsi="Cambria Math" w:cs="Times New Roman"/>
              <w:sz w:val="24"/>
              <w:szCs w:val="24"/>
            </w:rPr>
            <m:t xml:space="preserve"> = </m:t>
          </m:r>
          <m:sSubSup>
            <m:sSubSupPr>
              <m:ctrlPr>
                <w:rPr>
                  <w:rFonts w:ascii="Cambria Math" w:hAnsi="Cambria Math" w:cs="Times New Roman"/>
                  <w:sz w:val="24"/>
                  <w:szCs w:val="24"/>
                </w:rPr>
              </m:ctrlPr>
            </m:sSubSupPr>
            <m:e>
              <m:r>
                <w:rPr>
                  <w:rFonts w:ascii="Cambria Math" w:hAnsi="Cambria Math" w:cs="Times New Roman"/>
                  <w:sz w:val="24"/>
                  <w:szCs w:val="24"/>
                </w:rPr>
                <m:t>V</m:t>
              </m:r>
            </m:e>
            <m:sub>
              <m:r>
                <w:rPr>
                  <w:rFonts w:ascii="Cambria Math" w:hAnsi="Cambria Math" w:cs="Times New Roman"/>
                  <w:sz w:val="24"/>
                  <w:szCs w:val="24"/>
                </w:rPr>
                <m:t>d</m:t>
              </m:r>
            </m:sub>
            <m:sup>
              <m:r>
                <w:rPr>
                  <w:rFonts w:ascii="Cambria Math" w:hAnsi="Cambria Math" w:cs="Times New Roman"/>
                  <w:sz w:val="24"/>
                  <w:szCs w:val="24"/>
                </w:rPr>
                <m:t>PI</m:t>
              </m:r>
            </m:sup>
          </m:sSubSup>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e</m:t>
              </m:r>
            </m:sub>
          </m:sSub>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s</m:t>
              </m:r>
            </m:sub>
          </m:sSub>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q</m:t>
              </m:r>
            </m:sub>
          </m:sSub>
          <m:r>
            <w:rPr>
              <w:rFonts w:ascii="Cambria Math" w:hAnsi="Cambria Math" w:cs="Times New Roman"/>
              <w:sz w:val="24"/>
              <w:szCs w:val="24"/>
            </w:rPr>
            <m:t xml:space="preserve">,      </m:t>
          </m:r>
          <m:sSubSup>
            <m:sSubSupPr>
              <m:ctrlPr>
                <w:rPr>
                  <w:rFonts w:ascii="Cambria Math" w:hAnsi="Cambria Math" w:cs="Times New Roman"/>
                  <w:sz w:val="24"/>
                  <w:szCs w:val="24"/>
                </w:rPr>
              </m:ctrlPr>
            </m:sSubSupPr>
            <m:e>
              <m:r>
                <w:rPr>
                  <w:rFonts w:ascii="Cambria Math" w:hAnsi="Cambria Math" w:cs="Times New Roman"/>
                  <w:sz w:val="24"/>
                  <w:szCs w:val="24"/>
                </w:rPr>
                <m:t>V</m:t>
              </m:r>
            </m:e>
            <m:sub>
              <m:r>
                <w:rPr>
                  <w:rFonts w:ascii="Cambria Math" w:hAnsi="Cambria Math" w:cs="Times New Roman"/>
                  <w:sz w:val="24"/>
                  <w:szCs w:val="24"/>
                </w:rPr>
                <m:t>q</m:t>
              </m:r>
            </m:sub>
            <m:sup>
              <m:r>
                <w:rPr>
                  <w:rFonts w:ascii="Cambria Math" w:hAnsi="Cambria Math" w:cs="Times New Roman"/>
                  <w:sz w:val="24"/>
                  <w:szCs w:val="24"/>
                </w:rPr>
                <m:t>final</m:t>
              </m:r>
            </m:sup>
          </m:sSubSup>
          <m:r>
            <w:rPr>
              <w:rFonts w:ascii="Cambria Math" w:hAnsi="Cambria Math" w:cs="Times New Roman"/>
              <w:sz w:val="24"/>
              <w:szCs w:val="24"/>
            </w:rPr>
            <m:t xml:space="preserve"> = </m:t>
          </m:r>
          <m:sSubSup>
            <m:sSubSupPr>
              <m:ctrlPr>
                <w:rPr>
                  <w:rFonts w:ascii="Cambria Math" w:hAnsi="Cambria Math" w:cs="Times New Roman"/>
                  <w:sz w:val="24"/>
                  <w:szCs w:val="24"/>
                </w:rPr>
              </m:ctrlPr>
            </m:sSubSupPr>
            <m:e>
              <m:r>
                <w:rPr>
                  <w:rFonts w:ascii="Cambria Math" w:hAnsi="Cambria Math" w:cs="Times New Roman"/>
                  <w:sz w:val="24"/>
                  <w:szCs w:val="24"/>
                </w:rPr>
                <m:t>V</m:t>
              </m:r>
            </m:e>
            <m:sub>
              <m:r>
                <w:rPr>
                  <w:rFonts w:ascii="Cambria Math" w:hAnsi="Cambria Math" w:cs="Times New Roman"/>
                  <w:sz w:val="24"/>
                  <w:szCs w:val="24"/>
                </w:rPr>
                <m:t>q</m:t>
              </m:r>
            </m:sub>
            <m:sup>
              <m:r>
                <w:rPr>
                  <w:rFonts w:ascii="Cambria Math" w:hAnsi="Cambria Math" w:cs="Times New Roman"/>
                  <w:sz w:val="24"/>
                  <w:szCs w:val="24"/>
                </w:rPr>
                <m:t>PI</m:t>
              </m:r>
            </m:sup>
          </m:sSubSup>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e</m:t>
              </m:r>
            </m:sub>
          </m:sSub>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s</m:t>
              </m:r>
            </m:sub>
          </m:sSub>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d</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e</m:t>
              </m:r>
            </m:sub>
          </m:sSub>
          <m:sSub>
            <m:sSubPr>
              <m:ctrlPr>
                <w:rPr>
                  <w:rFonts w:ascii="Cambria Math" w:hAnsi="Cambria Math" w:cs="Times New Roman"/>
                  <w:sz w:val="24"/>
                  <w:szCs w:val="24"/>
                </w:rPr>
              </m:ctrlPr>
            </m:sSubPr>
            <m:e>
              <m:r>
                <w:rPr>
                  <w:rFonts w:ascii="Cambria Math" w:hAnsi="Cambria Math" w:cs="Times New Roman"/>
                  <w:sz w:val="24"/>
                  <w:szCs w:val="24"/>
                </w:rPr>
                <m:t>ψ</m:t>
              </m:r>
            </m:e>
            <m:sub>
              <m:r>
                <w:rPr>
                  <w:rFonts w:ascii="Cambria Math" w:hAnsi="Cambria Math" w:cs="Times New Roman"/>
                  <w:sz w:val="24"/>
                  <w:szCs w:val="24"/>
                </w:rPr>
                <m:t>m</m:t>
              </m:r>
            </m:sub>
          </m:sSub>
        </m:oMath>
      </m:oMathPara>
    </w:p>
    <w:p w14:paraId="352BE4CD" w14:textId="77777777" w:rsidR="0069260C" w:rsidRPr="00B73C5A" w:rsidRDefault="00000000">
      <w:pPr>
        <w:keepNext/>
        <w:spacing w:before="180" w:after="40"/>
        <w:rPr>
          <w:rFonts w:ascii="Times New Roman" w:hAnsi="Times New Roman" w:cs="Times New Roman"/>
          <w:sz w:val="24"/>
          <w:szCs w:val="24"/>
        </w:rPr>
      </w:pPr>
      <w:r w:rsidRPr="00B73C5A">
        <w:rPr>
          <w:rFonts w:ascii="Times New Roman" w:hAnsi="Times New Roman" w:cs="Times New Roman"/>
          <w:b/>
          <w:color w:val="141414"/>
          <w:sz w:val="24"/>
          <w:szCs w:val="24"/>
        </w:rPr>
        <w:t>4.2. Mạch vòng dòng điện 20 kHz &amp; Đặt cực Pole-Zero Cancellation</w:t>
      </w:r>
    </w:p>
    <w:p w14:paraId="6FF54E68" w14:textId="77777777" w:rsidR="0069260C" w:rsidRPr="00B73C5A" w:rsidRDefault="00000000">
      <w:pPr>
        <w:spacing w:after="60"/>
        <w:rPr>
          <w:rFonts w:ascii="Times New Roman" w:hAnsi="Times New Roman" w:cs="Times New Roman"/>
          <w:sz w:val="24"/>
          <w:szCs w:val="24"/>
        </w:rPr>
      </w:pPr>
      <w:r w:rsidRPr="00B73C5A">
        <w:rPr>
          <w:rFonts w:ascii="Times New Roman" w:hAnsi="Times New Roman" w:cs="Times New Roman"/>
          <w:color w:val="141414"/>
          <w:sz w:val="24"/>
          <w:szCs w:val="24"/>
        </w:rPr>
        <w:t>Áp dụng phương pháp Triệt tiêu Cực-Zero đặt zero của bộ PI trùng cực R/L của động cơ, hệ vòng kín dòng điện trở thành khâu quán tính bậc nhất hoàn hảo (Zero Overshoot):</w:t>
      </w:r>
    </w:p>
    <w:p w14:paraId="30CDE5FE"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t>• Hệ số Kp mạch vòng dòng điện (f_bw = 800 Hz):</w:t>
      </w:r>
    </w:p>
    <w:p w14:paraId="65FCFEA3" w14:textId="77777777" w:rsidR="0069260C" w:rsidRPr="00B73C5A" w:rsidRDefault="00000000">
      <w:pPr>
        <w:spacing w:before="40" w:after="80"/>
        <w:jc w:val="center"/>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K</m:t>
              </m:r>
            </m:e>
            <m:sub>
              <m:r>
                <w:rPr>
                  <w:rFonts w:ascii="Cambria Math" w:hAnsi="Cambria Math" w:cs="Times New Roman"/>
                  <w:sz w:val="24"/>
                  <w:szCs w:val="24"/>
                </w:rPr>
                <m:t>p_curr</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s</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bw</m:t>
              </m:r>
            </m:sub>
          </m:sSub>
          <m:r>
            <w:rPr>
              <w:rFonts w:ascii="Cambria Math" w:hAnsi="Cambria Math" w:cs="Times New Roman"/>
              <w:sz w:val="24"/>
              <w:szCs w:val="24"/>
            </w:rPr>
            <m:t xml:space="preserve"> = 0.00120 H · 5026.5 rad/s ≈ 6.03 V/A</m:t>
          </m:r>
        </m:oMath>
      </m:oMathPara>
    </w:p>
    <w:p w14:paraId="35C1AA5A"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t>• Hệ số Ki mạch vòng dòng điện:</w:t>
      </w:r>
    </w:p>
    <w:p w14:paraId="61B11131" w14:textId="77777777" w:rsidR="0069260C" w:rsidRPr="00B73C5A" w:rsidRDefault="00000000">
      <w:pPr>
        <w:spacing w:before="40" w:after="80"/>
        <w:jc w:val="center"/>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K</m:t>
              </m:r>
            </m:e>
            <m:sub>
              <m:r>
                <w:rPr>
                  <w:rFonts w:ascii="Cambria Math" w:hAnsi="Cambria Math" w:cs="Times New Roman"/>
                  <w:sz w:val="24"/>
                  <w:szCs w:val="24"/>
                </w:rPr>
                <m:t>i_curr</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R</m:t>
              </m:r>
            </m:e>
            <m:sub>
              <m:r>
                <w:rPr>
                  <w:rFonts w:ascii="Cambria Math" w:hAnsi="Cambria Math" w:cs="Times New Roman"/>
                  <w:sz w:val="24"/>
                  <w:szCs w:val="24"/>
                </w:rPr>
                <m:t>s</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bw</m:t>
              </m:r>
            </m:sub>
          </m:sSub>
          <m:r>
            <w:rPr>
              <w:rFonts w:ascii="Cambria Math" w:hAnsi="Cambria Math" w:cs="Times New Roman"/>
              <w:sz w:val="24"/>
              <w:szCs w:val="24"/>
            </w:rPr>
            <m:t xml:space="preserve"> = 3.90 Ω · 5026.5 rad/s ≈ 19603.0 V/(A·s)   (</m:t>
          </m:r>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bw</m:t>
              </m:r>
            </m:sub>
          </m:sSub>
          <m:r>
            <w:rPr>
              <w:rFonts w:ascii="Cambria Math" w:hAnsi="Cambria Math" w:cs="Times New Roman"/>
              <w:sz w:val="24"/>
              <w:szCs w:val="24"/>
            </w:rPr>
            <m:t xml:space="preserve"> = 800 Hz)</m:t>
          </m:r>
        </m:oMath>
      </m:oMathPara>
    </w:p>
    <w:p w14:paraId="60ED5E1D" w14:textId="77777777" w:rsidR="0069260C" w:rsidRPr="00B73C5A" w:rsidRDefault="00000000">
      <w:pPr>
        <w:keepNext/>
        <w:spacing w:before="180" w:after="40"/>
        <w:rPr>
          <w:rFonts w:ascii="Times New Roman" w:hAnsi="Times New Roman" w:cs="Times New Roman"/>
          <w:sz w:val="24"/>
          <w:szCs w:val="24"/>
        </w:rPr>
      </w:pPr>
      <w:r w:rsidRPr="00B73C5A">
        <w:rPr>
          <w:rFonts w:ascii="Times New Roman" w:hAnsi="Times New Roman" w:cs="Times New Roman"/>
          <w:b/>
          <w:color w:val="141414"/>
          <w:sz w:val="24"/>
          <w:szCs w:val="24"/>
        </w:rPr>
        <w:t>4.3. Xử lý đòn bẩy sai số góc 21 cặp cực: Vi phân số nguyên &amp; PLL 20 kHz</w:t>
      </w:r>
    </w:p>
    <w:p w14:paraId="0D406C29"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t xml:space="preserve">• Vi phân số nguyên (Integer Count): </w:t>
      </w:r>
      <w:r w:rsidRPr="00B73C5A">
        <w:rPr>
          <w:rFonts w:ascii="Times New Roman" w:hAnsi="Times New Roman" w:cs="Times New Roman"/>
          <w:color w:val="141414"/>
          <w:sz w:val="24"/>
          <w:szCs w:val="24"/>
        </w:rPr>
        <w:t>Lưu góc đa vòng dạng số nguyên đếm xung int32 trong buffer và tính sai phân số nguyên trước khi đổi sang float, triệt tiêu hoàn toàn sai số làm tròn số thực.</w:t>
      </w:r>
    </w:p>
    <w:p w14:paraId="7B820A67"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t xml:space="preserve">• Mạch bám pha PLL bậc 2: </w:t>
      </w:r>
      <w:r w:rsidRPr="00B73C5A">
        <w:rPr>
          <w:rFonts w:ascii="Times New Roman" w:hAnsi="Times New Roman" w:cs="Times New Roman"/>
          <w:color w:val="141414"/>
          <w:sz w:val="24"/>
          <w:szCs w:val="24"/>
        </w:rPr>
        <w:t>Bộ lọc bám pha PLL bậc 2 chạy trực tiếp ở 20 kHz (ω_n = 200 rad/s, ζ = 0.707, K_pll_1 = 283.0, K_pll_2 = 40000.0) dập tắt 40 dB/dec nhiễu lượng tử hóa mà trễ pha &lt; 3°.</w:t>
      </w:r>
    </w:p>
    <w:p w14:paraId="46D60362" w14:textId="77777777" w:rsidR="0069260C" w:rsidRPr="00B73C5A" w:rsidRDefault="00000000">
      <w:pPr>
        <w:keepNext/>
        <w:spacing w:before="180" w:after="40"/>
        <w:rPr>
          <w:rFonts w:ascii="Times New Roman" w:hAnsi="Times New Roman" w:cs="Times New Roman"/>
          <w:sz w:val="24"/>
          <w:szCs w:val="24"/>
        </w:rPr>
      </w:pPr>
      <w:r w:rsidRPr="00B73C5A">
        <w:rPr>
          <w:rFonts w:ascii="Times New Roman" w:hAnsi="Times New Roman" w:cs="Times New Roman"/>
          <w:b/>
          <w:color w:val="141414"/>
          <w:sz w:val="24"/>
          <w:szCs w:val="24"/>
        </w:rPr>
        <w:t>4.4. Bù pha trễ phần cứng 1.5 Ts trong Inverse Park (Phase Advance)</w:t>
      </w:r>
    </w:p>
    <w:p w14:paraId="1B4CAB15" w14:textId="77777777" w:rsidR="0069260C" w:rsidRPr="00B73C5A" w:rsidRDefault="00000000">
      <w:pPr>
        <w:spacing w:after="60"/>
        <w:rPr>
          <w:rFonts w:ascii="Times New Roman" w:hAnsi="Times New Roman" w:cs="Times New Roman"/>
          <w:sz w:val="24"/>
          <w:szCs w:val="24"/>
        </w:rPr>
      </w:pPr>
      <w:r w:rsidRPr="00B73C5A">
        <w:rPr>
          <w:rFonts w:ascii="Times New Roman" w:hAnsi="Times New Roman" w:cs="Times New Roman"/>
          <w:color w:val="141414"/>
          <w:sz w:val="24"/>
          <w:szCs w:val="24"/>
        </w:rPr>
        <w:t>Bù tổng trễ 75 µs (0.5 Ts trễ phát xung + 1.0 Ts trễ thanh ghi Shadow Timer TIM1) giúp vector từ trường luôn vuông góc chính xác 90° so với rotor ở mọi dải tốc độ:</w:t>
      </w:r>
    </w:p>
    <w:p w14:paraId="674C0E5B"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lastRenderedPageBreak/>
        <w:t>• Bù góc pha điện trong Inverse Park:</w:t>
      </w:r>
    </w:p>
    <w:p w14:paraId="6BCFAF11" w14:textId="77777777" w:rsidR="0069260C" w:rsidRPr="00B73C5A" w:rsidRDefault="00000000">
      <w:pPr>
        <w:spacing w:before="40" w:after="80"/>
        <w:jc w:val="center"/>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svm</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e</m:t>
              </m:r>
            </m:sub>
          </m:sSub>
          <m:r>
            <w:rPr>
              <w:rFonts w:ascii="Cambria Math" w:hAnsi="Cambria Math" w:cs="Times New Roman"/>
              <w:sz w:val="24"/>
              <w:szCs w:val="24"/>
            </w:rPr>
            <m:t xml:space="preserve"> + 1.5 · </m:t>
          </m:r>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e</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s</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e</m:t>
              </m:r>
            </m:sub>
          </m:sSub>
          <m:r>
            <w:rPr>
              <w:rFonts w:ascii="Cambria Math" w:hAnsi="Cambria Math" w:cs="Times New Roman"/>
              <w:sz w:val="24"/>
              <w:szCs w:val="24"/>
            </w:rPr>
            <m:t xml:space="preserve"> + 1.5 · </m:t>
          </m:r>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e</m:t>
              </m:r>
            </m:sub>
          </m:sSub>
          <m:r>
            <w:rPr>
              <w:rFonts w:ascii="Cambria Math" w:hAnsi="Cambria Math" w:cs="Times New Roman"/>
              <w:sz w:val="24"/>
              <w:szCs w:val="24"/>
            </w:rPr>
            <m:t xml:space="preserve"> · 0.00005 s</m:t>
          </m:r>
        </m:oMath>
      </m:oMathPara>
    </w:p>
    <w:p w14:paraId="197C229A" w14:textId="77777777" w:rsidR="0069260C" w:rsidRPr="00B73C5A" w:rsidRDefault="00000000">
      <w:pPr>
        <w:keepNext/>
        <w:spacing w:before="180" w:after="40"/>
        <w:rPr>
          <w:rFonts w:ascii="Times New Roman" w:hAnsi="Times New Roman" w:cs="Times New Roman"/>
          <w:sz w:val="24"/>
          <w:szCs w:val="24"/>
        </w:rPr>
      </w:pPr>
      <w:r w:rsidRPr="00B73C5A">
        <w:rPr>
          <w:rFonts w:ascii="Times New Roman" w:hAnsi="Times New Roman" w:cs="Times New Roman"/>
          <w:b/>
          <w:color w:val="141414"/>
          <w:sz w:val="24"/>
          <w:szCs w:val="24"/>
        </w:rPr>
        <w:t>4.5. Điều chế SVPWM Midpoint Clamping &amp; Tự động khởi động Handover (30ms)</w:t>
      </w:r>
    </w:p>
    <w:p w14:paraId="4A483880"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t xml:space="preserve">• SVPWM Midpoint Clamping: </w:t>
      </w:r>
      <w:r w:rsidRPr="00B73C5A">
        <w:rPr>
          <w:rFonts w:ascii="Times New Roman" w:hAnsi="Times New Roman" w:cs="Times New Roman"/>
          <w:color w:val="141414"/>
          <w:sz w:val="24"/>
          <w:szCs w:val="24"/>
        </w:rPr>
        <w:t>Ghim điểm giữa V_offset = (min + max) / 2 tạo sóng yên ngựa Saddle-wave, tăng 15.5% dải áp bus (V_max = 13.86V tại 24V), kết hợp kẹp vector tròn (limit_norm).</w:t>
      </w:r>
    </w:p>
    <w:p w14:paraId="4FAC5613"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t xml:space="preserve">• Khởi động tự động Handover: </w:t>
      </w:r>
      <w:r w:rsidRPr="00B73C5A">
        <w:rPr>
          <w:rFonts w:ascii="Times New Roman" w:hAnsi="Times New Roman" w:cs="Times New Roman"/>
          <w:color w:val="141414"/>
          <w:sz w:val="24"/>
          <w:szCs w:val="24"/>
        </w:rPr>
        <w:t>Tạo dốc quay hở 300 RPM/s trong 30 ms bứt phá qua rãnh từ tĩnh Cogging Detent (0.25 Nm), sau đó tự động chuyển giao 100% sang Closed-Loop FOC khi tốc độ &gt; 15 RPM.</w:t>
      </w:r>
    </w:p>
    <w:p w14:paraId="216EECFF" w14:textId="77777777" w:rsidR="0069260C" w:rsidRPr="00B73C5A" w:rsidRDefault="00000000">
      <w:pPr>
        <w:keepNext/>
        <w:spacing w:before="280" w:after="80"/>
        <w:rPr>
          <w:rFonts w:ascii="Times New Roman" w:hAnsi="Times New Roman" w:cs="Times New Roman"/>
          <w:sz w:val="24"/>
          <w:szCs w:val="24"/>
        </w:rPr>
      </w:pPr>
      <w:r w:rsidRPr="00B73C5A">
        <w:rPr>
          <w:rFonts w:ascii="Times New Roman" w:hAnsi="Times New Roman" w:cs="Times New Roman"/>
          <w:b/>
          <w:color w:val="000000"/>
          <w:sz w:val="24"/>
          <w:szCs w:val="24"/>
        </w:rPr>
        <w:t>5. BÙ MA SÁT HỘP SỐ CYCLOID &amp; ĐIỀU KHIỂN KHỚP ROBOT</w:t>
      </w:r>
    </w:p>
    <w:p w14:paraId="3786C12A" w14:textId="77777777" w:rsidR="0069260C" w:rsidRPr="00B73C5A" w:rsidRDefault="00000000">
      <w:pPr>
        <w:keepNext/>
        <w:spacing w:before="180" w:after="40"/>
        <w:rPr>
          <w:rFonts w:ascii="Times New Roman" w:hAnsi="Times New Roman" w:cs="Times New Roman"/>
          <w:sz w:val="24"/>
          <w:szCs w:val="24"/>
        </w:rPr>
      </w:pPr>
      <w:r w:rsidRPr="00B73C5A">
        <w:rPr>
          <w:rFonts w:ascii="Times New Roman" w:hAnsi="Times New Roman" w:cs="Times New Roman"/>
          <w:b/>
          <w:color w:val="141414"/>
          <w:sz w:val="24"/>
          <w:szCs w:val="24"/>
        </w:rPr>
        <w:t>5.1. Bù ma sát phi tuyến bằng hàm tanh &amp; Anti-Cogging LUT 512 điểm</w:t>
      </w:r>
    </w:p>
    <w:p w14:paraId="47AD2985" w14:textId="77777777" w:rsidR="0069260C" w:rsidRPr="00B73C5A" w:rsidRDefault="00000000">
      <w:pPr>
        <w:spacing w:after="60"/>
        <w:rPr>
          <w:rFonts w:ascii="Times New Roman" w:hAnsi="Times New Roman" w:cs="Times New Roman"/>
          <w:sz w:val="24"/>
          <w:szCs w:val="24"/>
        </w:rPr>
      </w:pPr>
      <w:r w:rsidRPr="00B73C5A">
        <w:rPr>
          <w:rFonts w:ascii="Times New Roman" w:hAnsi="Times New Roman" w:cs="Times New Roman"/>
          <w:color w:val="141414"/>
          <w:sz w:val="24"/>
          <w:szCs w:val="24"/>
        </w:rPr>
        <w:t>Bù ma sát tĩnh và cản nhớt hộp số Cycloid liên tục qua điểm 0 RPM, tránh rung giật (Chattering):</w:t>
      </w:r>
    </w:p>
    <w:p w14:paraId="591EB52C"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t>• Mô hình bù ma sát phi tuyến liên tục:</w:t>
      </w:r>
    </w:p>
    <w:p w14:paraId="0A193B5E" w14:textId="77777777" w:rsidR="0069260C" w:rsidRPr="00B73C5A" w:rsidRDefault="00000000">
      <w:pPr>
        <w:spacing w:before="40" w:after="80"/>
        <w:jc w:val="center"/>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q_fric_ff</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breakaway</m:t>
              </m:r>
            </m:sub>
          </m:sSub>
          <m:r>
            <w:rPr>
              <w:rFonts w:ascii="Cambria Math" w:hAnsi="Cambria Math" w:cs="Times New Roman"/>
              <w:sz w:val="24"/>
              <w:szCs w:val="24"/>
            </w:rPr>
            <m:t xml:space="preserve"> · tanh</m:t>
          </m:r>
          <m:d>
            <m:dPr>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m</m:t>
                      </m:r>
                    </m:sub>
                  </m:sSub>
                </m:num>
                <m:den>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threshold</m:t>
                      </m:r>
                    </m:sub>
                  </m:sSub>
                </m:den>
              </m:f>
            </m:e>
          </m:d>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m</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m</m:t>
              </m:r>
            </m:sub>
          </m:sSub>
        </m:oMath>
      </m:oMathPara>
    </w:p>
    <w:p w14:paraId="05074B96" w14:textId="77777777" w:rsidR="0069260C" w:rsidRPr="00B73C5A" w:rsidRDefault="00000000">
      <w:pPr>
        <w:spacing w:after="60"/>
        <w:rPr>
          <w:rFonts w:ascii="Times New Roman" w:hAnsi="Times New Roman" w:cs="Times New Roman"/>
          <w:sz w:val="24"/>
          <w:szCs w:val="24"/>
        </w:rPr>
      </w:pPr>
      <w:r w:rsidRPr="00B73C5A">
        <w:rPr>
          <w:rFonts w:ascii="Times New Roman" w:hAnsi="Times New Roman" w:cs="Times New Roman"/>
          <w:color w:val="141414"/>
          <w:sz w:val="24"/>
          <w:szCs w:val="24"/>
        </w:rPr>
        <w:t>Kết hợp bảng tra Anti-Cogging LUT 512 điểm (lọc sóng hài FFT/IFFT các bậc 36, 42, 72, 84), triệt tiêu 95% gợn mô-men khi quay chậm.</w:t>
      </w:r>
    </w:p>
    <w:p w14:paraId="03EB6315" w14:textId="77777777" w:rsidR="0069260C" w:rsidRPr="00B73C5A" w:rsidRDefault="00000000">
      <w:pPr>
        <w:keepNext/>
        <w:spacing w:before="180" w:after="40"/>
        <w:rPr>
          <w:rFonts w:ascii="Times New Roman" w:hAnsi="Times New Roman" w:cs="Times New Roman"/>
          <w:sz w:val="24"/>
          <w:szCs w:val="24"/>
        </w:rPr>
      </w:pPr>
      <w:r w:rsidRPr="00B73C5A">
        <w:rPr>
          <w:rFonts w:ascii="Times New Roman" w:hAnsi="Times New Roman" w:cs="Times New Roman"/>
          <w:b/>
          <w:color w:val="141414"/>
          <w:sz w:val="24"/>
          <w:szCs w:val="24"/>
        </w:rPr>
        <w:t>5.2. Kiến trúc điều khiển tổng trở đàn hồi MIT Impedance PD cho khớp robot</w:t>
      </w:r>
    </w:p>
    <w:p w14:paraId="7844C8D5" w14:textId="77777777" w:rsidR="0069260C" w:rsidRPr="00B73C5A" w:rsidRDefault="00000000">
      <w:pPr>
        <w:spacing w:after="60"/>
        <w:rPr>
          <w:rFonts w:ascii="Times New Roman" w:hAnsi="Times New Roman" w:cs="Times New Roman"/>
          <w:sz w:val="24"/>
          <w:szCs w:val="24"/>
        </w:rPr>
      </w:pPr>
      <w:r w:rsidRPr="00B73C5A">
        <w:rPr>
          <w:rFonts w:ascii="Times New Roman" w:hAnsi="Times New Roman" w:cs="Times New Roman"/>
          <w:color w:val="141414"/>
          <w:sz w:val="24"/>
          <w:szCs w:val="24"/>
        </w:rPr>
        <w:t>Khớp chân và khớp tay robot hoạt động như hệ Lò xo ảo (Kp) + Giảm xóc ảo (Kd), tự động hấp thụ xung lực va đập mà không bị tích phân Windup:</w:t>
      </w:r>
    </w:p>
    <w:p w14:paraId="01D99A07"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t>• Mô-men yêu cầu tổng trở đàn hồi (MIT Mode):</w:t>
      </w:r>
    </w:p>
    <w:p w14:paraId="13F6C1C2" w14:textId="77777777" w:rsidR="0069260C" w:rsidRPr="00B73C5A" w:rsidRDefault="00000000">
      <w:pPr>
        <w:spacing w:before="40" w:after="80"/>
        <w:jc w:val="center"/>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τ</m:t>
              </m:r>
            </m:e>
            <m:sub>
              <m:r>
                <w:rPr>
                  <w:rFonts w:ascii="Cambria Math" w:hAnsi="Cambria Math" w:cs="Times New Roman"/>
                  <w:sz w:val="24"/>
                  <w:szCs w:val="24"/>
                </w:rPr>
                <m:t>des</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target</m:t>
                  </m:r>
                </m:sub>
              </m:sSub>
              <m:r>
                <w:rPr>
                  <w:rFonts w:ascii="Cambria Math" w:hAnsi="Cambria Math" w:cs="Times New Roman"/>
                  <w:sz w:val="24"/>
                  <w:szCs w:val="24"/>
                </w:rPr>
                <m:t xml:space="preserve"> - θ</m:t>
              </m:r>
            </m:e>
          </m:d>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K</m:t>
              </m:r>
            </m:e>
            <m:sub>
              <m:r>
                <w:rPr>
                  <w:rFonts w:ascii="Cambria Math" w:hAnsi="Cambria Math" w:cs="Times New Roman"/>
                  <w:sz w:val="24"/>
                  <w:szCs w:val="24"/>
                </w:rPr>
                <m:t>d</m:t>
              </m:r>
            </m:sub>
          </m:sSub>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target</m:t>
                  </m:r>
                </m:sub>
              </m:sSub>
              <m:r>
                <w:rPr>
                  <w:rFonts w:ascii="Cambria Math" w:hAnsi="Cambria Math" w:cs="Times New Roman"/>
                  <w:sz w:val="24"/>
                  <w:szCs w:val="24"/>
                </w:rPr>
                <m:t xml:space="preserve"> - ω</m:t>
              </m:r>
            </m:e>
          </m:d>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τ</m:t>
              </m:r>
            </m:e>
            <m:sub>
              <m:r>
                <w:rPr>
                  <w:rFonts w:ascii="Cambria Math" w:hAnsi="Cambria Math" w:cs="Times New Roman"/>
                  <w:sz w:val="24"/>
                  <w:szCs w:val="24"/>
                </w:rPr>
                <m:t>ff</m:t>
              </m:r>
            </m:sub>
          </m:sSub>
        </m:oMath>
      </m:oMathPara>
    </w:p>
    <w:p w14:paraId="7C73E054"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t>• Dòng điện tham chiếu Iq_cmd kẹp an toàn:</w:t>
      </w:r>
    </w:p>
    <w:p w14:paraId="0471F7D9" w14:textId="77777777" w:rsidR="0069260C" w:rsidRPr="00B73C5A" w:rsidRDefault="00000000">
      <w:pPr>
        <w:spacing w:before="40" w:after="80"/>
        <w:jc w:val="center"/>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q_cmd</m:t>
              </m:r>
            </m:sub>
          </m:sSub>
          <m:r>
            <w:rPr>
              <w:rFonts w:ascii="Cambria Math" w:hAnsi="Cambria Math" w:cs="Times New Roman"/>
              <w:sz w:val="24"/>
              <w:szCs w:val="24"/>
            </w:rPr>
            <m:t xml:space="preserve"> = clamp</m:t>
          </m:r>
          <m:d>
            <m:dPr>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τ</m:t>
                      </m:r>
                    </m:e>
                    <m:sub>
                      <m:r>
                        <w:rPr>
                          <w:rFonts w:ascii="Cambria Math" w:hAnsi="Cambria Math" w:cs="Times New Roman"/>
                          <w:sz w:val="24"/>
                          <w:szCs w:val="24"/>
                        </w:rPr>
                        <m:t>des</m:t>
                      </m:r>
                    </m:sub>
                  </m:sSub>
                </m:num>
                <m:den>
                  <m:sSub>
                    <m:sSubPr>
                      <m:ctrlPr>
                        <w:rPr>
                          <w:rFonts w:ascii="Cambria Math" w:hAnsi="Cambria Math" w:cs="Times New Roman"/>
                          <w:sz w:val="24"/>
                          <w:szCs w:val="24"/>
                        </w:rPr>
                      </m:ctrlPr>
                    </m:sSubPr>
                    <m:e>
                      <m:r>
                        <w:rPr>
                          <w:rFonts w:ascii="Cambria Math" w:hAnsi="Cambria Math" w:cs="Times New Roman"/>
                          <w:sz w:val="24"/>
                          <w:szCs w:val="24"/>
                        </w:rPr>
                        <m:t>K</m:t>
                      </m:r>
                    </m:e>
                    <m:sub>
                      <m:r>
                        <w:rPr>
                          <w:rFonts w:ascii="Cambria Math" w:hAnsi="Cambria Math" w:cs="Times New Roman"/>
                          <w:sz w:val="24"/>
                          <w:szCs w:val="24"/>
                        </w:rPr>
                        <m:t>t</m:t>
                      </m:r>
                    </m:sub>
                  </m:sSub>
                  <m:r>
                    <w:rPr>
                      <w:rFonts w:ascii="Cambria Math" w:hAnsi="Cambria Math" w:cs="Times New Roman"/>
                      <w:sz w:val="24"/>
                      <w:szCs w:val="24"/>
                    </w:rPr>
                    <m:t xml:space="preserve"> · Gear_Ratio</m:t>
                  </m:r>
                </m:den>
              </m:f>
              <m:r>
                <w:rPr>
                  <w:rFonts w:ascii="Cambria Math" w:hAnsi="Cambria Math" w:cs="Times New Roman"/>
                  <w:sz w:val="24"/>
                  <w:szCs w:val="24"/>
                </w:rPr>
                <m:t>, -</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max</m:t>
                  </m:r>
                </m:sub>
              </m:sSub>
              <m:r>
                <w:rPr>
                  <w:rFonts w:ascii="Cambria Math" w:hAnsi="Cambria Math" w:cs="Times New Roman"/>
                  <w:sz w:val="24"/>
                  <w:szCs w:val="24"/>
                </w:rPr>
                <m:t>, +</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max</m:t>
                  </m:r>
                </m:sub>
              </m:sSub>
            </m:e>
          </m:d>
        </m:oMath>
      </m:oMathPara>
    </w:p>
    <w:p w14:paraId="233DE0BA" w14:textId="77777777" w:rsidR="0069260C" w:rsidRPr="00B73C5A" w:rsidRDefault="00000000">
      <w:pPr>
        <w:keepNext/>
        <w:spacing w:before="180" w:after="40"/>
        <w:rPr>
          <w:rFonts w:ascii="Times New Roman" w:hAnsi="Times New Roman" w:cs="Times New Roman"/>
          <w:sz w:val="24"/>
          <w:szCs w:val="24"/>
        </w:rPr>
      </w:pPr>
      <w:r w:rsidRPr="00B73C5A">
        <w:rPr>
          <w:rFonts w:ascii="Times New Roman" w:hAnsi="Times New Roman" w:cs="Times New Roman"/>
          <w:b/>
          <w:color w:val="141414"/>
          <w:sz w:val="24"/>
          <w:szCs w:val="24"/>
        </w:rPr>
        <w:t>5.3. Đếm vòng đa vòng, S-Curve Quintic &amp; Căn chỉnh Home / Khóa cứng vị trí</w:t>
      </w:r>
    </w:p>
    <w:p w14:paraId="17E30F72"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t xml:space="preserve">• Multi-turn Accumulator: </w:t>
      </w:r>
      <w:r w:rsidRPr="00B73C5A">
        <w:rPr>
          <w:rFonts w:ascii="Times New Roman" w:hAnsi="Times New Roman" w:cs="Times New Roman"/>
          <w:color w:val="141414"/>
          <w:sz w:val="24"/>
          <w:szCs w:val="24"/>
        </w:rPr>
        <w:t>Theo dõi bước nhảy ±π của encoder AS5048A, duy trì biến turns trong ±32,768 vòng, chia 17.0 ra góc khớp chính xác.</w:t>
      </w:r>
    </w:p>
    <w:p w14:paraId="7CD45403"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t xml:space="preserve">• S-Curve Quintic: </w:t>
      </w:r>
      <w:r w:rsidRPr="00B73C5A">
        <w:rPr>
          <w:rFonts w:ascii="Times New Roman" w:hAnsi="Times New Roman" w:cs="Times New Roman"/>
          <w:color w:val="141414"/>
          <w:sz w:val="24"/>
          <w:szCs w:val="24"/>
        </w:rPr>
        <w:t>Vận tốc và gia tốc bằng 0 ở 2 đầu hành trình, triệt tiêu 100% quán tính giật làm rung lắc thân robot:</w:t>
      </w:r>
    </w:p>
    <w:p w14:paraId="78A801DB" w14:textId="77777777" w:rsidR="0069260C" w:rsidRPr="00B73C5A" w:rsidRDefault="00000000">
      <w:pPr>
        <w:keepNext/>
        <w:spacing w:before="80" w:after="20"/>
        <w:rPr>
          <w:rFonts w:ascii="Times New Roman" w:hAnsi="Times New Roman" w:cs="Times New Roman"/>
          <w:sz w:val="24"/>
          <w:szCs w:val="24"/>
        </w:rPr>
      </w:pPr>
      <w:r w:rsidRPr="00B73C5A">
        <w:rPr>
          <w:rFonts w:ascii="Times New Roman" w:hAnsi="Times New Roman" w:cs="Times New Roman"/>
          <w:b/>
          <w:color w:val="282828"/>
          <w:sz w:val="24"/>
          <w:szCs w:val="24"/>
        </w:rPr>
        <w:t>• Phương trình đa thức quỹ đạo bậc 5:</w:t>
      </w:r>
    </w:p>
    <w:p w14:paraId="605C17AE" w14:textId="77777777" w:rsidR="0069260C" w:rsidRPr="00B73C5A" w:rsidRDefault="00000000">
      <w:pPr>
        <w:spacing w:before="40" w:after="80"/>
        <w:jc w:val="center"/>
        <w:rPr>
          <w:rFonts w:ascii="Times New Roman" w:hAnsi="Times New Roman" w:cs="Times New Roman"/>
          <w:sz w:val="24"/>
          <w:szCs w:val="24"/>
        </w:rPr>
      </w:pPr>
      <m:oMathPara>
        <m:oMath>
          <m:r>
            <w:rPr>
              <w:rFonts w:ascii="Cambria Math" w:hAnsi="Cambria Math" w:cs="Times New Roman"/>
              <w:sz w:val="24"/>
              <w:szCs w:val="24"/>
            </w:rPr>
            <m:t xml:space="preserve">s(τ) = 10 · </m:t>
          </m:r>
          <m:sSup>
            <m:sSupPr>
              <m:ctrlPr>
                <w:rPr>
                  <w:rFonts w:ascii="Cambria Math" w:hAnsi="Cambria Math" w:cs="Times New Roman"/>
                  <w:sz w:val="24"/>
                  <w:szCs w:val="24"/>
                </w:rPr>
              </m:ctrlPr>
            </m:sSupPr>
            <m:e>
              <m:r>
                <w:rPr>
                  <w:rFonts w:ascii="Cambria Math" w:hAnsi="Cambria Math" w:cs="Times New Roman"/>
                  <w:sz w:val="24"/>
                  <w:szCs w:val="24"/>
                </w:rPr>
                <m:t>τ</m:t>
              </m:r>
            </m:e>
            <m:sup>
              <m:r>
                <w:rPr>
                  <w:rFonts w:ascii="Cambria Math" w:hAnsi="Cambria Math" w:cs="Times New Roman"/>
                  <w:sz w:val="24"/>
                  <w:szCs w:val="24"/>
                </w:rPr>
                <m:t>3</m:t>
              </m:r>
            </m:sup>
          </m:sSup>
          <m:r>
            <w:rPr>
              <w:rFonts w:ascii="Cambria Math" w:hAnsi="Cambria Math" w:cs="Times New Roman"/>
              <w:sz w:val="24"/>
              <w:szCs w:val="24"/>
            </w:rPr>
            <m:t xml:space="preserve"> - 15 · </m:t>
          </m:r>
          <m:sSup>
            <m:sSupPr>
              <m:ctrlPr>
                <w:rPr>
                  <w:rFonts w:ascii="Cambria Math" w:hAnsi="Cambria Math" w:cs="Times New Roman"/>
                  <w:sz w:val="24"/>
                  <w:szCs w:val="24"/>
                </w:rPr>
              </m:ctrlPr>
            </m:sSupPr>
            <m:e>
              <m:r>
                <w:rPr>
                  <w:rFonts w:ascii="Cambria Math" w:hAnsi="Cambria Math" w:cs="Times New Roman"/>
                  <w:sz w:val="24"/>
                  <w:szCs w:val="24"/>
                </w:rPr>
                <m:t>τ</m:t>
              </m:r>
            </m:e>
            <m:sup>
              <m:r>
                <w:rPr>
                  <w:rFonts w:ascii="Cambria Math" w:hAnsi="Cambria Math" w:cs="Times New Roman"/>
                  <w:sz w:val="24"/>
                  <w:szCs w:val="24"/>
                </w:rPr>
                <m:t>4</m:t>
              </m:r>
            </m:sup>
          </m:sSup>
          <m:r>
            <w:rPr>
              <w:rFonts w:ascii="Cambria Math" w:hAnsi="Cambria Math" w:cs="Times New Roman"/>
              <w:sz w:val="24"/>
              <w:szCs w:val="24"/>
            </w:rPr>
            <m:t xml:space="preserve"> + 6 · </m:t>
          </m:r>
          <m:sSup>
            <m:sSupPr>
              <m:ctrlPr>
                <w:rPr>
                  <w:rFonts w:ascii="Cambria Math" w:hAnsi="Cambria Math" w:cs="Times New Roman"/>
                  <w:sz w:val="24"/>
                  <w:szCs w:val="24"/>
                </w:rPr>
              </m:ctrlPr>
            </m:sSupPr>
            <m:e>
              <m:r>
                <w:rPr>
                  <w:rFonts w:ascii="Cambria Math" w:hAnsi="Cambria Math" w:cs="Times New Roman"/>
                  <w:sz w:val="24"/>
                  <w:szCs w:val="24"/>
                </w:rPr>
                <m:t>τ</m:t>
              </m:r>
            </m:e>
            <m:sup>
              <m:r>
                <w:rPr>
                  <w:rFonts w:ascii="Cambria Math" w:hAnsi="Cambria Math" w:cs="Times New Roman"/>
                  <w:sz w:val="24"/>
                  <w:szCs w:val="24"/>
                </w:rPr>
                <m:t>5</m:t>
              </m:r>
            </m:sup>
          </m:sSup>
          <m:r>
            <w:rPr>
              <w:rFonts w:ascii="Cambria Math" w:hAnsi="Cambria Math" w:cs="Times New Roman"/>
              <w:sz w:val="24"/>
              <w:szCs w:val="24"/>
            </w:rPr>
            <m:t xml:space="preserve">   (với τ = t / T ∈ [0, 1])</m:t>
          </m:r>
        </m:oMath>
      </m:oMathPara>
    </w:p>
    <w:p w14:paraId="4805686B" w14:textId="77777777" w:rsidR="0069260C" w:rsidRPr="00B73C5A" w:rsidRDefault="00000000">
      <w:pPr>
        <w:pStyle w:val="Duudong"/>
        <w:spacing w:after="40"/>
        <w:rPr>
          <w:rFonts w:ascii="Times New Roman" w:hAnsi="Times New Roman" w:cs="Times New Roman"/>
          <w:sz w:val="24"/>
          <w:szCs w:val="24"/>
        </w:rPr>
      </w:pPr>
      <w:r w:rsidRPr="00B73C5A">
        <w:rPr>
          <w:rFonts w:ascii="Times New Roman" w:hAnsi="Times New Roman" w:cs="Times New Roman"/>
          <w:b/>
          <w:color w:val="000000"/>
          <w:sz w:val="24"/>
          <w:szCs w:val="24"/>
        </w:rPr>
        <w:lastRenderedPageBreak/>
        <w:t xml:space="preserve">• Căn chỉnh Home &amp; Khóa vị trí: </w:t>
      </w:r>
      <w:r w:rsidRPr="00B73C5A">
        <w:rPr>
          <w:rFonts w:ascii="Times New Roman" w:hAnsi="Times New Roman" w:cs="Times New Roman"/>
          <w:color w:val="141414"/>
          <w:sz w:val="24"/>
          <w:szCs w:val="24"/>
        </w:rPr>
        <w:t>Lệnh SETHOME ghim góc 0.0°; lệnh GOHOME quay S-Curve về 0° và khóa cứng vị trí với giới hạn lực an toàn (Force Clamping Limit).</w:t>
      </w:r>
    </w:p>
    <w:sectPr w:rsidR="0069260C" w:rsidRPr="00B73C5A" w:rsidSect="00163B28">
      <w:headerReference w:type="default" r:id="rId12"/>
      <w:footerReference w:type="default" r:id="rId13"/>
      <w:pgSz w:w="12240" w:h="15840"/>
      <w:pgMar w:top="1701" w:right="1134"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3BADE" w14:textId="77777777" w:rsidR="00D333D6" w:rsidRDefault="00D333D6">
      <w:pPr>
        <w:spacing w:after="0" w:line="240" w:lineRule="auto"/>
      </w:pPr>
      <w:r>
        <w:separator/>
      </w:r>
    </w:p>
  </w:endnote>
  <w:endnote w:type="continuationSeparator" w:id="0">
    <w:p w14:paraId="21D48225" w14:textId="77777777" w:rsidR="00D333D6" w:rsidRDefault="00D33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FDF80" w14:textId="77777777" w:rsidR="0069260C" w:rsidRDefault="00000000">
    <w:pPr>
      <w:pStyle w:val="Chntrang"/>
    </w:pPr>
    <w:r>
      <w:rPr>
        <w:rFonts w:ascii="Arial" w:hAnsi="Arial"/>
        <w:color w:val="646464"/>
        <w:sz w:val="17"/>
      </w:rPr>
      <w:t>Cụm Truyền Động Khớp Cycloid 1:17 &amp; Driver BLDC FOC (GB8115-4)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9FEED" w14:textId="77777777" w:rsidR="00D333D6" w:rsidRDefault="00D333D6">
      <w:pPr>
        <w:spacing w:after="0" w:line="240" w:lineRule="auto"/>
      </w:pPr>
      <w:r>
        <w:separator/>
      </w:r>
    </w:p>
  </w:footnote>
  <w:footnote w:type="continuationSeparator" w:id="0">
    <w:p w14:paraId="185C7703" w14:textId="77777777" w:rsidR="00D333D6" w:rsidRDefault="00D333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47565" w14:textId="77777777" w:rsidR="0069260C" w:rsidRDefault="00000000">
    <w:pPr>
      <w:pStyle w:val="utrang"/>
      <w:jc w:val="right"/>
    </w:pPr>
    <w:r>
      <w:rPr>
        <w:rFonts w:ascii="Arial" w:hAnsi="Arial"/>
        <w:i/>
        <w:color w:val="646464"/>
        <w:sz w:val="17"/>
      </w:rPr>
      <w:t>DỰ ÁN ROBOT WHEELED-HUMANOID — BÁO CÁO KỸ THUẬT &amp; NGHIỆM THU THÁNG 1 (GIAI ĐOẠN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800033195">
    <w:abstractNumId w:val="8"/>
  </w:num>
  <w:num w:numId="2" w16cid:durableId="1724790510">
    <w:abstractNumId w:val="6"/>
  </w:num>
  <w:num w:numId="3" w16cid:durableId="1213999287">
    <w:abstractNumId w:val="5"/>
  </w:num>
  <w:num w:numId="4" w16cid:durableId="655231166">
    <w:abstractNumId w:val="4"/>
  </w:num>
  <w:num w:numId="5" w16cid:durableId="290523949">
    <w:abstractNumId w:val="7"/>
  </w:num>
  <w:num w:numId="6" w16cid:durableId="116610564">
    <w:abstractNumId w:val="3"/>
  </w:num>
  <w:num w:numId="7" w16cid:durableId="1439182166">
    <w:abstractNumId w:val="2"/>
  </w:num>
  <w:num w:numId="8" w16cid:durableId="1109619423">
    <w:abstractNumId w:val="1"/>
  </w:num>
  <w:num w:numId="9" w16cid:durableId="20998647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3B28"/>
    <w:rsid w:val="001A20CF"/>
    <w:rsid w:val="0029639D"/>
    <w:rsid w:val="00326F90"/>
    <w:rsid w:val="00436CA0"/>
    <w:rsid w:val="0069260C"/>
    <w:rsid w:val="00767C9B"/>
    <w:rsid w:val="00847C4F"/>
    <w:rsid w:val="00AA1D8D"/>
    <w:rsid w:val="00B47730"/>
    <w:rsid w:val="00B73C5A"/>
    <w:rsid w:val="00CB0664"/>
    <w:rsid w:val="00D333D6"/>
    <w:rsid w:val="00D66935"/>
    <w:rsid w:val="00F70A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12AE1C"/>
  <w14:defaultImageDpi w14:val="300"/>
  <w15:docId w15:val="{60431A76-FB00-4A22-8215-0C184294A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11</Pages>
  <Words>1950</Words>
  <Characters>11117</Characters>
  <Application>Microsoft Office Word</Application>
  <DocSecurity>0</DocSecurity>
  <Lines>92</Lines>
  <Paragraphs>26</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ĐỖ ANH TUẤN</cp:lastModifiedBy>
  <cp:revision>7</cp:revision>
  <dcterms:created xsi:type="dcterms:W3CDTF">2013-12-23T23:15:00Z</dcterms:created>
  <dcterms:modified xsi:type="dcterms:W3CDTF">2026-08-19T07:38:00Z</dcterms:modified>
  <cp:category/>
</cp:coreProperties>
</file>