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73228" w14:textId="77777777" w:rsidR="00A922F4" w:rsidRPr="006123B7" w:rsidRDefault="00000000">
      <w:pPr>
        <w:spacing w:after="60"/>
        <w:rPr>
          <w:rFonts w:cs="Times New Roman"/>
          <w:b/>
          <w:color w:val="000000" w:themeColor="text1"/>
          <w:szCs w:val="28"/>
        </w:rPr>
      </w:pPr>
      <w:r w:rsidRPr="006123B7">
        <w:rPr>
          <w:rFonts w:cs="Times New Roman"/>
          <w:b/>
          <w:color w:val="000000" w:themeColor="text1"/>
          <w:szCs w:val="28"/>
        </w:rPr>
        <w:t>BÁO CÁO KỸ THUẬT: THIẾT KẾ BỘ GIẢM TỐC CYCLOID 1:17</w:t>
      </w:r>
    </w:p>
    <w:p w14:paraId="1C399254" w14:textId="77777777" w:rsidR="00A922F4" w:rsidRPr="006123B7" w:rsidRDefault="00000000">
      <w:pPr>
        <w:keepNext/>
        <w:pBdr>
          <w:bottom w:val="single" w:sz="12" w:space="4" w:color="1B365D"/>
        </w:pBdr>
        <w:spacing w:before="320" w:after="120"/>
        <w:rPr>
          <w:rFonts w:cs="Times New Roman"/>
          <w:b/>
          <w:color w:val="000000" w:themeColor="text1"/>
          <w:szCs w:val="28"/>
        </w:rPr>
      </w:pPr>
      <w:r w:rsidRPr="006123B7">
        <w:rPr>
          <w:rFonts w:cs="Times New Roman"/>
          <w:b/>
          <w:color w:val="000000" w:themeColor="text1"/>
          <w:szCs w:val="28"/>
        </w:rPr>
        <w:t>1. Cơ sở lý thuyết và mô hình toán học bộ truyền Cycloid</w:t>
      </w:r>
    </w:p>
    <w:p w14:paraId="67AF73FC" w14:textId="77777777" w:rsidR="00A922F4" w:rsidRPr="006123B7" w:rsidRDefault="00000000">
      <w:pPr>
        <w:keepNext/>
        <w:spacing w:before="160" w:after="80"/>
        <w:rPr>
          <w:rFonts w:cs="Times New Roman"/>
          <w:b/>
          <w:color w:val="000000" w:themeColor="text1"/>
          <w:szCs w:val="28"/>
        </w:rPr>
      </w:pPr>
      <w:r w:rsidRPr="006123B7">
        <w:rPr>
          <w:rFonts w:cs="Times New Roman"/>
          <w:b/>
          <w:color w:val="000000" w:themeColor="text1"/>
          <w:szCs w:val="28"/>
        </w:rPr>
        <w:t>1.1. Nguyên lý làm việc và mô hình động học vi sai</w:t>
      </w:r>
    </w:p>
    <w:p w14:paraId="510171B9" w14:textId="77777777" w:rsidR="00A922F4" w:rsidRPr="006123B7" w:rsidRDefault="00000000">
      <w:pPr>
        <w:spacing w:after="80" w:line="312" w:lineRule="auto"/>
        <w:ind w:firstLine="504"/>
        <w:jc w:val="both"/>
        <w:rPr>
          <w:rFonts w:cs="Times New Roman"/>
          <w:bCs/>
          <w:color w:val="000000" w:themeColor="text1"/>
          <w:szCs w:val="28"/>
        </w:rPr>
      </w:pPr>
      <w:r w:rsidRPr="006123B7">
        <w:rPr>
          <w:rFonts w:cs="Times New Roman"/>
          <w:bCs/>
          <w:color w:val="000000" w:themeColor="text1"/>
          <w:szCs w:val="28"/>
        </w:rPr>
        <w:t>Bộ giảm tốc Cycloid (Cycloidal Drive) là cơ cấu truyền động vi sai độ chính xác cao, hoạt động dựa trên sự ăn khớp lăn liên tục giữa đĩa biên dạng Epitrochoid và vành chốt con lăn cố định. Cơ cấu bao gồm các thành phần động học chính:</w:t>
      </w:r>
    </w:p>
    <w:p w14:paraId="3F74A49E"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Trục cam lệch tâm đôi (Dual Eccentric Shaft): Nhận chuyển động quay trực tiếp từ rotor động cơ BLDC GB8115-4 với vận tốc ω_in, mang hai vấu lệch tâm lệch pha đúng 180° với độ lệch tâm e = 1.3 mm.</w:t>
      </w:r>
    </w:p>
    <w:p w14:paraId="78DC1624"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Đĩa Cycloid đôi (Dual Cycloid Discs): Gồm 2 đĩa có số thùy N = 17 ăn khớp với Zp = 18 chốt vành tròn cố định. Khi trục cam quay 1 vòng, đĩa cycloid vừa chuyển động tịnh tiến tròn (orbit) với bán kính e quanh tâm vỏ, vừa tự quay ngược chiều quanh tâm riêng với vận tốc góc ω_disc = -ω_in / N.</w:t>
      </w:r>
    </w:p>
    <w:p w14:paraId="2E4A4DA1"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Cơ cấu trích công suất ngõ ra (W-Output Mechanism): Sử dụng đĩa mang trục ra (Output Carrier) chứa 8 chốt thép Φ 5.0 mm lồng qua 8 lỗ thoát trên đĩa cycloid. Cơ cấu này triệt tiêu hoàn toàn chuyển động lắc tròn bán kính e, chỉ truyền chuyển động quay thuần túy đồng trục đến tải ngõ ra với vận tốc ω_out.</w:t>
      </w:r>
    </w:p>
    <w:tbl>
      <w:tblPr>
        <w:tblW w:w="0" w:type="auto"/>
        <w:jc w:val="center"/>
        <w:tblLayout w:type="fixed"/>
        <w:tblLook w:val="04A0" w:firstRow="1" w:lastRow="0" w:firstColumn="1" w:lastColumn="0" w:noHBand="0" w:noVBand="1"/>
      </w:tblPr>
      <w:tblGrid>
        <w:gridCol w:w="9634"/>
      </w:tblGrid>
      <w:tr w:rsidR="00A922F4" w:rsidRPr="006123B7" w14:paraId="310C92FD" w14:textId="77777777">
        <w:trPr>
          <w:jc w:val="center"/>
        </w:trPr>
        <w:tc>
          <w:tcPr>
            <w:tcW w:w="9634" w:type="dxa"/>
            <w:tcBorders>
              <w:left w:val="single" w:sz="24" w:space="0" w:color="1B365D"/>
            </w:tcBorders>
            <w:shd w:val="clear" w:color="auto" w:fill="F4F7FB"/>
            <w:tcMar>
              <w:top w:w="120" w:type="dxa"/>
              <w:left w:w="180" w:type="dxa"/>
              <w:bottom w:w="120" w:type="dxa"/>
              <w:right w:w="180" w:type="dxa"/>
            </w:tcMar>
          </w:tcPr>
          <w:p w14:paraId="7390D85A" w14:textId="77777777" w:rsidR="00A922F4" w:rsidRPr="006123B7" w:rsidRDefault="00000000">
            <w:pPr>
              <w:spacing w:before="40" w:after="40" w:line="300" w:lineRule="auto"/>
              <w:rPr>
                <w:rFonts w:cs="Times New Roman"/>
                <w:bCs/>
                <w:color w:val="000000" w:themeColor="text1"/>
                <w:szCs w:val="28"/>
              </w:rPr>
            </w:pPr>
            <w:r w:rsidRPr="006123B7">
              <w:rPr>
                <w:rFonts w:cs="Times New Roman"/>
                <w:bCs/>
                <w:color w:val="000000" w:themeColor="text1"/>
                <w:szCs w:val="28"/>
              </w:rPr>
              <w:t>CÔNG THỨC ĐỘNG HỌC CƠ BẢN</w:t>
            </w:r>
            <w:r w:rsidRPr="006123B7">
              <w:rPr>
                <w:rFonts w:cs="Times New Roman"/>
                <w:bCs/>
                <w:color w:val="000000" w:themeColor="text1"/>
                <w:szCs w:val="28"/>
              </w:rPr>
              <w:br/>
            </w:r>
          </w:p>
          <w:p w14:paraId="16C8DDBF" w14:textId="77777777" w:rsidR="00A922F4" w:rsidRPr="006123B7" w:rsidRDefault="00000000">
            <w:pPr>
              <w:spacing w:before="40" w:after="40" w:line="300" w:lineRule="auto"/>
              <w:rPr>
                <w:rFonts w:cs="Times New Roman"/>
                <w:bCs/>
                <w:color w:val="000000" w:themeColor="text1"/>
                <w:szCs w:val="28"/>
              </w:rPr>
            </w:pPr>
            <w:r w:rsidRPr="006123B7">
              <w:rPr>
                <w:rFonts w:cs="Times New Roman"/>
                <w:bCs/>
                <w:i/>
                <w:color w:val="000000" w:themeColor="text1"/>
                <w:szCs w:val="28"/>
              </w:rPr>
              <w:t>Tỷ số truyền động học:   i = n_in / n_out = N / (Zp - N) = 17 / (18 - 17) = 17</w:t>
            </w:r>
          </w:p>
          <w:p w14:paraId="32EFB557" w14:textId="77777777" w:rsidR="00A922F4" w:rsidRPr="006123B7" w:rsidRDefault="00000000">
            <w:pPr>
              <w:spacing w:before="40" w:after="40" w:line="300" w:lineRule="auto"/>
              <w:rPr>
                <w:rFonts w:cs="Times New Roman"/>
                <w:bCs/>
                <w:color w:val="000000" w:themeColor="text1"/>
                <w:szCs w:val="28"/>
              </w:rPr>
            </w:pPr>
            <w:r w:rsidRPr="006123B7">
              <w:rPr>
                <w:rFonts w:cs="Times New Roman"/>
                <w:bCs/>
                <w:i/>
                <w:color w:val="000000" w:themeColor="text1"/>
                <w:szCs w:val="28"/>
              </w:rPr>
              <w:t>Tốc độ ngõ ra định mức:   n_out = n_in / i = 534 / 17 ≈ 31.4 rpm (ω_out ≈ 3.29 rad/s)</w:t>
            </w:r>
          </w:p>
        </w:tc>
      </w:tr>
    </w:tbl>
    <w:p w14:paraId="4A6FB938" w14:textId="1C4FEE74" w:rsidR="00A922F4" w:rsidRPr="006123B7" w:rsidRDefault="00000000">
      <w:pPr>
        <w:keepNext/>
        <w:spacing w:before="160" w:after="80"/>
        <w:rPr>
          <w:rFonts w:cs="Times New Roman"/>
          <w:bCs/>
          <w:color w:val="000000" w:themeColor="text1"/>
          <w:szCs w:val="28"/>
        </w:rPr>
      </w:pPr>
      <w:r w:rsidRPr="006123B7">
        <w:rPr>
          <w:rFonts w:cs="Times New Roman"/>
          <w:bCs/>
          <w:color w:val="000000" w:themeColor="text1"/>
          <w:szCs w:val="28"/>
        </w:rPr>
        <w:t>1.2. Hệ phương trình bao hình biên dạng đĩa Cycloid chính xác</w:t>
      </w:r>
    </w:p>
    <w:p w14:paraId="3B2173DC" w14:textId="77777777" w:rsidR="00A922F4" w:rsidRPr="006123B7" w:rsidRDefault="00000000">
      <w:pPr>
        <w:spacing w:after="80" w:line="312" w:lineRule="auto"/>
        <w:ind w:firstLine="504"/>
        <w:jc w:val="both"/>
        <w:rPr>
          <w:rFonts w:cs="Times New Roman"/>
          <w:bCs/>
          <w:color w:val="000000" w:themeColor="text1"/>
          <w:szCs w:val="28"/>
        </w:rPr>
      </w:pPr>
      <w:r w:rsidRPr="006123B7">
        <w:rPr>
          <w:rFonts w:cs="Times New Roman"/>
          <w:bCs/>
          <w:color w:val="000000" w:themeColor="text1"/>
          <w:szCs w:val="28"/>
        </w:rPr>
        <w:t>Theo thuật toán chuẩn trong script DuBotics_Cycloid_1_17_Full.m, biên dạng đĩa Cycloid là đường bao cách đều của đường cong Epitrochoid rút gọn. Tọa độ (x1, y1) của đĩa 1 và (x2, y2) của đĩa 2 được xác lập theo hệ phương trình giải tích:</w:t>
      </w:r>
    </w:p>
    <w:tbl>
      <w:tblPr>
        <w:tblW w:w="0" w:type="auto"/>
        <w:jc w:val="center"/>
        <w:tblLayout w:type="fixed"/>
        <w:tblLook w:val="04A0" w:firstRow="1" w:lastRow="0" w:firstColumn="1" w:lastColumn="0" w:noHBand="0" w:noVBand="1"/>
      </w:tblPr>
      <w:tblGrid>
        <w:gridCol w:w="9634"/>
      </w:tblGrid>
      <w:tr w:rsidR="00A922F4" w:rsidRPr="006123B7" w14:paraId="484A1584" w14:textId="77777777">
        <w:trPr>
          <w:jc w:val="center"/>
        </w:trPr>
        <w:tc>
          <w:tcPr>
            <w:tcW w:w="9634" w:type="dxa"/>
            <w:tcBorders>
              <w:left w:val="single" w:sz="24" w:space="0" w:color="1B365D"/>
            </w:tcBorders>
            <w:shd w:val="clear" w:color="auto" w:fill="F4F7FB"/>
            <w:tcMar>
              <w:top w:w="120" w:type="dxa"/>
              <w:left w:w="180" w:type="dxa"/>
              <w:bottom w:w="120" w:type="dxa"/>
              <w:right w:w="180" w:type="dxa"/>
            </w:tcMar>
          </w:tcPr>
          <w:p w14:paraId="0D668296" w14:textId="77777777" w:rsidR="00A922F4" w:rsidRPr="006123B7" w:rsidRDefault="00000000">
            <w:pPr>
              <w:spacing w:before="40" w:after="40" w:line="300" w:lineRule="auto"/>
              <w:rPr>
                <w:rFonts w:cs="Times New Roman"/>
                <w:bCs/>
                <w:color w:val="000000" w:themeColor="text1"/>
                <w:szCs w:val="28"/>
              </w:rPr>
            </w:pPr>
            <w:r w:rsidRPr="006123B7">
              <w:rPr>
                <w:rFonts w:cs="Times New Roman"/>
                <w:bCs/>
                <w:color w:val="000000" w:themeColor="text1"/>
                <w:szCs w:val="28"/>
              </w:rPr>
              <w:t>HỆ PHƯƠNG TRÌNH THAM SỐ BIÊN DẠNG ĐĨA CYCLOID ĐÔI</w:t>
            </w:r>
            <w:r w:rsidRPr="006123B7">
              <w:rPr>
                <w:rFonts w:cs="Times New Roman"/>
                <w:bCs/>
                <w:color w:val="000000" w:themeColor="text1"/>
                <w:szCs w:val="28"/>
              </w:rPr>
              <w:br/>
            </w:r>
          </w:p>
          <w:p w14:paraId="30AC68CB" w14:textId="77777777" w:rsidR="00A922F4" w:rsidRPr="006123B7" w:rsidRDefault="00000000">
            <w:pPr>
              <w:spacing w:before="40" w:after="40" w:line="300" w:lineRule="auto"/>
              <w:rPr>
                <w:rFonts w:cs="Times New Roman"/>
                <w:bCs/>
                <w:color w:val="000000" w:themeColor="text1"/>
                <w:szCs w:val="28"/>
              </w:rPr>
            </w:pPr>
            <w:r w:rsidRPr="006123B7">
              <w:rPr>
                <w:rFonts w:cs="Times New Roman"/>
                <w:bCs/>
                <w:i/>
                <w:color w:val="000000" w:themeColor="text1"/>
                <w:szCs w:val="28"/>
              </w:rPr>
              <w:t>ψ(φ) = atan2( -sin(N · φ), [Rp_mod / (e · Zp)] - cos(N · φ) )</w:t>
            </w:r>
          </w:p>
          <w:p w14:paraId="613D0557" w14:textId="77777777" w:rsidR="00A922F4" w:rsidRPr="006123B7" w:rsidRDefault="00000000">
            <w:pPr>
              <w:spacing w:before="40" w:after="40" w:line="300" w:lineRule="auto"/>
              <w:rPr>
                <w:rFonts w:cs="Times New Roman"/>
                <w:bCs/>
                <w:color w:val="000000" w:themeColor="text1"/>
                <w:szCs w:val="28"/>
              </w:rPr>
            </w:pPr>
            <w:r w:rsidRPr="006123B7">
              <w:rPr>
                <w:rFonts w:cs="Times New Roman"/>
                <w:bCs/>
                <w:i/>
                <w:color w:val="000000" w:themeColor="text1"/>
                <w:szCs w:val="28"/>
              </w:rPr>
              <w:t>x1(φ) = Rp_mod · cos(φ) - e · cos(Zp · φ) - Rr_mod · cos(φ + ψ)</w:t>
            </w:r>
          </w:p>
          <w:p w14:paraId="7D02D363" w14:textId="77777777" w:rsidR="00A922F4" w:rsidRPr="006123B7" w:rsidRDefault="00000000">
            <w:pPr>
              <w:spacing w:before="40" w:after="40" w:line="300" w:lineRule="auto"/>
              <w:rPr>
                <w:rFonts w:cs="Times New Roman"/>
                <w:bCs/>
                <w:color w:val="000000" w:themeColor="text1"/>
                <w:szCs w:val="28"/>
              </w:rPr>
            </w:pPr>
            <w:r w:rsidRPr="006123B7">
              <w:rPr>
                <w:rFonts w:cs="Times New Roman"/>
                <w:bCs/>
                <w:i/>
                <w:color w:val="000000" w:themeColor="text1"/>
                <w:szCs w:val="28"/>
              </w:rPr>
              <w:lastRenderedPageBreak/>
              <w:t>y1(φ) = Rp_mod · sin(φ) - e · sin(Zp · φ) - Rr_mod · sin(φ + ψ)</w:t>
            </w:r>
          </w:p>
          <w:p w14:paraId="707475AC" w14:textId="77777777" w:rsidR="00A922F4" w:rsidRPr="006123B7" w:rsidRDefault="00000000">
            <w:pPr>
              <w:spacing w:before="40" w:after="40" w:line="300" w:lineRule="auto"/>
              <w:rPr>
                <w:rFonts w:cs="Times New Roman"/>
                <w:bCs/>
                <w:color w:val="000000" w:themeColor="text1"/>
                <w:szCs w:val="28"/>
              </w:rPr>
            </w:pPr>
            <w:r w:rsidRPr="006123B7">
              <w:rPr>
                <w:rFonts w:cs="Times New Roman"/>
                <w:bCs/>
                <w:i/>
                <w:color w:val="000000" w:themeColor="text1"/>
                <w:szCs w:val="28"/>
              </w:rPr>
              <w:t>Đĩa 2 (Lệch pha θ_rot = π / N = 180° / 17 ≈ 10.588°):</w:t>
            </w:r>
          </w:p>
          <w:p w14:paraId="3ED3394D" w14:textId="77777777" w:rsidR="00A922F4" w:rsidRPr="006123B7" w:rsidRDefault="00000000">
            <w:pPr>
              <w:spacing w:before="40" w:after="40" w:line="300" w:lineRule="auto"/>
              <w:rPr>
                <w:rFonts w:cs="Times New Roman"/>
                <w:bCs/>
                <w:color w:val="000000" w:themeColor="text1"/>
                <w:szCs w:val="28"/>
              </w:rPr>
            </w:pPr>
            <w:r w:rsidRPr="006123B7">
              <w:rPr>
                <w:rFonts w:cs="Times New Roman"/>
                <w:bCs/>
                <w:i/>
                <w:color w:val="000000" w:themeColor="text1"/>
                <w:szCs w:val="28"/>
              </w:rPr>
              <w:t>x2 = x1 · cos(θ_rot) - y1 · sin(θ_rot) ;   y2 = x1 · sin(θ_rot) + y1 · cos(θ_rot)</w:t>
            </w:r>
          </w:p>
        </w:tc>
      </w:tr>
    </w:tbl>
    <w:p w14:paraId="5D283AEC" w14:textId="77777777" w:rsidR="00A922F4" w:rsidRPr="006123B7" w:rsidRDefault="00000000">
      <w:pPr>
        <w:spacing w:after="80" w:line="312" w:lineRule="auto"/>
        <w:ind w:firstLine="504"/>
        <w:jc w:val="both"/>
        <w:rPr>
          <w:rFonts w:cs="Times New Roman"/>
          <w:bCs/>
          <w:color w:val="000000" w:themeColor="text1"/>
          <w:szCs w:val="28"/>
        </w:rPr>
      </w:pPr>
      <w:r w:rsidRPr="006123B7">
        <w:rPr>
          <w:rFonts w:cs="Times New Roman"/>
          <w:bCs/>
          <w:color w:val="000000" w:themeColor="text1"/>
          <w:szCs w:val="28"/>
        </w:rPr>
        <w:lastRenderedPageBreak/>
        <w:t>Trong đó các thông số và hệ số điều chỉnh dung sai được tính toán chính xác:</w:t>
      </w:r>
    </w:p>
    <w:p w14:paraId="6B6964FF"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Rp_mod (Modified Pin Ring Radius): Bán kính vòng chia chốt danh định Rp = 50.0 mm bù co ngót vật liệu PET-CF: Rp_mod = Rp + ΔRp = 50.0 - 0.04 = 49.96 mm.</w:t>
      </w:r>
    </w:p>
    <w:p w14:paraId="45546EBE"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Rr_mod (Modified Pin Radius): Bán kính chốt kim loại danh định Rr = 2.1 mm bù khe hở hoạt tính chống kẹt: Rr_mod = Rr + ΔRr = 2.1 - 0.02 = 2.08 mm.</w:t>
      </w:r>
    </w:p>
    <w:p w14:paraId="53293C46"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e (Độ lệch tâm): e = 1.3 mm, xác lập hệ số biến dạng biên dạng K1 = (e · Zp) / Rp_mod = (1.3 × 18) / 49.96 = 0.468 (thỏa mãn dải tối ưu 0.40 - 0.75).</w:t>
      </w:r>
    </w:p>
    <w:p w14:paraId="6FFA2DAE"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K2 (Hệ số kích thước chốt): K2 = (Rr_mod · Zp) / Rp_mod = (2.08 × 18) / 49.96 = 0.749 &lt; 1.0, loại bỏ hoàn toàn nguy cơ tự cắt lẹm biên dạng (undercutting).</w:t>
      </w:r>
    </w:p>
    <w:p w14:paraId="6BB76DC2" w14:textId="77777777" w:rsidR="00A922F4" w:rsidRPr="006123B7" w:rsidRDefault="00000000">
      <w:pPr>
        <w:keepNext/>
        <w:pBdr>
          <w:bottom w:val="single" w:sz="12" w:space="4" w:color="1B365D"/>
        </w:pBdr>
        <w:spacing w:before="320" w:after="120"/>
        <w:rPr>
          <w:rFonts w:cs="Times New Roman"/>
          <w:b/>
          <w:color w:val="000000" w:themeColor="text1"/>
          <w:szCs w:val="28"/>
        </w:rPr>
      </w:pPr>
      <w:r w:rsidRPr="006123B7">
        <w:rPr>
          <w:rFonts w:cs="Times New Roman"/>
          <w:b/>
          <w:color w:val="000000" w:themeColor="text1"/>
          <w:szCs w:val="28"/>
        </w:rPr>
        <w:t>2. Phương pháp tính toán và bảng thông số tích hợp</w:t>
      </w:r>
    </w:p>
    <w:p w14:paraId="76FAADEC" w14:textId="77777777" w:rsidR="00A922F4" w:rsidRPr="006123B7" w:rsidRDefault="00000000">
      <w:pPr>
        <w:keepNext/>
        <w:spacing w:before="160" w:after="80"/>
        <w:rPr>
          <w:rFonts w:cs="Times New Roman"/>
          <w:b/>
          <w:color w:val="000000" w:themeColor="text1"/>
          <w:szCs w:val="28"/>
        </w:rPr>
      </w:pPr>
      <w:r w:rsidRPr="006123B7">
        <w:rPr>
          <w:rFonts w:cs="Times New Roman"/>
          <w:b/>
          <w:color w:val="000000" w:themeColor="text1"/>
          <w:szCs w:val="28"/>
        </w:rPr>
        <w:t>2.1. Quy trình phát sinh biên dạng tự động và kiểm tra tiếp xúc (Tangency Check)</w:t>
      </w:r>
    </w:p>
    <w:p w14:paraId="09EF4015"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xml:space="preserve">- Rời rạc hóa 5000 điểm độ mịn cao: Sử dụng MATLAB phân chia góc quét φ </w:t>
      </w:r>
      <w:r w:rsidRPr="006123B7">
        <w:rPr>
          <w:rFonts w:ascii="Cambria Math" w:hAnsi="Cambria Math" w:cs="Cambria Math"/>
          <w:bCs/>
          <w:color w:val="000000" w:themeColor="text1"/>
          <w:szCs w:val="28"/>
        </w:rPr>
        <w:t>∈</w:t>
      </w:r>
      <w:r w:rsidRPr="006123B7">
        <w:rPr>
          <w:rFonts w:cs="Times New Roman"/>
          <w:bCs/>
          <w:color w:val="000000" w:themeColor="text1"/>
          <w:szCs w:val="28"/>
        </w:rPr>
        <w:t xml:space="preserve"> [0, 2π] với num_points = 5000 điểm, đảm bảo biên dạng đĩa Cycloid đạt độ trơn liên tục bậc hai G² khi xuất tệp DuBotics_Cycloid_1_17.txt sang SolidWorks.</w:t>
      </w:r>
    </w:p>
    <w:p w14:paraId="3A7A1728"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Thiết kế cơ cấu lỗ ngõ ra không khe hở (Zero-backlash W-Output): Đường kính lỗ thoát trên đĩa Cycloid được xác định theo quan hệ giải tích chính xác: D_hole = D_pin_out + 2e = 5.0 + 2 × 1.3 = 7.6 mm trên vòng tròn tâm Rw = 30.0 mm (đường kính 60 mm), đảm bảo khoảng cách an toàn tới chân răng thùy margin_min ≥ 3.0 mm đối với vật liệu PET-CF.</w:t>
      </w:r>
    </w:p>
    <w:p w14:paraId="78D735D7"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Kiểm chứng tiếp xúc động học tự động: Thuật toán kiểm tra 12 góc quay θ_in xác nhận khoảng cách từ đĩa đến toàn bộ 18 chốt luôn đạt đúng Rr_mod với sai số cực đại &lt; 10⁻³ mm (100% PASS tangency check).</w:t>
      </w:r>
    </w:p>
    <w:p w14:paraId="733970EA" w14:textId="77777777" w:rsidR="00A922F4" w:rsidRPr="006123B7" w:rsidRDefault="00000000">
      <w:pPr>
        <w:keepNext/>
        <w:spacing w:before="160" w:after="80"/>
        <w:rPr>
          <w:rFonts w:cs="Times New Roman"/>
          <w:bCs/>
          <w:color w:val="000000" w:themeColor="text1"/>
          <w:szCs w:val="28"/>
        </w:rPr>
      </w:pPr>
      <w:r w:rsidRPr="006123B7">
        <w:rPr>
          <w:rFonts w:cs="Times New Roman"/>
          <w:bCs/>
          <w:color w:val="000000" w:themeColor="text1"/>
          <w:szCs w:val="28"/>
        </w:rPr>
        <w:lastRenderedPageBreak/>
        <w:t>Bảng 2.1: Bảng thông số kỹ thuật tổng thể Actuator Cycloid tích hợp động cơ GB8115-4</w:t>
      </w:r>
    </w:p>
    <w:tbl>
      <w:tblPr>
        <w:tblW w:w="0" w:type="auto"/>
        <w:jc w:val="center"/>
        <w:tblBorders>
          <w:top w:val="single" w:sz="6" w:space="0" w:color="1B365D"/>
          <w:bottom w:val="single" w:sz="6" w:space="0" w:color="1B365D"/>
          <w:insideH w:val="single" w:sz="4" w:space="0" w:color="B0C4DE"/>
        </w:tblBorders>
        <w:tblLayout w:type="fixed"/>
        <w:tblLook w:val="04A0" w:firstRow="1" w:lastRow="0" w:firstColumn="1" w:lastColumn="0" w:noHBand="0" w:noVBand="1"/>
      </w:tblPr>
      <w:tblGrid>
        <w:gridCol w:w="3456"/>
        <w:gridCol w:w="3024"/>
        <w:gridCol w:w="1872"/>
        <w:gridCol w:w="1282"/>
      </w:tblGrid>
      <w:tr w:rsidR="00A922F4" w:rsidRPr="006123B7" w14:paraId="0CCF9316" w14:textId="77777777">
        <w:trPr>
          <w:jc w:val="center"/>
        </w:trPr>
        <w:tc>
          <w:tcPr>
            <w:tcW w:w="3456" w:type="dxa"/>
            <w:shd w:val="clear" w:color="auto" w:fill="1B365D"/>
            <w:tcMar>
              <w:top w:w="100" w:type="dxa"/>
              <w:left w:w="120" w:type="dxa"/>
              <w:bottom w:w="100" w:type="dxa"/>
              <w:right w:w="120" w:type="dxa"/>
            </w:tcMar>
          </w:tcPr>
          <w:p w14:paraId="7DADABED"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Thành phần / Hệ thống</w:t>
            </w:r>
          </w:p>
        </w:tc>
        <w:tc>
          <w:tcPr>
            <w:tcW w:w="3024" w:type="dxa"/>
            <w:shd w:val="clear" w:color="auto" w:fill="1B365D"/>
            <w:tcMar>
              <w:top w:w="100" w:type="dxa"/>
              <w:left w:w="120" w:type="dxa"/>
              <w:bottom w:w="100" w:type="dxa"/>
              <w:right w:w="120" w:type="dxa"/>
            </w:tcMar>
          </w:tcPr>
          <w:p w14:paraId="0AA9AB19"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Thông số kỹ thuật</w:t>
            </w:r>
          </w:p>
        </w:tc>
        <w:tc>
          <w:tcPr>
            <w:tcW w:w="1872" w:type="dxa"/>
            <w:shd w:val="clear" w:color="auto" w:fill="1B365D"/>
            <w:tcMar>
              <w:top w:w="100" w:type="dxa"/>
              <w:left w:w="120" w:type="dxa"/>
              <w:bottom w:w="100" w:type="dxa"/>
              <w:right w:w="120" w:type="dxa"/>
            </w:tcMar>
          </w:tcPr>
          <w:p w14:paraId="2A158545"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Giá trị tính toán</w:t>
            </w:r>
          </w:p>
        </w:tc>
        <w:tc>
          <w:tcPr>
            <w:tcW w:w="1282" w:type="dxa"/>
            <w:shd w:val="clear" w:color="auto" w:fill="1B365D"/>
            <w:tcMar>
              <w:top w:w="100" w:type="dxa"/>
              <w:left w:w="120" w:type="dxa"/>
              <w:bottom w:w="100" w:type="dxa"/>
              <w:right w:w="120" w:type="dxa"/>
            </w:tcMar>
          </w:tcPr>
          <w:p w14:paraId="16A681D5"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Đơn vị</w:t>
            </w:r>
          </w:p>
        </w:tc>
      </w:tr>
      <w:tr w:rsidR="00A922F4" w:rsidRPr="006123B7" w14:paraId="0E1577C0" w14:textId="77777777">
        <w:trPr>
          <w:jc w:val="center"/>
        </w:trPr>
        <w:tc>
          <w:tcPr>
            <w:tcW w:w="3456" w:type="dxa"/>
            <w:shd w:val="clear" w:color="auto" w:fill="F9FBFE"/>
            <w:tcMar>
              <w:top w:w="65" w:type="dxa"/>
              <w:left w:w="90" w:type="dxa"/>
              <w:bottom w:w="65" w:type="dxa"/>
              <w:right w:w="90" w:type="dxa"/>
            </w:tcMar>
          </w:tcPr>
          <w:p w14:paraId="124A6A24"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Vỏ hộp số ngoài (Housing)</w:t>
            </w:r>
          </w:p>
        </w:tc>
        <w:tc>
          <w:tcPr>
            <w:tcW w:w="3024" w:type="dxa"/>
            <w:shd w:val="clear" w:color="auto" w:fill="F9FBFE"/>
            <w:tcMar>
              <w:top w:w="65" w:type="dxa"/>
              <w:left w:w="90" w:type="dxa"/>
              <w:bottom w:w="65" w:type="dxa"/>
              <w:right w:w="90" w:type="dxa"/>
            </w:tcMar>
          </w:tcPr>
          <w:p w14:paraId="4BD6B4EE"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Đường kính bao ngoài hộp số (D_housing)</w:t>
            </w:r>
          </w:p>
        </w:tc>
        <w:tc>
          <w:tcPr>
            <w:tcW w:w="1872" w:type="dxa"/>
            <w:shd w:val="clear" w:color="auto" w:fill="F9FBFE"/>
            <w:tcMar>
              <w:top w:w="65" w:type="dxa"/>
              <w:left w:w="90" w:type="dxa"/>
              <w:bottom w:w="65" w:type="dxa"/>
              <w:right w:w="90" w:type="dxa"/>
            </w:tcMar>
          </w:tcPr>
          <w:p w14:paraId="06E7DDBD"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Φ 120.0</w:t>
            </w:r>
          </w:p>
        </w:tc>
        <w:tc>
          <w:tcPr>
            <w:tcW w:w="1282" w:type="dxa"/>
            <w:shd w:val="clear" w:color="auto" w:fill="F9FBFE"/>
            <w:tcMar>
              <w:top w:w="65" w:type="dxa"/>
              <w:left w:w="90" w:type="dxa"/>
              <w:bottom w:w="65" w:type="dxa"/>
              <w:right w:w="90" w:type="dxa"/>
            </w:tcMar>
          </w:tcPr>
          <w:p w14:paraId="083255E2"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mm</w:t>
            </w:r>
          </w:p>
        </w:tc>
      </w:tr>
      <w:tr w:rsidR="00A922F4" w:rsidRPr="006123B7" w14:paraId="1F83C091" w14:textId="77777777">
        <w:trPr>
          <w:jc w:val="center"/>
        </w:trPr>
        <w:tc>
          <w:tcPr>
            <w:tcW w:w="3456" w:type="dxa"/>
            <w:shd w:val="clear" w:color="auto" w:fill="FFFFFF"/>
            <w:tcMar>
              <w:top w:w="65" w:type="dxa"/>
              <w:left w:w="90" w:type="dxa"/>
              <w:bottom w:w="65" w:type="dxa"/>
              <w:right w:w="90" w:type="dxa"/>
            </w:tcMar>
          </w:tcPr>
          <w:p w14:paraId="689FC083"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Động cơ Outrunner BLDC</w:t>
            </w:r>
          </w:p>
        </w:tc>
        <w:tc>
          <w:tcPr>
            <w:tcW w:w="3024" w:type="dxa"/>
            <w:shd w:val="clear" w:color="auto" w:fill="FFFFFF"/>
            <w:tcMar>
              <w:top w:w="65" w:type="dxa"/>
              <w:left w:w="90" w:type="dxa"/>
              <w:bottom w:w="65" w:type="dxa"/>
              <w:right w:w="90" w:type="dxa"/>
            </w:tcMar>
          </w:tcPr>
          <w:p w14:paraId="53A95188"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Mã hiệu động cơ / Cấu trúc rotor</w:t>
            </w:r>
          </w:p>
        </w:tc>
        <w:tc>
          <w:tcPr>
            <w:tcW w:w="1872" w:type="dxa"/>
            <w:shd w:val="clear" w:color="auto" w:fill="FFFFFF"/>
            <w:tcMar>
              <w:top w:w="65" w:type="dxa"/>
              <w:left w:w="90" w:type="dxa"/>
              <w:bottom w:w="65" w:type="dxa"/>
              <w:right w:w="90" w:type="dxa"/>
            </w:tcMar>
          </w:tcPr>
          <w:p w14:paraId="21A9B67C"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GB8115-4 (Rotor quay ngoài)</w:t>
            </w:r>
          </w:p>
        </w:tc>
        <w:tc>
          <w:tcPr>
            <w:tcW w:w="1282" w:type="dxa"/>
            <w:shd w:val="clear" w:color="auto" w:fill="FFFFFF"/>
            <w:tcMar>
              <w:top w:w="65" w:type="dxa"/>
              <w:left w:w="90" w:type="dxa"/>
              <w:bottom w:w="65" w:type="dxa"/>
              <w:right w:w="90" w:type="dxa"/>
            </w:tcMar>
          </w:tcPr>
          <w:p w14:paraId="06CA71FE"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w:t>
            </w:r>
          </w:p>
        </w:tc>
      </w:tr>
      <w:tr w:rsidR="00A922F4" w:rsidRPr="006123B7" w14:paraId="63E8C2F6" w14:textId="77777777">
        <w:trPr>
          <w:jc w:val="center"/>
        </w:trPr>
        <w:tc>
          <w:tcPr>
            <w:tcW w:w="3456" w:type="dxa"/>
            <w:shd w:val="clear" w:color="auto" w:fill="F9FBFE"/>
            <w:tcMar>
              <w:top w:w="65" w:type="dxa"/>
              <w:left w:w="90" w:type="dxa"/>
              <w:bottom w:w="65" w:type="dxa"/>
              <w:right w:w="90" w:type="dxa"/>
            </w:tcMar>
          </w:tcPr>
          <w:p w14:paraId="1C7F435C"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Động cơ Outrunner BLDC</w:t>
            </w:r>
          </w:p>
        </w:tc>
        <w:tc>
          <w:tcPr>
            <w:tcW w:w="3024" w:type="dxa"/>
            <w:shd w:val="clear" w:color="auto" w:fill="F9FBFE"/>
            <w:tcMar>
              <w:top w:w="65" w:type="dxa"/>
              <w:left w:w="90" w:type="dxa"/>
              <w:bottom w:w="65" w:type="dxa"/>
              <w:right w:w="90" w:type="dxa"/>
            </w:tcMar>
          </w:tcPr>
          <w:p w14:paraId="5947DB3D"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Điện áp hoạt động / Tốc độ định mức</w:t>
            </w:r>
          </w:p>
        </w:tc>
        <w:tc>
          <w:tcPr>
            <w:tcW w:w="1872" w:type="dxa"/>
            <w:shd w:val="clear" w:color="auto" w:fill="F9FBFE"/>
            <w:tcMar>
              <w:top w:w="65" w:type="dxa"/>
              <w:left w:w="90" w:type="dxa"/>
              <w:bottom w:w="65" w:type="dxa"/>
              <w:right w:w="90" w:type="dxa"/>
            </w:tcMar>
          </w:tcPr>
          <w:p w14:paraId="34B2A38E"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36V / 534 rpm</w:t>
            </w:r>
          </w:p>
        </w:tc>
        <w:tc>
          <w:tcPr>
            <w:tcW w:w="1282" w:type="dxa"/>
            <w:shd w:val="clear" w:color="auto" w:fill="F9FBFE"/>
            <w:tcMar>
              <w:top w:w="65" w:type="dxa"/>
              <w:left w:w="90" w:type="dxa"/>
              <w:bottom w:w="65" w:type="dxa"/>
              <w:right w:w="90" w:type="dxa"/>
            </w:tcMar>
          </w:tcPr>
          <w:p w14:paraId="443943BF"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V / rpm</w:t>
            </w:r>
          </w:p>
        </w:tc>
      </w:tr>
      <w:tr w:rsidR="00A922F4" w:rsidRPr="006123B7" w14:paraId="07871044" w14:textId="77777777">
        <w:trPr>
          <w:jc w:val="center"/>
        </w:trPr>
        <w:tc>
          <w:tcPr>
            <w:tcW w:w="3456" w:type="dxa"/>
            <w:shd w:val="clear" w:color="auto" w:fill="FFFFFF"/>
            <w:tcMar>
              <w:top w:w="65" w:type="dxa"/>
              <w:left w:w="90" w:type="dxa"/>
              <w:bottom w:w="65" w:type="dxa"/>
              <w:right w:w="90" w:type="dxa"/>
            </w:tcMar>
          </w:tcPr>
          <w:p w14:paraId="738C49A1"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Động cơ Outrunner BLDC</w:t>
            </w:r>
          </w:p>
        </w:tc>
        <w:tc>
          <w:tcPr>
            <w:tcW w:w="3024" w:type="dxa"/>
            <w:shd w:val="clear" w:color="auto" w:fill="FFFFFF"/>
            <w:tcMar>
              <w:top w:w="65" w:type="dxa"/>
              <w:left w:w="90" w:type="dxa"/>
              <w:bottom w:w="65" w:type="dxa"/>
              <w:right w:w="90" w:type="dxa"/>
            </w:tcMar>
          </w:tcPr>
          <w:p w14:paraId="67F1A5C3"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Mô-men xoắn định mức / Cực đại</w:t>
            </w:r>
          </w:p>
        </w:tc>
        <w:tc>
          <w:tcPr>
            <w:tcW w:w="1872" w:type="dxa"/>
            <w:shd w:val="clear" w:color="auto" w:fill="FFFFFF"/>
            <w:tcMar>
              <w:top w:w="65" w:type="dxa"/>
              <w:left w:w="90" w:type="dxa"/>
              <w:bottom w:w="65" w:type="dxa"/>
              <w:right w:w="90" w:type="dxa"/>
            </w:tcMar>
          </w:tcPr>
          <w:p w14:paraId="3C7128D8"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1.8 - 2.2 / &gt; 3.5</w:t>
            </w:r>
          </w:p>
        </w:tc>
        <w:tc>
          <w:tcPr>
            <w:tcW w:w="1282" w:type="dxa"/>
            <w:shd w:val="clear" w:color="auto" w:fill="FFFFFF"/>
            <w:tcMar>
              <w:top w:w="65" w:type="dxa"/>
              <w:left w:w="90" w:type="dxa"/>
              <w:bottom w:w="65" w:type="dxa"/>
              <w:right w:w="90" w:type="dxa"/>
            </w:tcMar>
          </w:tcPr>
          <w:p w14:paraId="5C38BBBC"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Nm</w:t>
            </w:r>
          </w:p>
        </w:tc>
      </w:tr>
      <w:tr w:rsidR="00A922F4" w:rsidRPr="006123B7" w14:paraId="52B7368A" w14:textId="77777777">
        <w:trPr>
          <w:jc w:val="center"/>
        </w:trPr>
        <w:tc>
          <w:tcPr>
            <w:tcW w:w="3456" w:type="dxa"/>
            <w:shd w:val="clear" w:color="auto" w:fill="F9FBFE"/>
            <w:tcMar>
              <w:top w:w="65" w:type="dxa"/>
              <w:left w:w="90" w:type="dxa"/>
              <w:bottom w:w="65" w:type="dxa"/>
              <w:right w:w="90" w:type="dxa"/>
            </w:tcMar>
          </w:tcPr>
          <w:p w14:paraId="6387A292"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Động cơ Outrunner BLDC</w:t>
            </w:r>
          </w:p>
        </w:tc>
        <w:tc>
          <w:tcPr>
            <w:tcW w:w="3024" w:type="dxa"/>
            <w:shd w:val="clear" w:color="auto" w:fill="F9FBFE"/>
            <w:tcMar>
              <w:top w:w="65" w:type="dxa"/>
              <w:left w:w="90" w:type="dxa"/>
              <w:bottom w:w="65" w:type="dxa"/>
              <w:right w:w="90" w:type="dxa"/>
            </w:tcMar>
          </w:tcPr>
          <w:p w14:paraId="657498C6"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Vòng chia lỗ ốc định vị mặt bích</w:t>
            </w:r>
          </w:p>
        </w:tc>
        <w:tc>
          <w:tcPr>
            <w:tcW w:w="1872" w:type="dxa"/>
            <w:shd w:val="clear" w:color="auto" w:fill="F9FBFE"/>
            <w:tcMar>
              <w:top w:w="65" w:type="dxa"/>
              <w:left w:w="90" w:type="dxa"/>
              <w:bottom w:w="65" w:type="dxa"/>
              <w:right w:w="90" w:type="dxa"/>
            </w:tcMar>
          </w:tcPr>
          <w:p w14:paraId="4515C6AF"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PCD Φ 50 (3 cặp lỗ đối xứng)</w:t>
            </w:r>
          </w:p>
        </w:tc>
        <w:tc>
          <w:tcPr>
            <w:tcW w:w="1282" w:type="dxa"/>
            <w:shd w:val="clear" w:color="auto" w:fill="F9FBFE"/>
            <w:tcMar>
              <w:top w:w="65" w:type="dxa"/>
              <w:left w:w="90" w:type="dxa"/>
              <w:bottom w:w="65" w:type="dxa"/>
              <w:right w:w="90" w:type="dxa"/>
            </w:tcMar>
          </w:tcPr>
          <w:p w14:paraId="6F7410D9"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mm</w:t>
            </w:r>
          </w:p>
        </w:tc>
      </w:tr>
      <w:tr w:rsidR="00A922F4" w:rsidRPr="006123B7" w14:paraId="0E14CB5D" w14:textId="77777777">
        <w:trPr>
          <w:jc w:val="center"/>
        </w:trPr>
        <w:tc>
          <w:tcPr>
            <w:tcW w:w="3456" w:type="dxa"/>
            <w:shd w:val="clear" w:color="auto" w:fill="FFFFFF"/>
            <w:tcMar>
              <w:top w:w="65" w:type="dxa"/>
              <w:left w:w="90" w:type="dxa"/>
              <w:bottom w:w="65" w:type="dxa"/>
              <w:right w:w="90" w:type="dxa"/>
            </w:tcMar>
          </w:tcPr>
          <w:p w14:paraId="59B42093"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Bộ truyền Cycloid 1:17</w:t>
            </w:r>
          </w:p>
        </w:tc>
        <w:tc>
          <w:tcPr>
            <w:tcW w:w="3024" w:type="dxa"/>
            <w:shd w:val="clear" w:color="auto" w:fill="FFFFFF"/>
            <w:tcMar>
              <w:top w:w="65" w:type="dxa"/>
              <w:left w:w="90" w:type="dxa"/>
              <w:bottom w:w="65" w:type="dxa"/>
              <w:right w:w="90" w:type="dxa"/>
            </w:tcMar>
          </w:tcPr>
          <w:p w14:paraId="6E529C70"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Số thùy đĩa (N) / Số chốt vành (Zp)</w:t>
            </w:r>
          </w:p>
        </w:tc>
        <w:tc>
          <w:tcPr>
            <w:tcW w:w="1872" w:type="dxa"/>
            <w:shd w:val="clear" w:color="auto" w:fill="FFFFFF"/>
            <w:tcMar>
              <w:top w:w="65" w:type="dxa"/>
              <w:left w:w="90" w:type="dxa"/>
              <w:bottom w:w="65" w:type="dxa"/>
              <w:right w:w="90" w:type="dxa"/>
            </w:tcMar>
          </w:tcPr>
          <w:p w14:paraId="72486A3F"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17 / 18</w:t>
            </w:r>
          </w:p>
        </w:tc>
        <w:tc>
          <w:tcPr>
            <w:tcW w:w="1282" w:type="dxa"/>
            <w:shd w:val="clear" w:color="auto" w:fill="FFFFFF"/>
            <w:tcMar>
              <w:top w:w="65" w:type="dxa"/>
              <w:left w:w="90" w:type="dxa"/>
              <w:bottom w:w="65" w:type="dxa"/>
              <w:right w:w="90" w:type="dxa"/>
            </w:tcMar>
          </w:tcPr>
          <w:p w14:paraId="5F20F2F0"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thùy / chốt</w:t>
            </w:r>
          </w:p>
        </w:tc>
      </w:tr>
      <w:tr w:rsidR="00A922F4" w:rsidRPr="006123B7" w14:paraId="2CBD3817" w14:textId="77777777">
        <w:trPr>
          <w:jc w:val="center"/>
        </w:trPr>
        <w:tc>
          <w:tcPr>
            <w:tcW w:w="3456" w:type="dxa"/>
            <w:shd w:val="clear" w:color="auto" w:fill="F9FBFE"/>
            <w:tcMar>
              <w:top w:w="65" w:type="dxa"/>
              <w:left w:w="90" w:type="dxa"/>
              <w:bottom w:w="65" w:type="dxa"/>
              <w:right w:w="90" w:type="dxa"/>
            </w:tcMar>
          </w:tcPr>
          <w:p w14:paraId="4ECA7105"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Bộ truyền Cycloid 1:17</w:t>
            </w:r>
          </w:p>
        </w:tc>
        <w:tc>
          <w:tcPr>
            <w:tcW w:w="3024" w:type="dxa"/>
            <w:shd w:val="clear" w:color="auto" w:fill="F9FBFE"/>
            <w:tcMar>
              <w:top w:w="65" w:type="dxa"/>
              <w:left w:w="90" w:type="dxa"/>
              <w:bottom w:w="65" w:type="dxa"/>
              <w:right w:w="90" w:type="dxa"/>
            </w:tcMar>
          </w:tcPr>
          <w:p w14:paraId="475EBC89"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Bán kính vòng chia chốt hiệu chỉnh (Rp_mod)</w:t>
            </w:r>
          </w:p>
        </w:tc>
        <w:tc>
          <w:tcPr>
            <w:tcW w:w="1872" w:type="dxa"/>
            <w:shd w:val="clear" w:color="auto" w:fill="F9FBFE"/>
            <w:tcMar>
              <w:top w:w="65" w:type="dxa"/>
              <w:left w:w="90" w:type="dxa"/>
              <w:bottom w:w="65" w:type="dxa"/>
              <w:right w:w="90" w:type="dxa"/>
            </w:tcMar>
          </w:tcPr>
          <w:p w14:paraId="1873A6F1"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49.96 (Rp = 50, ΔRp = -0.04)</w:t>
            </w:r>
          </w:p>
        </w:tc>
        <w:tc>
          <w:tcPr>
            <w:tcW w:w="1282" w:type="dxa"/>
            <w:shd w:val="clear" w:color="auto" w:fill="F9FBFE"/>
            <w:tcMar>
              <w:top w:w="65" w:type="dxa"/>
              <w:left w:w="90" w:type="dxa"/>
              <w:bottom w:w="65" w:type="dxa"/>
              <w:right w:w="90" w:type="dxa"/>
            </w:tcMar>
          </w:tcPr>
          <w:p w14:paraId="27D836DB"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mm</w:t>
            </w:r>
          </w:p>
        </w:tc>
      </w:tr>
      <w:tr w:rsidR="00A922F4" w:rsidRPr="006123B7" w14:paraId="1C1D24B3" w14:textId="77777777">
        <w:trPr>
          <w:jc w:val="center"/>
        </w:trPr>
        <w:tc>
          <w:tcPr>
            <w:tcW w:w="3456" w:type="dxa"/>
            <w:shd w:val="clear" w:color="auto" w:fill="FFFFFF"/>
            <w:tcMar>
              <w:top w:w="65" w:type="dxa"/>
              <w:left w:w="90" w:type="dxa"/>
              <w:bottom w:w="65" w:type="dxa"/>
              <w:right w:w="90" w:type="dxa"/>
            </w:tcMar>
          </w:tcPr>
          <w:p w14:paraId="721D9D99"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Bộ truyền Cycloid 1:17</w:t>
            </w:r>
          </w:p>
        </w:tc>
        <w:tc>
          <w:tcPr>
            <w:tcW w:w="3024" w:type="dxa"/>
            <w:shd w:val="clear" w:color="auto" w:fill="FFFFFF"/>
            <w:tcMar>
              <w:top w:w="65" w:type="dxa"/>
              <w:left w:w="90" w:type="dxa"/>
              <w:bottom w:w="65" w:type="dxa"/>
              <w:right w:w="90" w:type="dxa"/>
            </w:tcMar>
          </w:tcPr>
          <w:p w14:paraId="7533EF37"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Bán kính chốt vành hiệu chỉnh (Rr_mod)</w:t>
            </w:r>
          </w:p>
        </w:tc>
        <w:tc>
          <w:tcPr>
            <w:tcW w:w="1872" w:type="dxa"/>
            <w:shd w:val="clear" w:color="auto" w:fill="FFFFFF"/>
            <w:tcMar>
              <w:top w:w="65" w:type="dxa"/>
              <w:left w:w="90" w:type="dxa"/>
              <w:bottom w:w="65" w:type="dxa"/>
              <w:right w:w="90" w:type="dxa"/>
            </w:tcMar>
          </w:tcPr>
          <w:p w14:paraId="646CFBE7"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2.08 (Rr = 2.1, ΔRr = -0.02)</w:t>
            </w:r>
          </w:p>
        </w:tc>
        <w:tc>
          <w:tcPr>
            <w:tcW w:w="1282" w:type="dxa"/>
            <w:shd w:val="clear" w:color="auto" w:fill="FFFFFF"/>
            <w:tcMar>
              <w:top w:w="65" w:type="dxa"/>
              <w:left w:w="90" w:type="dxa"/>
              <w:bottom w:w="65" w:type="dxa"/>
              <w:right w:w="90" w:type="dxa"/>
            </w:tcMar>
          </w:tcPr>
          <w:p w14:paraId="4408AE8D"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mm</w:t>
            </w:r>
          </w:p>
        </w:tc>
      </w:tr>
      <w:tr w:rsidR="00A922F4" w:rsidRPr="006123B7" w14:paraId="13610142" w14:textId="77777777">
        <w:trPr>
          <w:jc w:val="center"/>
        </w:trPr>
        <w:tc>
          <w:tcPr>
            <w:tcW w:w="3456" w:type="dxa"/>
            <w:shd w:val="clear" w:color="auto" w:fill="F9FBFE"/>
            <w:tcMar>
              <w:top w:w="65" w:type="dxa"/>
              <w:left w:w="90" w:type="dxa"/>
              <w:bottom w:w="65" w:type="dxa"/>
              <w:right w:w="90" w:type="dxa"/>
            </w:tcMar>
          </w:tcPr>
          <w:p w14:paraId="2515B9D3"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Bộ truyền Cycloid 1:17</w:t>
            </w:r>
          </w:p>
        </w:tc>
        <w:tc>
          <w:tcPr>
            <w:tcW w:w="3024" w:type="dxa"/>
            <w:shd w:val="clear" w:color="auto" w:fill="F9FBFE"/>
            <w:tcMar>
              <w:top w:w="65" w:type="dxa"/>
              <w:left w:w="90" w:type="dxa"/>
              <w:bottom w:w="65" w:type="dxa"/>
              <w:right w:w="90" w:type="dxa"/>
            </w:tcMar>
          </w:tcPr>
          <w:p w14:paraId="4D86A27A"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Độ lệch tâm trục cam (e) / Hệ số K1</w:t>
            </w:r>
          </w:p>
        </w:tc>
        <w:tc>
          <w:tcPr>
            <w:tcW w:w="1872" w:type="dxa"/>
            <w:shd w:val="clear" w:color="auto" w:fill="F9FBFE"/>
            <w:tcMar>
              <w:top w:w="65" w:type="dxa"/>
              <w:left w:w="90" w:type="dxa"/>
              <w:bottom w:w="65" w:type="dxa"/>
              <w:right w:w="90" w:type="dxa"/>
            </w:tcMar>
          </w:tcPr>
          <w:p w14:paraId="4113FF75"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1.3 / 0.468</w:t>
            </w:r>
          </w:p>
        </w:tc>
        <w:tc>
          <w:tcPr>
            <w:tcW w:w="1282" w:type="dxa"/>
            <w:shd w:val="clear" w:color="auto" w:fill="F9FBFE"/>
            <w:tcMar>
              <w:top w:w="65" w:type="dxa"/>
              <w:left w:w="90" w:type="dxa"/>
              <w:bottom w:w="65" w:type="dxa"/>
              <w:right w:w="90" w:type="dxa"/>
            </w:tcMar>
          </w:tcPr>
          <w:p w14:paraId="373BFCE0"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mm / -</w:t>
            </w:r>
          </w:p>
        </w:tc>
      </w:tr>
      <w:tr w:rsidR="00A922F4" w:rsidRPr="006123B7" w14:paraId="67963C62" w14:textId="77777777">
        <w:trPr>
          <w:jc w:val="center"/>
        </w:trPr>
        <w:tc>
          <w:tcPr>
            <w:tcW w:w="3456" w:type="dxa"/>
            <w:shd w:val="clear" w:color="auto" w:fill="FFFFFF"/>
            <w:tcMar>
              <w:top w:w="65" w:type="dxa"/>
              <w:left w:w="90" w:type="dxa"/>
              <w:bottom w:w="65" w:type="dxa"/>
              <w:right w:w="90" w:type="dxa"/>
            </w:tcMar>
          </w:tcPr>
          <w:p w14:paraId="0B79F954"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Cơ cấu ngõ ra (W-Output)</w:t>
            </w:r>
          </w:p>
        </w:tc>
        <w:tc>
          <w:tcPr>
            <w:tcW w:w="3024" w:type="dxa"/>
            <w:shd w:val="clear" w:color="auto" w:fill="FFFFFF"/>
            <w:tcMar>
              <w:top w:w="65" w:type="dxa"/>
              <w:left w:w="90" w:type="dxa"/>
              <w:bottom w:w="65" w:type="dxa"/>
              <w:right w:w="90" w:type="dxa"/>
            </w:tcMar>
          </w:tcPr>
          <w:p w14:paraId="615EAF68"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Số chốt ngõ ra (Zw) / Đường kính chốt</w:t>
            </w:r>
          </w:p>
        </w:tc>
        <w:tc>
          <w:tcPr>
            <w:tcW w:w="1872" w:type="dxa"/>
            <w:shd w:val="clear" w:color="auto" w:fill="FFFFFF"/>
            <w:tcMar>
              <w:top w:w="65" w:type="dxa"/>
              <w:left w:w="90" w:type="dxa"/>
              <w:bottom w:w="65" w:type="dxa"/>
              <w:right w:w="90" w:type="dxa"/>
            </w:tcMar>
          </w:tcPr>
          <w:p w14:paraId="087C02D9"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8 chốt / Φ 5.0 × 30</w:t>
            </w:r>
          </w:p>
        </w:tc>
        <w:tc>
          <w:tcPr>
            <w:tcW w:w="1282" w:type="dxa"/>
            <w:shd w:val="clear" w:color="auto" w:fill="FFFFFF"/>
            <w:tcMar>
              <w:top w:w="65" w:type="dxa"/>
              <w:left w:w="90" w:type="dxa"/>
              <w:bottom w:w="65" w:type="dxa"/>
              <w:right w:w="90" w:type="dxa"/>
            </w:tcMar>
          </w:tcPr>
          <w:p w14:paraId="1885FF0C"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chốt / mm</w:t>
            </w:r>
          </w:p>
        </w:tc>
      </w:tr>
      <w:tr w:rsidR="00A922F4" w:rsidRPr="006123B7" w14:paraId="789A7C37" w14:textId="77777777">
        <w:trPr>
          <w:jc w:val="center"/>
        </w:trPr>
        <w:tc>
          <w:tcPr>
            <w:tcW w:w="3456" w:type="dxa"/>
            <w:shd w:val="clear" w:color="auto" w:fill="F9FBFE"/>
            <w:tcMar>
              <w:top w:w="65" w:type="dxa"/>
              <w:left w:w="90" w:type="dxa"/>
              <w:bottom w:w="65" w:type="dxa"/>
              <w:right w:w="90" w:type="dxa"/>
            </w:tcMar>
          </w:tcPr>
          <w:p w14:paraId="09977151"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lastRenderedPageBreak/>
              <w:t>Cơ cấu ngõ ra (W-Output)</w:t>
            </w:r>
          </w:p>
        </w:tc>
        <w:tc>
          <w:tcPr>
            <w:tcW w:w="3024" w:type="dxa"/>
            <w:shd w:val="clear" w:color="auto" w:fill="F9FBFE"/>
            <w:tcMar>
              <w:top w:w="65" w:type="dxa"/>
              <w:left w:w="90" w:type="dxa"/>
              <w:bottom w:w="65" w:type="dxa"/>
              <w:right w:w="90" w:type="dxa"/>
            </w:tcMar>
          </w:tcPr>
          <w:p w14:paraId="11E2F19E"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Đường kính lỗ thoát đĩa (D_hole = D_pin + 2e)</w:t>
            </w:r>
          </w:p>
        </w:tc>
        <w:tc>
          <w:tcPr>
            <w:tcW w:w="1872" w:type="dxa"/>
            <w:shd w:val="clear" w:color="auto" w:fill="F9FBFE"/>
            <w:tcMar>
              <w:top w:w="65" w:type="dxa"/>
              <w:left w:w="90" w:type="dxa"/>
              <w:bottom w:w="65" w:type="dxa"/>
              <w:right w:w="90" w:type="dxa"/>
            </w:tcMar>
          </w:tcPr>
          <w:p w14:paraId="4A5BEEEC"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Φ 7.60</w:t>
            </w:r>
          </w:p>
        </w:tc>
        <w:tc>
          <w:tcPr>
            <w:tcW w:w="1282" w:type="dxa"/>
            <w:shd w:val="clear" w:color="auto" w:fill="F9FBFE"/>
            <w:tcMar>
              <w:top w:w="65" w:type="dxa"/>
              <w:left w:w="90" w:type="dxa"/>
              <w:bottom w:w="65" w:type="dxa"/>
              <w:right w:w="90" w:type="dxa"/>
            </w:tcMar>
          </w:tcPr>
          <w:p w14:paraId="43E9BA3D"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mm</w:t>
            </w:r>
          </w:p>
        </w:tc>
      </w:tr>
      <w:tr w:rsidR="00A922F4" w:rsidRPr="006123B7" w14:paraId="4356E61C" w14:textId="77777777">
        <w:trPr>
          <w:jc w:val="center"/>
        </w:trPr>
        <w:tc>
          <w:tcPr>
            <w:tcW w:w="3456" w:type="dxa"/>
            <w:shd w:val="clear" w:color="auto" w:fill="FFFFFF"/>
            <w:tcMar>
              <w:top w:w="65" w:type="dxa"/>
              <w:left w:w="90" w:type="dxa"/>
              <w:bottom w:w="65" w:type="dxa"/>
              <w:right w:w="90" w:type="dxa"/>
            </w:tcMar>
          </w:tcPr>
          <w:p w14:paraId="599C43D0"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Đầu ra Actuator tổng thể</w:t>
            </w:r>
          </w:p>
        </w:tc>
        <w:tc>
          <w:tcPr>
            <w:tcW w:w="3024" w:type="dxa"/>
            <w:shd w:val="clear" w:color="auto" w:fill="FFFFFF"/>
            <w:tcMar>
              <w:top w:w="65" w:type="dxa"/>
              <w:left w:w="90" w:type="dxa"/>
              <w:bottom w:w="65" w:type="dxa"/>
              <w:right w:w="90" w:type="dxa"/>
            </w:tcMar>
          </w:tcPr>
          <w:p w14:paraId="5AE269E3"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Tốc độ / Mô-men xoắn đầu ra liên tục</w:t>
            </w:r>
          </w:p>
        </w:tc>
        <w:tc>
          <w:tcPr>
            <w:tcW w:w="1872" w:type="dxa"/>
            <w:shd w:val="clear" w:color="auto" w:fill="FFFFFF"/>
            <w:tcMar>
              <w:top w:w="65" w:type="dxa"/>
              <w:left w:w="90" w:type="dxa"/>
              <w:bottom w:w="65" w:type="dxa"/>
              <w:right w:w="90" w:type="dxa"/>
            </w:tcMar>
          </w:tcPr>
          <w:p w14:paraId="3B0515D0"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31.4 rpm / 27.5 - 33.6 Nm</w:t>
            </w:r>
          </w:p>
        </w:tc>
        <w:tc>
          <w:tcPr>
            <w:tcW w:w="1282" w:type="dxa"/>
            <w:shd w:val="clear" w:color="auto" w:fill="FFFFFF"/>
            <w:tcMar>
              <w:top w:w="65" w:type="dxa"/>
              <w:left w:w="90" w:type="dxa"/>
              <w:bottom w:w="65" w:type="dxa"/>
              <w:right w:w="90" w:type="dxa"/>
            </w:tcMar>
          </w:tcPr>
          <w:p w14:paraId="4D229910"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w:t>
            </w:r>
          </w:p>
        </w:tc>
      </w:tr>
    </w:tbl>
    <w:p w14:paraId="77C69E34" w14:textId="77777777" w:rsidR="00A922F4" w:rsidRPr="006123B7" w:rsidRDefault="00000000">
      <w:pPr>
        <w:keepNext/>
        <w:pBdr>
          <w:bottom w:val="single" w:sz="12" w:space="4" w:color="1B365D"/>
        </w:pBdr>
        <w:spacing w:before="320" w:after="120"/>
        <w:rPr>
          <w:rFonts w:cs="Times New Roman"/>
          <w:b/>
          <w:color w:val="000000" w:themeColor="text1"/>
          <w:szCs w:val="28"/>
        </w:rPr>
      </w:pPr>
      <w:r w:rsidRPr="006123B7">
        <w:rPr>
          <w:rFonts w:cs="Times New Roman"/>
          <w:b/>
          <w:color w:val="000000" w:themeColor="text1"/>
          <w:szCs w:val="28"/>
        </w:rPr>
        <w:t>3. Lựa chọn giải pháp kỹ thuật và phân tích cấu hình</w:t>
      </w:r>
    </w:p>
    <w:p w14:paraId="19B02F86" w14:textId="20765719" w:rsidR="00A922F4" w:rsidRPr="006123B7" w:rsidRDefault="00000000">
      <w:pPr>
        <w:keepNext/>
        <w:spacing w:before="160" w:after="80"/>
        <w:rPr>
          <w:rFonts w:cs="Times New Roman"/>
          <w:b/>
          <w:color w:val="000000" w:themeColor="text1"/>
          <w:szCs w:val="28"/>
        </w:rPr>
      </w:pPr>
      <w:r w:rsidRPr="006123B7">
        <w:rPr>
          <w:rFonts w:cs="Times New Roman"/>
          <w:b/>
          <w:color w:val="000000" w:themeColor="text1"/>
          <w:szCs w:val="28"/>
        </w:rPr>
        <w:t>3.1. Thiết kế tích hợp động cơ Outrunner GB8115-4</w:t>
      </w:r>
    </w:p>
    <w:p w14:paraId="171BDA42" w14:textId="1D81D712"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Đặc thù động cơ Outrunner: Động cơ GB8115-4 có rotor quay ngoài với đường kính Φ 88 mm, stator cố định bên trong có đường kính rỗng lớn. Thiết kế vỏ hộp số bao ngoài Φ 120 mm cho phép đặt toàn bộ động cơ lọt trọn vào khoang phía sau của vỏ. Rotor động cơ quay ngoài được ghép trực tiếp với trục cam lệch tâm đôi e = 1.3 mm, trong khi stator được bắt cố định trực tiếp vào vách ngăn trung tâm của vỏ</w:t>
      </w:r>
      <w:r w:rsidR="001A6081" w:rsidRPr="006123B7">
        <w:rPr>
          <w:rFonts w:cs="Times New Roman"/>
          <w:bCs/>
          <w:color w:val="000000" w:themeColor="text1"/>
          <w:szCs w:val="28"/>
        </w:rPr>
        <w:t>.</w:t>
      </w:r>
    </w:p>
    <w:p w14:paraId="2290E0C2" w14:textId="301765C3"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Ưu điểm của cấu trúc liền khối</w:t>
      </w:r>
      <w:r w:rsidR="001A6081" w:rsidRPr="006123B7">
        <w:rPr>
          <w:rFonts w:cs="Times New Roman"/>
          <w:bCs/>
          <w:color w:val="000000" w:themeColor="text1"/>
          <w:szCs w:val="28"/>
        </w:rPr>
        <w:t xml:space="preserve">: </w:t>
      </w:r>
      <w:r w:rsidRPr="006123B7">
        <w:rPr>
          <w:rFonts w:cs="Times New Roman"/>
          <w:bCs/>
          <w:color w:val="000000" w:themeColor="text1"/>
          <w:szCs w:val="28"/>
        </w:rPr>
        <w:t>Việc giấu hoàn toàn rotor quay ngoài vào bên trong lòng vỏ Φ 120 mm giúp bảo vệ động cơ khỏi bụi bẩn và va đập cơ học trong quá trình robot di chuyển, triệt tiêu sai số tích lũy đồng tâm giữa trục động cơ và hộp số, đồng thời tận dụng thân vỏ kim loại/PET-CF diện tích lớn để tản nhiệt trực tiếp cho stator.</w:t>
      </w:r>
    </w:p>
    <w:p w14:paraId="2B0B3098" w14:textId="252738E2" w:rsidR="00A922F4" w:rsidRPr="006123B7" w:rsidRDefault="00000000">
      <w:pPr>
        <w:keepNext/>
        <w:spacing w:before="160" w:after="80"/>
        <w:rPr>
          <w:rFonts w:cs="Times New Roman"/>
          <w:b/>
          <w:color w:val="000000" w:themeColor="text1"/>
          <w:szCs w:val="28"/>
        </w:rPr>
      </w:pPr>
      <w:r w:rsidRPr="006123B7">
        <w:rPr>
          <w:rFonts w:cs="Times New Roman"/>
          <w:b/>
          <w:color w:val="000000" w:themeColor="text1"/>
          <w:szCs w:val="28"/>
        </w:rPr>
        <w:t>3.2. Lựa chọn tỷ số truyền i = 1:17</w:t>
      </w:r>
    </w:p>
    <w:p w14:paraId="675400F2"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Đáp ứng động lực học cho Robot bánh xe: Động cơ GB8115-4 ở điện áp 36V cho tốc độ 534 rpm và mô-men liên tục 1.8 - 2.2 Nm (đỉnh &gt; 3.5 Nm). Tỷ số truyền 1:17 khuếch đại mô-men ngõ ra lên 27.5 - 33.6 Nm (mô-men xoắn đỉnh vượt chướng ngại vật đạt &gt; 53.5 Nm) tại vận tốc góc 31.4 rpm (ω ≈ 3.29 rad/s), cung cấp lực kéo mạnh mẽ cho bánh xe robot.</w:t>
      </w:r>
    </w:p>
    <w:p w14:paraId="1CB539EE"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Duy trì khả năng truyền động ngược (Back-drivability): Trong robot dạng người, chân robot cần tính mềm dẻo thụ động để tự hấp thụ xung lực mặt đường và phản hồi ngoại lực về dòng điện stator (Proprioceptive Actuation). Tỷ số truyền i = 17 có góc áp lực thùy dốc và ma sát trượt thấp, ngăn ngừa tuyệt đối hiện tượng tự khóa (self-locking).</w:t>
      </w:r>
    </w:p>
    <w:p w14:paraId="6F7C1628" w14:textId="29F1B70E" w:rsidR="00A922F4" w:rsidRPr="006123B7" w:rsidRDefault="00000000">
      <w:pPr>
        <w:keepNext/>
        <w:spacing w:before="160" w:after="80"/>
        <w:rPr>
          <w:rFonts w:cs="Times New Roman"/>
          <w:b/>
          <w:color w:val="000000" w:themeColor="text1"/>
          <w:szCs w:val="28"/>
        </w:rPr>
      </w:pPr>
      <w:r w:rsidRPr="006123B7">
        <w:rPr>
          <w:rFonts w:cs="Times New Roman"/>
          <w:b/>
          <w:color w:val="000000" w:themeColor="text1"/>
          <w:szCs w:val="28"/>
        </w:rPr>
        <w:lastRenderedPageBreak/>
        <w:t>3.3. Lựa chọn chốt vành kim loại Φ4mm và cơ cấu ngõ ra 8 chốt Φ5</w:t>
      </w:r>
      <w:r w:rsidR="001A6081" w:rsidRPr="006123B7">
        <w:rPr>
          <w:rFonts w:cs="Times New Roman"/>
          <w:b/>
          <w:color w:val="000000" w:themeColor="text1"/>
          <w:szCs w:val="28"/>
        </w:rPr>
        <w:t>.4</w:t>
      </w:r>
      <w:r w:rsidRPr="006123B7">
        <w:rPr>
          <w:rFonts w:cs="Times New Roman"/>
          <w:b/>
          <w:color w:val="000000" w:themeColor="text1"/>
          <w:szCs w:val="28"/>
        </w:rPr>
        <w:t>mm</w:t>
      </w:r>
    </w:p>
    <w:p w14:paraId="066AED4D"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Độ bền tiếp xúc Hertz và chống biến dạng uốn chốt vành: Sử dụng 18 chốt thép tôi cứng DIN 6325 Φ 4.0 × 40 mm (SUJ2, 58 - 62 HRC, Ra &lt; 0.2 μm) trên vòng chia Rp_mod = 49.96 mm. Bán kính chốt Rr_mod = 2.08 mm tạo mô-men chống uốn W_z ≈ 6.28 mm³, triệt tiêu độ võng uốn dọc trục 40 mm dưới tải va đập.</w:t>
      </w:r>
    </w:p>
    <w:p w14:paraId="4F1E64AF" w14:textId="443E0B0C"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Cơ cấu trích công suất 8 chốt ngõ ra Φ 5.</w:t>
      </w:r>
      <w:r w:rsidR="001A6081" w:rsidRPr="006123B7">
        <w:rPr>
          <w:rFonts w:cs="Times New Roman"/>
          <w:bCs/>
          <w:color w:val="000000" w:themeColor="text1"/>
          <w:szCs w:val="28"/>
        </w:rPr>
        <w:t>4</w:t>
      </w:r>
      <w:r w:rsidRPr="006123B7">
        <w:rPr>
          <w:rFonts w:cs="Times New Roman"/>
          <w:bCs/>
          <w:color w:val="000000" w:themeColor="text1"/>
          <w:szCs w:val="28"/>
        </w:rPr>
        <w:t xml:space="preserve"> mm: Phân bố 8 chốt thép Φ 5.0 mm (D_pin_out = 5.0 mm) trên vòng chia Rw = 30.0 mm lồng qua </w:t>
      </w:r>
      <w:r w:rsidR="001A6081" w:rsidRPr="006123B7">
        <w:rPr>
          <w:rFonts w:cs="Times New Roman"/>
          <w:bCs/>
          <w:color w:val="000000" w:themeColor="text1"/>
          <w:szCs w:val="28"/>
        </w:rPr>
        <w:t>6</w:t>
      </w:r>
      <w:r w:rsidRPr="006123B7">
        <w:rPr>
          <w:rFonts w:cs="Times New Roman"/>
          <w:bCs/>
          <w:color w:val="000000" w:themeColor="text1"/>
          <w:szCs w:val="28"/>
        </w:rPr>
        <w:t xml:space="preserve"> lỗ thoát Φ </w:t>
      </w:r>
      <w:r w:rsidR="001A6081" w:rsidRPr="006123B7">
        <w:rPr>
          <w:rFonts w:cs="Times New Roman"/>
          <w:bCs/>
          <w:color w:val="000000" w:themeColor="text1"/>
          <w:szCs w:val="28"/>
        </w:rPr>
        <w:t>6</w:t>
      </w:r>
      <w:r w:rsidRPr="006123B7">
        <w:rPr>
          <w:rFonts w:cs="Times New Roman"/>
          <w:bCs/>
          <w:color w:val="000000" w:themeColor="text1"/>
          <w:szCs w:val="28"/>
        </w:rPr>
        <w:t xml:space="preserve"> mm (D_hole = D_pin + 2e) trên đĩa cycloid. Số lượng </w:t>
      </w:r>
      <w:r w:rsidR="001A6081" w:rsidRPr="006123B7">
        <w:rPr>
          <w:rFonts w:cs="Times New Roman"/>
          <w:bCs/>
          <w:color w:val="000000" w:themeColor="text1"/>
          <w:szCs w:val="28"/>
        </w:rPr>
        <w:t>6</w:t>
      </w:r>
      <w:r w:rsidRPr="006123B7">
        <w:rPr>
          <w:rFonts w:cs="Times New Roman"/>
          <w:bCs/>
          <w:color w:val="000000" w:themeColor="text1"/>
          <w:szCs w:val="28"/>
        </w:rPr>
        <w:t xml:space="preserve"> chốt giúp san đều phản lực cắt ngõ ra, nâng cao độ cứng vững xoắn của cụm trục ra.</w:t>
      </w:r>
    </w:p>
    <w:p w14:paraId="5C0972E0" w14:textId="33F6C535" w:rsidR="00A922F4" w:rsidRPr="006123B7" w:rsidRDefault="00000000">
      <w:pPr>
        <w:keepNext/>
        <w:spacing w:before="160" w:after="80"/>
        <w:rPr>
          <w:rFonts w:cs="Times New Roman"/>
          <w:b/>
          <w:color w:val="000000" w:themeColor="text1"/>
          <w:szCs w:val="28"/>
        </w:rPr>
      </w:pPr>
      <w:r w:rsidRPr="006123B7">
        <w:rPr>
          <w:rFonts w:cs="Times New Roman"/>
          <w:b/>
          <w:color w:val="000000" w:themeColor="text1"/>
          <w:szCs w:val="28"/>
        </w:rPr>
        <w:t xml:space="preserve">3.4. Bố trí 2 đĩa Cycloid lệch pha 180° và </w:t>
      </w:r>
      <w:r w:rsidR="001A6081" w:rsidRPr="006123B7">
        <w:rPr>
          <w:rFonts w:cs="Times New Roman"/>
          <w:b/>
          <w:color w:val="000000" w:themeColor="text1"/>
          <w:szCs w:val="28"/>
        </w:rPr>
        <w:t>c</w:t>
      </w:r>
      <w:r w:rsidRPr="006123B7">
        <w:rPr>
          <w:rFonts w:cs="Times New Roman"/>
          <w:b/>
          <w:color w:val="000000" w:themeColor="text1"/>
          <w:szCs w:val="28"/>
        </w:rPr>
        <w:t>ân bằng</w:t>
      </w:r>
    </w:p>
    <w:p w14:paraId="7188EB64"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Triệt tiêu lực ly tâm quán tính bậc 1: Hai đĩa Cycloid có khối lượng m quay lệch tâm e = 1.3 mm ở tốc độ ω_in ≈ 55.9 rad/s sinh ra lực ly tâm F_cf = m · e · ω_in². Đặt 2 đĩa trên hai vấu cam lệch nhau 180° (tương ứng góc quay hình học θ_rot = π/N = 180°/17 ≈ 10.588°) sẽ tạo ra hai véc-tơ lực ly tâm triệt tiêu lẫn nhau hoàn toàn (F_cf1 + F_cf2 = 0), loại bỏ rung chấn tác động lên cảm biến IMU.</w:t>
      </w:r>
    </w:p>
    <w:p w14:paraId="2CBB4A60"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Nhân đôi diện tích tiếp xúc chịu tải: Mô-men xoắn được chia đều qua cả hai đĩa (mỗi đĩa chịu 50% tải), giảm ứng suất tiếp xúc mặt răng xuống √2 lần và tăng gấp đôi tuổi thọ làm việc của thùy đĩa.</w:t>
      </w:r>
    </w:p>
    <w:p w14:paraId="6021DED3" w14:textId="77777777" w:rsidR="006123B7" w:rsidRPr="006123B7" w:rsidRDefault="006123B7">
      <w:pPr>
        <w:rPr>
          <w:rFonts w:cs="Times New Roman"/>
          <w:bCs/>
          <w:color w:val="000000" w:themeColor="text1"/>
          <w:szCs w:val="28"/>
        </w:rPr>
      </w:pPr>
      <w:r w:rsidRPr="006123B7">
        <w:rPr>
          <w:rFonts w:cs="Times New Roman"/>
          <w:bCs/>
          <w:color w:val="000000" w:themeColor="text1"/>
          <w:szCs w:val="28"/>
        </w:rPr>
        <w:br w:type="page"/>
      </w:r>
    </w:p>
    <w:p w14:paraId="2820FFD8" w14:textId="72346C0B" w:rsidR="00A922F4" w:rsidRPr="006123B7" w:rsidRDefault="00000000">
      <w:pPr>
        <w:keepNext/>
        <w:spacing w:before="160" w:after="80"/>
        <w:rPr>
          <w:rFonts w:cs="Times New Roman"/>
          <w:b/>
          <w:color w:val="000000" w:themeColor="text1"/>
          <w:szCs w:val="28"/>
        </w:rPr>
      </w:pPr>
      <w:r w:rsidRPr="006123B7">
        <w:rPr>
          <w:rFonts w:cs="Times New Roman"/>
          <w:b/>
          <w:color w:val="000000" w:themeColor="text1"/>
          <w:szCs w:val="28"/>
        </w:rPr>
        <w:lastRenderedPageBreak/>
        <w:t>3.5. Cấu hình vòng bi tiết diện mỏng (Series 68xx)</w:t>
      </w:r>
    </w:p>
    <w:tbl>
      <w:tblPr>
        <w:tblW w:w="0" w:type="auto"/>
        <w:jc w:val="center"/>
        <w:tblBorders>
          <w:top w:val="single" w:sz="6" w:space="0" w:color="1B365D"/>
          <w:bottom w:val="single" w:sz="6" w:space="0" w:color="1B365D"/>
          <w:insideH w:val="single" w:sz="4" w:space="0" w:color="B0C4DE"/>
        </w:tblBorders>
        <w:tblLayout w:type="fixed"/>
        <w:tblLook w:val="04A0" w:firstRow="1" w:lastRow="0" w:firstColumn="1" w:lastColumn="0" w:noHBand="0" w:noVBand="1"/>
      </w:tblPr>
      <w:tblGrid>
        <w:gridCol w:w="2592"/>
        <w:gridCol w:w="1440"/>
        <w:gridCol w:w="2016"/>
        <w:gridCol w:w="3586"/>
      </w:tblGrid>
      <w:tr w:rsidR="00A922F4" w:rsidRPr="006123B7" w14:paraId="29621AF9" w14:textId="77777777">
        <w:trPr>
          <w:jc w:val="center"/>
        </w:trPr>
        <w:tc>
          <w:tcPr>
            <w:tcW w:w="2592" w:type="dxa"/>
            <w:shd w:val="clear" w:color="auto" w:fill="1B365D"/>
            <w:tcMar>
              <w:top w:w="100" w:type="dxa"/>
              <w:left w:w="120" w:type="dxa"/>
              <w:bottom w:w="100" w:type="dxa"/>
              <w:right w:w="120" w:type="dxa"/>
            </w:tcMar>
          </w:tcPr>
          <w:p w14:paraId="1503D970"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Vị trí lắp ráp</w:t>
            </w:r>
          </w:p>
        </w:tc>
        <w:tc>
          <w:tcPr>
            <w:tcW w:w="1440" w:type="dxa"/>
            <w:shd w:val="clear" w:color="auto" w:fill="1B365D"/>
            <w:tcMar>
              <w:top w:w="100" w:type="dxa"/>
              <w:left w:w="120" w:type="dxa"/>
              <w:bottom w:w="100" w:type="dxa"/>
              <w:right w:w="120" w:type="dxa"/>
            </w:tcMar>
          </w:tcPr>
          <w:p w14:paraId="4FB95A9B"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Mã vòng bi</w:t>
            </w:r>
          </w:p>
        </w:tc>
        <w:tc>
          <w:tcPr>
            <w:tcW w:w="2016" w:type="dxa"/>
            <w:shd w:val="clear" w:color="auto" w:fill="1B365D"/>
            <w:tcMar>
              <w:top w:w="100" w:type="dxa"/>
              <w:left w:w="120" w:type="dxa"/>
              <w:bottom w:w="100" w:type="dxa"/>
              <w:right w:w="120" w:type="dxa"/>
            </w:tcMar>
          </w:tcPr>
          <w:p w14:paraId="14D5B9A3"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Kích thước (d × D × B)</w:t>
            </w:r>
          </w:p>
        </w:tc>
        <w:tc>
          <w:tcPr>
            <w:tcW w:w="3586" w:type="dxa"/>
            <w:shd w:val="clear" w:color="auto" w:fill="1B365D"/>
            <w:tcMar>
              <w:top w:w="100" w:type="dxa"/>
              <w:left w:w="120" w:type="dxa"/>
              <w:bottom w:w="100" w:type="dxa"/>
              <w:right w:w="120" w:type="dxa"/>
            </w:tcMar>
          </w:tcPr>
          <w:p w14:paraId="663F6712"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Chức năng &amp; Cơ sở lựa chọn</w:t>
            </w:r>
          </w:p>
        </w:tc>
      </w:tr>
      <w:tr w:rsidR="00A922F4" w:rsidRPr="006123B7" w14:paraId="39655A5E" w14:textId="77777777">
        <w:trPr>
          <w:jc w:val="center"/>
        </w:trPr>
        <w:tc>
          <w:tcPr>
            <w:tcW w:w="2592" w:type="dxa"/>
            <w:shd w:val="clear" w:color="auto" w:fill="F9FBFE"/>
            <w:tcMar>
              <w:top w:w="65" w:type="dxa"/>
              <w:left w:w="90" w:type="dxa"/>
              <w:bottom w:w="65" w:type="dxa"/>
              <w:right w:w="90" w:type="dxa"/>
            </w:tcMar>
          </w:tcPr>
          <w:p w14:paraId="33B1787B"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Ổ đỡ ngõ ra chính (Output Carrier)</w:t>
            </w:r>
          </w:p>
        </w:tc>
        <w:tc>
          <w:tcPr>
            <w:tcW w:w="1440" w:type="dxa"/>
            <w:shd w:val="clear" w:color="auto" w:fill="F9FBFE"/>
            <w:tcMar>
              <w:top w:w="65" w:type="dxa"/>
              <w:left w:w="90" w:type="dxa"/>
              <w:bottom w:w="65" w:type="dxa"/>
              <w:right w:w="90" w:type="dxa"/>
            </w:tcMar>
          </w:tcPr>
          <w:p w14:paraId="3A67DF1A"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6813 (1 chiếc)</w:t>
            </w:r>
          </w:p>
        </w:tc>
        <w:tc>
          <w:tcPr>
            <w:tcW w:w="2016" w:type="dxa"/>
            <w:shd w:val="clear" w:color="auto" w:fill="F9FBFE"/>
            <w:tcMar>
              <w:top w:w="65" w:type="dxa"/>
              <w:left w:w="90" w:type="dxa"/>
              <w:bottom w:w="65" w:type="dxa"/>
              <w:right w:w="90" w:type="dxa"/>
            </w:tcMar>
          </w:tcPr>
          <w:p w14:paraId="3DE6A8CF"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65 × 85 × 10 mm</w:t>
            </w:r>
          </w:p>
        </w:tc>
        <w:tc>
          <w:tcPr>
            <w:tcW w:w="3586" w:type="dxa"/>
            <w:shd w:val="clear" w:color="auto" w:fill="F9FBFE"/>
            <w:tcMar>
              <w:top w:w="65" w:type="dxa"/>
              <w:left w:w="90" w:type="dxa"/>
              <w:bottom w:w="65" w:type="dxa"/>
              <w:right w:w="90" w:type="dxa"/>
            </w:tcMar>
          </w:tcPr>
          <w:p w14:paraId="54E6E829"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Đường kính trong lớn (Φ 65mm), chịu toàn bộ tải hướng tâm &amp; mô-men lật từ bánh xe robot, tạo trục rỗng luồn cáp encoder.</w:t>
            </w:r>
          </w:p>
        </w:tc>
      </w:tr>
      <w:tr w:rsidR="00A922F4" w:rsidRPr="006123B7" w14:paraId="4AA8E1B5" w14:textId="77777777">
        <w:trPr>
          <w:jc w:val="center"/>
        </w:trPr>
        <w:tc>
          <w:tcPr>
            <w:tcW w:w="2592" w:type="dxa"/>
            <w:shd w:val="clear" w:color="auto" w:fill="FFFFFF"/>
            <w:tcMar>
              <w:top w:w="65" w:type="dxa"/>
              <w:left w:w="90" w:type="dxa"/>
              <w:bottom w:w="65" w:type="dxa"/>
              <w:right w:w="90" w:type="dxa"/>
            </w:tcMar>
          </w:tcPr>
          <w:p w14:paraId="00488A17"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Ổ đỡ đĩa Cycloid 1 (Lệch tâm 1)</w:t>
            </w:r>
          </w:p>
        </w:tc>
        <w:tc>
          <w:tcPr>
            <w:tcW w:w="1440" w:type="dxa"/>
            <w:shd w:val="clear" w:color="auto" w:fill="FFFFFF"/>
            <w:tcMar>
              <w:top w:w="65" w:type="dxa"/>
              <w:left w:w="90" w:type="dxa"/>
              <w:bottom w:w="65" w:type="dxa"/>
              <w:right w:w="90" w:type="dxa"/>
            </w:tcMar>
          </w:tcPr>
          <w:p w14:paraId="79E641D5"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6805 (1 chiếc)</w:t>
            </w:r>
          </w:p>
        </w:tc>
        <w:tc>
          <w:tcPr>
            <w:tcW w:w="2016" w:type="dxa"/>
            <w:shd w:val="clear" w:color="auto" w:fill="FFFFFF"/>
            <w:tcMar>
              <w:top w:w="65" w:type="dxa"/>
              <w:left w:w="90" w:type="dxa"/>
              <w:bottom w:w="65" w:type="dxa"/>
              <w:right w:w="90" w:type="dxa"/>
            </w:tcMar>
          </w:tcPr>
          <w:p w14:paraId="11789267"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25 × 37 × 7 mm</w:t>
            </w:r>
          </w:p>
        </w:tc>
        <w:tc>
          <w:tcPr>
            <w:tcW w:w="3586" w:type="dxa"/>
            <w:shd w:val="clear" w:color="auto" w:fill="FFFFFF"/>
            <w:tcMar>
              <w:top w:w="65" w:type="dxa"/>
              <w:left w:w="90" w:type="dxa"/>
              <w:bottom w:w="65" w:type="dxa"/>
              <w:right w:w="90" w:type="dxa"/>
            </w:tcMar>
          </w:tcPr>
          <w:p w14:paraId="59952B3E"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Chịu tải trọng tiếp xúc hướng tâm của đĩa 1, kích thước ngoài Φ 37mm khớp chuẩn hốc tâm đĩa.</w:t>
            </w:r>
          </w:p>
        </w:tc>
      </w:tr>
      <w:tr w:rsidR="00A922F4" w:rsidRPr="006123B7" w14:paraId="5B0EF736" w14:textId="77777777">
        <w:trPr>
          <w:jc w:val="center"/>
        </w:trPr>
        <w:tc>
          <w:tcPr>
            <w:tcW w:w="2592" w:type="dxa"/>
            <w:shd w:val="clear" w:color="auto" w:fill="F9FBFE"/>
            <w:tcMar>
              <w:top w:w="65" w:type="dxa"/>
              <w:left w:w="90" w:type="dxa"/>
              <w:bottom w:w="65" w:type="dxa"/>
              <w:right w:w="90" w:type="dxa"/>
            </w:tcMar>
          </w:tcPr>
          <w:p w14:paraId="4BE7C414"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Ổ đỡ đĩa Cycloid 2 (Lệch tâm 2)</w:t>
            </w:r>
          </w:p>
        </w:tc>
        <w:tc>
          <w:tcPr>
            <w:tcW w:w="1440" w:type="dxa"/>
            <w:shd w:val="clear" w:color="auto" w:fill="F9FBFE"/>
            <w:tcMar>
              <w:top w:w="65" w:type="dxa"/>
              <w:left w:w="90" w:type="dxa"/>
              <w:bottom w:w="65" w:type="dxa"/>
              <w:right w:w="90" w:type="dxa"/>
            </w:tcMar>
          </w:tcPr>
          <w:p w14:paraId="155A1F9D"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6804 (1 chiếc)</w:t>
            </w:r>
          </w:p>
        </w:tc>
        <w:tc>
          <w:tcPr>
            <w:tcW w:w="2016" w:type="dxa"/>
            <w:shd w:val="clear" w:color="auto" w:fill="F9FBFE"/>
            <w:tcMar>
              <w:top w:w="65" w:type="dxa"/>
              <w:left w:w="90" w:type="dxa"/>
              <w:bottom w:w="65" w:type="dxa"/>
              <w:right w:w="90" w:type="dxa"/>
            </w:tcMar>
          </w:tcPr>
          <w:p w14:paraId="3D7B968A"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20 × 32 × 7 mm</w:t>
            </w:r>
          </w:p>
        </w:tc>
        <w:tc>
          <w:tcPr>
            <w:tcW w:w="3586" w:type="dxa"/>
            <w:shd w:val="clear" w:color="auto" w:fill="F9FBFE"/>
            <w:tcMar>
              <w:top w:w="65" w:type="dxa"/>
              <w:left w:w="90" w:type="dxa"/>
              <w:bottom w:w="65" w:type="dxa"/>
              <w:right w:w="90" w:type="dxa"/>
            </w:tcMar>
          </w:tcPr>
          <w:p w14:paraId="494AF111"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Chịu tải hướng tâm đĩa 2, đường kính trong Φ 20mm hỗ trợ phân bậc trục cam lệch tâm, thuận tiện lắp ráp.</w:t>
            </w:r>
          </w:p>
        </w:tc>
      </w:tr>
      <w:tr w:rsidR="00A922F4" w:rsidRPr="006123B7" w14:paraId="2BC08279" w14:textId="77777777">
        <w:trPr>
          <w:jc w:val="center"/>
        </w:trPr>
        <w:tc>
          <w:tcPr>
            <w:tcW w:w="2592" w:type="dxa"/>
            <w:shd w:val="clear" w:color="auto" w:fill="FFFFFF"/>
            <w:tcMar>
              <w:top w:w="65" w:type="dxa"/>
              <w:left w:w="90" w:type="dxa"/>
              <w:bottom w:w="65" w:type="dxa"/>
              <w:right w:w="90" w:type="dxa"/>
            </w:tcMar>
          </w:tcPr>
          <w:p w14:paraId="682EAAE1"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Gối đỡ đuôi trục đầu vào</w:t>
            </w:r>
          </w:p>
        </w:tc>
        <w:tc>
          <w:tcPr>
            <w:tcW w:w="1440" w:type="dxa"/>
            <w:shd w:val="clear" w:color="auto" w:fill="FFFFFF"/>
            <w:tcMar>
              <w:top w:w="65" w:type="dxa"/>
              <w:left w:w="90" w:type="dxa"/>
              <w:bottom w:w="65" w:type="dxa"/>
              <w:right w:w="90" w:type="dxa"/>
            </w:tcMar>
          </w:tcPr>
          <w:p w14:paraId="615E78E4"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6803 (1 chiếc)</w:t>
            </w:r>
          </w:p>
        </w:tc>
        <w:tc>
          <w:tcPr>
            <w:tcW w:w="2016" w:type="dxa"/>
            <w:shd w:val="clear" w:color="auto" w:fill="FFFFFF"/>
            <w:tcMar>
              <w:top w:w="65" w:type="dxa"/>
              <w:left w:w="90" w:type="dxa"/>
              <w:bottom w:w="65" w:type="dxa"/>
              <w:right w:w="90" w:type="dxa"/>
            </w:tcMar>
          </w:tcPr>
          <w:p w14:paraId="0050A60A" w14:textId="77777777" w:rsidR="00A922F4" w:rsidRPr="006123B7" w:rsidRDefault="00000000">
            <w:pPr>
              <w:jc w:val="center"/>
              <w:rPr>
                <w:rFonts w:cs="Times New Roman"/>
                <w:bCs/>
                <w:color w:val="000000" w:themeColor="text1"/>
                <w:szCs w:val="28"/>
              </w:rPr>
            </w:pPr>
            <w:r w:rsidRPr="006123B7">
              <w:rPr>
                <w:rFonts w:cs="Times New Roman"/>
                <w:bCs/>
                <w:color w:val="000000" w:themeColor="text1"/>
                <w:szCs w:val="28"/>
              </w:rPr>
              <w:t>17 × 26 × 5 mm</w:t>
            </w:r>
          </w:p>
        </w:tc>
        <w:tc>
          <w:tcPr>
            <w:tcW w:w="3586" w:type="dxa"/>
            <w:shd w:val="clear" w:color="auto" w:fill="FFFFFF"/>
            <w:tcMar>
              <w:top w:w="65" w:type="dxa"/>
              <w:left w:w="90" w:type="dxa"/>
              <w:bottom w:w="65" w:type="dxa"/>
              <w:right w:w="90" w:type="dxa"/>
            </w:tcMar>
          </w:tcPr>
          <w:p w14:paraId="30FE6DA1" w14:textId="77777777" w:rsidR="00A922F4" w:rsidRPr="006123B7" w:rsidRDefault="00000000">
            <w:pPr>
              <w:rPr>
                <w:rFonts w:cs="Times New Roman"/>
                <w:bCs/>
                <w:color w:val="000000" w:themeColor="text1"/>
                <w:szCs w:val="28"/>
              </w:rPr>
            </w:pPr>
            <w:r w:rsidRPr="006123B7">
              <w:rPr>
                <w:rFonts w:cs="Times New Roman"/>
                <w:bCs/>
                <w:color w:val="000000" w:themeColor="text1"/>
                <w:szCs w:val="28"/>
              </w:rPr>
              <w:t>Định vị gối tựa đuôi trục dẫn, bảo đảm độ đồng tâm tuyệt đối giữa trục motor và hộp số.</w:t>
            </w:r>
          </w:p>
        </w:tc>
      </w:tr>
    </w:tbl>
    <w:p w14:paraId="092347AE" w14:textId="77777777" w:rsidR="001A6081" w:rsidRPr="006123B7" w:rsidRDefault="001A6081">
      <w:pPr>
        <w:keepNext/>
        <w:pBdr>
          <w:bottom w:val="single" w:sz="12" w:space="4" w:color="1B365D"/>
        </w:pBdr>
        <w:spacing w:before="320" w:after="120"/>
        <w:rPr>
          <w:rFonts w:cs="Times New Roman"/>
          <w:bCs/>
          <w:color w:val="000000" w:themeColor="text1"/>
          <w:szCs w:val="28"/>
        </w:rPr>
      </w:pPr>
    </w:p>
    <w:p w14:paraId="6D905E25" w14:textId="77777777" w:rsidR="001A6081" w:rsidRPr="006123B7" w:rsidRDefault="001A6081">
      <w:pPr>
        <w:rPr>
          <w:rFonts w:cs="Times New Roman"/>
          <w:bCs/>
          <w:color w:val="000000" w:themeColor="text1"/>
          <w:szCs w:val="28"/>
        </w:rPr>
      </w:pPr>
      <w:r w:rsidRPr="006123B7">
        <w:rPr>
          <w:rFonts w:cs="Times New Roman"/>
          <w:bCs/>
          <w:color w:val="000000" w:themeColor="text1"/>
          <w:szCs w:val="28"/>
        </w:rPr>
        <w:br w:type="page"/>
      </w:r>
    </w:p>
    <w:p w14:paraId="135A1AAD" w14:textId="2981A47F" w:rsidR="00A922F4" w:rsidRPr="006123B7" w:rsidRDefault="001A6081">
      <w:pPr>
        <w:keepNext/>
        <w:pBdr>
          <w:bottom w:val="single" w:sz="12" w:space="4" w:color="1B365D"/>
        </w:pBdr>
        <w:spacing w:before="320" w:after="120"/>
        <w:rPr>
          <w:rFonts w:cs="Times New Roman"/>
          <w:b/>
          <w:color w:val="000000" w:themeColor="text1"/>
          <w:szCs w:val="28"/>
        </w:rPr>
      </w:pPr>
      <w:r w:rsidRPr="006123B7">
        <w:rPr>
          <w:rFonts w:cs="Times New Roman"/>
          <w:b/>
          <w:color w:val="000000" w:themeColor="text1"/>
          <w:szCs w:val="28"/>
        </w:rPr>
        <w:lastRenderedPageBreak/>
        <w:t>4</w:t>
      </w:r>
      <w:r w:rsidR="00000000" w:rsidRPr="006123B7">
        <w:rPr>
          <w:rFonts w:cs="Times New Roman"/>
          <w:b/>
          <w:color w:val="000000" w:themeColor="text1"/>
          <w:szCs w:val="28"/>
        </w:rPr>
        <w:t>. Kế hoạch chế tạo và Tiêu chí đánh giá thử nghiệm</w:t>
      </w:r>
    </w:p>
    <w:p w14:paraId="02BE139A" w14:textId="5ABB84F6" w:rsidR="00A922F4" w:rsidRPr="006123B7" w:rsidRDefault="00000000">
      <w:pPr>
        <w:spacing w:before="80" w:after="60" w:line="312" w:lineRule="auto"/>
        <w:ind w:left="432" w:hanging="432"/>
        <w:jc w:val="both"/>
        <w:rPr>
          <w:rFonts w:cs="Times New Roman"/>
          <w:b/>
          <w:color w:val="000000" w:themeColor="text1"/>
          <w:szCs w:val="28"/>
        </w:rPr>
      </w:pPr>
      <w:r w:rsidRPr="006123B7">
        <w:rPr>
          <w:rFonts w:cs="Times New Roman"/>
          <w:b/>
          <w:color w:val="000000" w:themeColor="text1"/>
          <w:szCs w:val="28"/>
        </w:rPr>
        <w:t>1. Chế tạo mẫu thử nghiệm bằng công nghệ in 3D vật liệu PET-</w:t>
      </w:r>
      <w:r w:rsidR="006123B7">
        <w:rPr>
          <w:rFonts w:cs="Times New Roman"/>
          <w:b/>
          <w:color w:val="000000" w:themeColor="text1"/>
          <w:szCs w:val="28"/>
        </w:rPr>
        <w:t>G</w:t>
      </w:r>
      <w:r w:rsidRPr="006123B7">
        <w:rPr>
          <w:rFonts w:cs="Times New Roman"/>
          <w:b/>
          <w:color w:val="000000" w:themeColor="text1"/>
          <w:szCs w:val="28"/>
        </w:rPr>
        <w:t>:</w:t>
      </w:r>
    </w:p>
    <w:p w14:paraId="5102A9A0" w14:textId="6E6EDE82"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Bù co ngót hình học: Áp dụng giá trị bù trừ ΔRp = -0.04 mm và ΔRr = -0.02 mm trong mô hình CAD để bù trừ độ co ngót nhiệt của sợi PET-</w:t>
      </w:r>
      <w:r w:rsidR="006123B7">
        <w:rPr>
          <w:rFonts w:cs="Times New Roman"/>
          <w:bCs/>
          <w:color w:val="000000" w:themeColor="text1"/>
          <w:szCs w:val="28"/>
        </w:rPr>
        <w:t>G</w:t>
      </w:r>
      <w:r w:rsidRPr="006123B7">
        <w:rPr>
          <w:rFonts w:cs="Times New Roman"/>
          <w:bCs/>
          <w:color w:val="000000" w:themeColor="text1"/>
          <w:szCs w:val="28"/>
        </w:rPr>
        <w:t xml:space="preserve"> khi nguội.</w:t>
      </w:r>
    </w:p>
    <w:p w14:paraId="6E323F2F"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Kiểm chứng ăn khớp thực tế: Xác nhận độ mượt mà khi quay tay, đảm bảo không có hiện tượng kẹt khít cơ khí ở bất kỳ góc quay nào của trục cam.</w:t>
      </w:r>
    </w:p>
    <w:p w14:paraId="18AED9AD" w14:textId="77777777" w:rsidR="00A922F4" w:rsidRPr="006123B7" w:rsidRDefault="00000000">
      <w:pPr>
        <w:spacing w:before="80" w:after="60" w:line="312" w:lineRule="auto"/>
        <w:ind w:left="432" w:hanging="432"/>
        <w:jc w:val="both"/>
        <w:rPr>
          <w:rFonts w:cs="Times New Roman"/>
          <w:b/>
          <w:color w:val="000000" w:themeColor="text1"/>
          <w:szCs w:val="28"/>
        </w:rPr>
      </w:pPr>
      <w:r w:rsidRPr="006123B7">
        <w:rPr>
          <w:rFonts w:cs="Times New Roman"/>
          <w:b/>
          <w:color w:val="000000" w:themeColor="text1"/>
          <w:szCs w:val="28"/>
        </w:rPr>
        <w:t>2. Tiêu chí đánh giá và nghiệm thu mẫu thử:</w:t>
      </w:r>
    </w:p>
    <w:p w14:paraId="06E16F09"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Khả năng lắp ráp và vận hành: Lắp ráp hoàn chỉnh cụm Actuator trong vỏ Φ 120 mm, động cơ quay êm, không kẹt cơ khí, độ lệch mô-men đầu ra thực tế &lt; 20% so với tính toán lý thuyết.</w:t>
      </w:r>
    </w:p>
    <w:p w14:paraId="116D4DB1" w14:textId="77777777" w:rsidR="00A922F4" w:rsidRPr="006123B7" w:rsidRDefault="00000000">
      <w:pPr>
        <w:spacing w:after="60" w:line="312" w:lineRule="auto"/>
        <w:ind w:left="792" w:hanging="360"/>
        <w:jc w:val="both"/>
        <w:rPr>
          <w:rFonts w:cs="Times New Roman"/>
          <w:bCs/>
          <w:color w:val="000000" w:themeColor="text1"/>
          <w:szCs w:val="28"/>
        </w:rPr>
      </w:pPr>
      <w:r w:rsidRPr="006123B7">
        <w:rPr>
          <w:rFonts w:cs="Times New Roman"/>
          <w:bCs/>
          <w:color w:val="000000" w:themeColor="text1"/>
          <w:szCs w:val="28"/>
        </w:rPr>
        <w:t>- Đo lường độ rơ (Backlash): Ghi nhận độ rơ góc quay thực tế của mẫu in 3D để làm dữ liệu hiệu chỉnh dung sai cho vòng lặp chế tạo gia công kim loại CNC (Nhôm 7075-T6).</w:t>
      </w:r>
    </w:p>
    <w:sectPr w:rsidR="00A922F4" w:rsidRPr="006123B7"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18034902">
    <w:abstractNumId w:val="8"/>
  </w:num>
  <w:num w:numId="2" w16cid:durableId="1872571595">
    <w:abstractNumId w:val="6"/>
  </w:num>
  <w:num w:numId="3" w16cid:durableId="509837145">
    <w:abstractNumId w:val="5"/>
  </w:num>
  <w:num w:numId="4" w16cid:durableId="776411848">
    <w:abstractNumId w:val="4"/>
  </w:num>
  <w:num w:numId="5" w16cid:durableId="1769766601">
    <w:abstractNumId w:val="7"/>
  </w:num>
  <w:num w:numId="6" w16cid:durableId="627704220">
    <w:abstractNumId w:val="3"/>
  </w:num>
  <w:num w:numId="7" w16cid:durableId="286158099">
    <w:abstractNumId w:val="2"/>
  </w:num>
  <w:num w:numId="8" w16cid:durableId="1413552691">
    <w:abstractNumId w:val="1"/>
  </w:num>
  <w:num w:numId="9" w16cid:durableId="168115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081"/>
    <w:rsid w:val="0029639D"/>
    <w:rsid w:val="00326F90"/>
    <w:rsid w:val="006123B7"/>
    <w:rsid w:val="00621D7B"/>
    <w:rsid w:val="00A922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A92B4"/>
  <w14:defaultImageDpi w14:val="300"/>
  <w15:docId w15:val="{BFE3169B-A803-4A7F-B95C-613A7B42A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color w:val="111111"/>
      <w:sz w:val="28"/>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ĐỖ ANH TUẤN</cp:lastModifiedBy>
  <cp:revision>3</cp:revision>
  <dcterms:created xsi:type="dcterms:W3CDTF">2013-12-23T23:15:00Z</dcterms:created>
  <dcterms:modified xsi:type="dcterms:W3CDTF">2026-08-18T08:47:00Z</dcterms:modified>
  <cp:category/>
</cp:coreProperties>
</file>