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一、XMLHttpRequest 2.0的家臣们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我大学那会儿，一个称为Ajax的东西对前端行业造成了深远影响，不仅是JS语言，而包括前端地位、职位兴起以及工作分工等。抛开IE6浏览器不谈，其他浏览器的Ajax实际上都是借助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然后，好多年过去了，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带着两位家臣，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Document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数据类型攻城略地，几乎一统天下。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然时代是发展的，人们群众的需求是旺盛的，HTML5犹如冉冉升起的新星开始普照大地，恩泽大众。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由于就两个家臣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Document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，且并不是100%听话。因此，其已经开始hold不住HTML5的耀眼光芒了。为了顺应时代的潮流，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凹凸曼变身升级到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2.0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，变化诸多，其中一个很重要的变化就是广招家臣，扩张实力，与HTML5一起完成千秋万载之大业。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这些家臣有：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Document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Blob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这些类型。也就是在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 Level 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背景下，我们Ajax可以发送任意这些类型的数据。有了诸多忠实可靠的家臣，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 Level 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犹如织田信长般势不可挡，前途无量！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720" w:right="720"/>
        <w:jc w:val="both"/>
      </w:pP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织田信长家臣有：羽柴秀吉、柴田胜家、明智光秀、竹中半兵卫、黑田官兵卫、织田信忠、泷川一益、丹羽长秀、前田利家、池田恒兴、佐久间信盛、森兰丸、九鬼嘉隆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二、家臣之DOMString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跟着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闯南走北很多年，看名字似乎很嚣张且高深莫测。实际上，在JavaScript中，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。规范解释说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指的是UTF-16字符串，而JavaScript正是使用了这种编码的字符串，因此，在Ajax中，DOMString就等同于JS中的普通字符串。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大家应该都与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中数据返回属性之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responseText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打过交道吧，按照我的理解，这厮就是与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数据类型发生关系的，表明返回的数据是常规字符串。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三、家臣之Document数据类型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如果单纯看Document对象，则解释很多，在这里，我们只要关注下图标注的这一个：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"http://image.zhangxinxu.com/image/blog/201310/2013-10-10_203238.png"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29275" cy="18478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可以看到，实际上就是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中数据返回属性之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responseXML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，也就是可以解析为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的数据。因此，这里的Document数据类似你就可以近似看成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Document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都是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时代就跟随的数据类型，元老级。下面这些数据类型都是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 2.0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新增的，新招的家臣，各怀绝技哦！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四、家臣之FormData对象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720" w:right="720"/>
        <w:jc w:val="both"/>
      </w:pP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XMLHttpRequest Level 2添加了一个新的接口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. 利用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对象，我们可以通过JavaScript用一些键值对来模拟一系列表单控件，我们还可以使用XMLHttpRequest的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send()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方法来异步的提交这个”表单”。比起普通的ajax, 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的最大优点就是我们可以异步上传一个二进制文件。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以上为官方口吻的解释，略抽象。我们应该都用过jQuery，其中有个方法叫做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serialize()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作用就是表单序列化，也就是以查询字符串形式获得类表单post/get的数据给Ajax请求，例如：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userid=123&amp;username=zxx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对象的作用就类似于这里的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serialize()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方法，不过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是浏览器原生的，且支持二进制文件，是个一眼就会让人喜欢的很赞的东西！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兼容性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"http://image.zhangxinxu.com/image/blog/201310/2013-10-11_190619.png"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14975" cy="34575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IE10+浏览器已经良好支持了，下面要介绍的其他家臣也都是IE10+支持。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实际使用是作为构造函数，如下：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new FormData ([可选]HTMLFormElement)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HTMLFormElement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这个参数可选，可有可无。表示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表单元素，就是我们要序列化，要提交的那个表单元素。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var newFormData = new FormData(someFormElement);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newFormData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someFormElement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这个表单元素中所有键值对数据了。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您可以狠狠地点击这里：</w:t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"http://www.zhangxinxu.com/study/201310/formdata-form-data-get.html" \t "http://www.zhangxinxu.com/wordpress/2013/10/understand-domstring-document-formdata-blob-file-arraybuffer/_blank" </w:instrText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t>FormData对象与表单数据获取demo</w:t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demo页面为一个普通的登录表单，截图如下：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"http://image.zhangxinxu.com/image/blog/201310/2013-10-11_220842.png"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19675" cy="28194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点击登录执行Ajax登录，不过这里是采用FormData格式发送的。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相关JS代码如下：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document.querySelector("#formData").addEventListener("submit", function(event)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var myFormData =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new FormData(this)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var xhr = new XMLHttpRequest();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xhr.open(this.method, this.action);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xhr.onload = function(e)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if (xhr.status == 200 &amp;&amp; xhr.responseText)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  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// 显示：'欢迎你，' + xhr.responseText;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    this.reset();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}.bind(this);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// 发送FormData对象数据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xhr.send(myFormData);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// 阻止默认的表单提交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event.preventDefault();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}, 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我们打开工具查看下请求：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"http://image.zhangxinxu.com/image/blog/201310/2013-10-11_210758.png"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52875" cy="29337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"http://image.zhangxinxu.com/image/blog/201310/2013-10-11_211055.png"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29175" cy="220980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以上分别是Firebug和Chrome开发者工具查看的结果。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我们再看下传统Ajax请求：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"http://image.zhangxinxu.com/image/blog/201310/2013-10-11_212815.png"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62400" cy="265747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"http://image.zhangxinxu.com/image/blog/201310/2013-10-11_212445.png"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29250" cy="12192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差异还是比较大的。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提交格式的每个数据分三部分：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0" w:hanging="360"/>
        <w:jc w:val="both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第一部分也就是第一行，表示“分界线(boundary)”，我尚未深入研究这个分界线，不过，我没估计错的话，二进制大文件分隔传输时候，就是使用这个分界线。在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webkit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核心中，使用</w:t>
      </w:r>
      <w:r>
        <w:rPr>
          <w:rStyle w:val="7"/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“——WebKitFormBoundary”加16位随机Base64位编码的字符串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作为分隔边界。根据Firebug的显示，Firefox中，似乎是使用</w:t>
      </w:r>
      <w:r>
        <w:rPr>
          <w:rStyle w:val="7"/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很多个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"-"</w:t>
      </w:r>
      <w:r>
        <w:rPr>
          <w:rStyle w:val="7"/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加时间戳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进行边界分隔的。这里的边界的作用比较单纯，可能就是把表单的这两个字段作为两个独立数据流传输。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0" w:hanging="360"/>
        <w:jc w:val="both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第二部分也就是第二行，表示内容配置，这里都是统一的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form-data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（因为是FormData对象格式提交的），然后紧跟着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name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键值。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0" w:hanging="360"/>
        <w:jc w:val="both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第三部分就是第三行，表示传输的值。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虽然前台传输差异较大，但是，后台的处理是可以一致的，例如，我这里的PHP代码就非常简单：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&lt;?php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$username =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$_POST['email']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if (isset($username) == true)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echo $username;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} else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echo '';  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}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FormData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对象还有一个方法，为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append()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方法，可以人为的给当前FormData对象添加一个键/值对。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语法如下：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void append(DOMString 键, Blob 值, [可选] DOMString 文件名);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void append(DOMString 键, DOMString 值);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语法第一行出现了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Blob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这是我们下面要介绍的家臣之一，您可以先记住，这是用来表示二进制文件的，后面的文件名可选，据说，如果缺省，且传输的是Blob对象，则会使用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"blob"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代替。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第二行就是比较常规的用法，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DOMString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这个家臣已经介绍了，在JavaScript中就是普通字符串的意思。因此，比方说我们要额外提交个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token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值，可能就是：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myFormData.append("token", "ce509193050ab9c2b0c518c9cb7d9556");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于是，后台就可以get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token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这个值了。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大家自行补脑，我就不再撑篇幅了。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五、家臣之Blob数据对象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720" w:right="720"/>
        <w:jc w:val="both"/>
      </w:pP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一个Blob对象就是一个包含有只读原始数据的类文件对象。Blob对象中的数据并不一定得是JavaScript中的原生形式。File接口基于Blob, 继承了Blob的功能，并且扩展支持了用户计算机上的本地文件。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720" w:right="720"/>
        <w:jc w:val="both"/>
      </w:pP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创建Blob对象的方法有几种，可以调用Blob构造函数，还可以使用一个已有Blob对象上的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slice()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方法切出另一个Blob对象，还可以调用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canvas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对象上的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24"/>
          <w:szCs w:val="24"/>
          <w:bdr w:val="single" w:color="EAEAEA" w:sz="6" w:space="0"/>
          <w:shd w:val="clear" w:fill="F8F8F8"/>
        </w:rPr>
        <w:t>toBlob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以上为MDN上官方口吻的解释。实际上，Blob是计算机界通用术语之一，全称写作：BLOB (binary large object)，表示二进制大对象。MySql/Oracle数据库中，就有一种Blob类型，专门存放二进制数据。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在实际Web应用中，Blob更多是图片二进制形式的上传与下载，虽然其可以实现几乎任意文件的二进制传输。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举个例子，使用Blob从服务器上GET某mm的图片（只要关心标红的部分）：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var xhr = new XMLHttpRequest();  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xhr.open("get", "mm1.jpg", true);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xhr.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responseType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= "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blob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";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xhr.onload = function()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if (this.status == 200)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var blob =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this.response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;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// this.response也就是请求的返回就是Blob对象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var img = document.createElement("img");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img.onload = function(e)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  window.URL.revokeObjectURL(img.src);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// 清除释放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};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img.src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= window.URL.createObjectURL(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D0000"/>
          <w:spacing w:val="0"/>
          <w:sz w:val="19"/>
          <w:szCs w:val="19"/>
          <w:bdr w:val="none" w:color="auto" w:sz="0" w:space="0"/>
          <w:shd w:val="clear" w:fill="FFFFFF"/>
        </w:rPr>
        <w:t>blob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    eleAppend.appendChild(img);  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xhr.send();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您可以狠狠地点击这里：</w:t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"http://www.zhangxinxu.com/study/201310/blob-get-image-show.html" \t "http://www.zhangxinxu.com/wordpress/2013/10/understand-domstring-document-formdata-blob-file-arraybuffer/_blank" </w:instrText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t>Blob获取图片并二进制显示demo</w:t>
      </w:r>
      <w:r>
        <w:rPr>
          <w:rFonts w:hint="default" w:ascii="Arial" w:hAnsi="Arial" w:cs="Arial"/>
          <w:b w:val="0"/>
          <w:i w:val="0"/>
          <w:caps w:val="0"/>
          <w:color w:val="FF33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我们查看demo页面这个mm图片元素，会发现其URL地址既不是传统HTTP，也不是Base64 URL，而是Blob形式~如下截图示意：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"http://image.zhangxinxu.com/image/blog/201310/2013-10-12_175507.png"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34050" cy="866775"/>
            <wp:effectExtent l="0" t="0" r="0" b="9525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"http://image.zhangxinxu.com/image/blog/201310/2013-10-12_175405.png"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38800" cy="3400425"/>
            <wp:effectExtent l="0" t="0" r="0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这就是Blob在Web开发中非常重要的一个功能——创建Blob网址。上述代码涉及XMLHttpRequest 2一些重要知识点，以及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window.URL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相关技术，都是可以深入挖掘学习的部分，但，不是本文重点，以后有机会会细致阐述。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但是，并不是所有的图片都能以Blob形式请求，因为，毕竟是Ajax请求嘛，还是有一定的跨域限制。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XMLHttpRequest 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虽然支持跨源资源共享(CORS)，但是，还是需要对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Access-Control-Allow-Origin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的设置，允许来自那个域名的这类请求，例如，允许本人的站点Blob请求你服务器上的图片资源，你可以设置：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Access-Control-Allow-Origin: http://zhangxinxu.com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要允许任何域向您提交请求，可以设置：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Access-Control-Allow-Origin: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我们都知道CSS3的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font-face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属性，在Firefox浏览器下，如果字体文件跨域（包括跨子域），是显示不出来的，也是通过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Access-Control-Allow-Origin: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设置解决。其实，本质是一样的。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由于权限原因，我的个人站点无法配置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Access-Control-Allow-Origin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，我测试了下，新浪微博的图片是无法二进制请求的，不过我的前东家，</w:t>
      </w:r>
      <w:r>
        <w:rPr>
          <w:rFonts w:hint="default" w:ascii="Arial" w:hAnsi="Arial" w:cs="Arial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"http://www.xiaomishu.com/" </w:instrText>
      </w:r>
      <w:r>
        <w:rPr>
          <w:rFonts w:hint="default" w:ascii="Arial" w:hAnsi="Arial" w:cs="Arial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t>xiaomishu.com</w:t>
      </w:r>
      <w:r>
        <w:rPr>
          <w:rFonts w:hint="default" w:ascii="Arial" w:hAnsi="Arial" w:cs="Arial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的图片都是可以Ajax请求并Blob显示的，悄悄告诉大家，是我当初动的手脚，(*^__^*) 嘻嘻……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Blob对象有两个属性，参见下表：</w:t>
      </w:r>
    </w:p>
    <w:tbl>
      <w:tblPr>
        <w:tblW w:w="8362" w:type="dxa"/>
        <w:tblCellSpacing w:w="7" w:type="dxa"/>
        <w:tblInd w:w="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0B3D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0"/>
        <w:gridCol w:w="2045"/>
        <w:gridCol w:w="5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0B3D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64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属性名</w:t>
            </w:r>
          </w:p>
        </w:tc>
        <w:tc>
          <w:tcPr>
            <w:tcW w:w="2033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5626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64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2033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unsigned long long(表示可以很大的数值)</w:t>
            </w:r>
          </w:p>
        </w:tc>
        <w:tc>
          <w:tcPr>
            <w:tcW w:w="5626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Blob对象中所包含数据的大小。字节为单位。 </w:t>
            </w:r>
            <w:r>
              <w:rPr>
                <w:rStyle w:val="6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只读。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0B3D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64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033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DOMString</w:t>
            </w:r>
          </w:p>
        </w:tc>
        <w:tc>
          <w:tcPr>
            <w:tcW w:w="5626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一个字符串，表明该Blob对象所包含数据的MIME类型。例如，上demo图片MIME类似就是”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EAEAEA" w:sz="6" w:space="0"/>
                <w:shd w:val="clear" w:fill="F8F8F8"/>
                <w:lang w:val="en-US" w:eastAsia="zh-CN" w:bidi="ar"/>
              </w:rPr>
              <w:t>image/jpeg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“. 如果类型未知，则该值为空字符串。 </w:t>
            </w:r>
            <w:r>
              <w:rPr>
                <w:rStyle w:val="6"/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只读。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今天在微博上看到一个表单提交之前判断文件大小并作阻止的tip，实际上，就是使用的Blob对象的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size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构造函数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与FormData对象类似，Blob也有一个构造函数用法。语法如下：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Blob Blob(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[可选] Array parts,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[可选] BlobPropertyBag properties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var myBlob= new Blob(arrayBuffer);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其中，两个参数的含义是：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parts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一个数组，包含了将要添加到Blob对象中的数据。数组元素可以是任意多个的ArrayBuffer, ArrayBufferView(typed array), Blob, 或者DOMString对象。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properties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一个对象，设置Blob对象的一些属性。目前仅支持一个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属性，表示Blob的类型。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Blob对象有个很重要的方法-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，作用是，可以实现文件的分割！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有一段不堪回首的历史，不过现在大家不要关心。目前的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方法已经跟JS中数组啊，字符串的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方法用法一致了。如下：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Blob slice(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[可选] long long start,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[可选] long long end,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[可选] DOMString contentType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参数释义：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start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开始索引，可以为负数，语法类似于数组的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方法。默认值为0.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end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结束索引，可以为负数，语法类似于数组的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方法。默认值为最后一个索引。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contentType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新的Blob对象的MIME类型，这个值将会成为新的Blob对象的type属性的值，默认为一个空字符串。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显然，此方法返回的数据格式还是Blob对象，不过是指定范围复制的新的Blob对象。注意，如果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start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参数的值比源Blob对象的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size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属性值还大，则返回的Blob对象的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size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值为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，也就是不包含任何数据。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360" w:lineRule="atLeast"/>
        <w:ind w:left="0" w:right="0"/>
        <w:jc w:val="both"/>
        <w:rPr>
          <w:sz w:val="33"/>
          <w:szCs w:val="33"/>
        </w:rPr>
      </w:pPr>
      <w:r>
        <w:rPr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六、家臣之File对象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File顾名思意就是“文件”，通常而言，表示我们使用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控件(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&lt;input type="file"&gt;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)选择的</w:t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"https://developer.mozilla.org/en-US/docs/Web/API/FileList" </w:instrText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t>FileList</w:t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对象，或者是使用拖拽操作搞出的</w:t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"https://developer.mozilla.org/en-US/docs/DragDrop/DataTransfer" </w:instrText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t>DataTransfer</w:t>
      </w:r>
      <w:r>
        <w:rPr>
          <w:rFonts w:hint="eastAsia" w:ascii="宋体" w:hAnsi="宋体" w:eastAsia="宋体" w:cs="宋体"/>
          <w:b w:val="0"/>
          <w:i w:val="0"/>
          <w:caps w:val="0"/>
          <w:color w:val="34538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这里的File对象也是二进制对象，因此，从属于Blob对象，Blob对象的一些属性与方法，File对象同样适合，且推荐使用Blob对象的属性与方法。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File对象自身也有一些属性与方法，但是，有些已经过时——不推荐使用，因此，当前很多HTML5 Ajax文件上传下载的教程中出现是属性和方法都是过时的，不要盲目Copy，请大家明辨！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File.lastModifiedDate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文件对象最后修改的日期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File.name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文件对象的名称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File.fileName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C0CB"/>
        </w:rPr>
        <w:t>[过时不推荐使用]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文件对象的名称（请使用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File.name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代替）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File.fileSize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C0CB"/>
        </w:rPr>
        <w:t>[过时不推荐使用]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文件对象的大小（请使用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Blob.size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代替）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Blob.size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Blob对象包含数据的字节大小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Blob.type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一个字符串，表明该Blob对象所包含数据的MIME类型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File.getAsBinary()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C0CB"/>
        </w:rPr>
        <w:t>[过时不推荐使用]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二进制形式返回文件数据（请使用FileReader对象的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FileReader.readAsBinaryString()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方法代替）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File.getAsDataURL()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C0CB"/>
        </w:rPr>
        <w:t>[过时不推荐使用]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data:URL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编码字符串数据（请使用FileReader对象的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FileReader.readAsDataURL()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方法代替）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File.getAsText(string encoding)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C0CB"/>
        </w:rPr>
        <w:t>[过时不推荐使用]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以给定的字符串编码返回文件数据解释后的文本（请使用FileReader对象的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FileReader.readAsText()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方法代替）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Blob.size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Blob对象包含数据的字节大小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Blob.type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8"/>
          <w:szCs w:val="18"/>
          <w:shd w:val="clear" w:fill="333333"/>
        </w:rPr>
        <w:t>[只读]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一个字符串，表明该Blob对象所包含数据的MIME类型。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上面有提到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FileReader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对象，这货是相当的有货，之前有人曾问我，如何将图片转换成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Data base64 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格式，其中一个方法就是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FileReader.readAsDataURL()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方法（还有就是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canvas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元素的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toDataURL()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toDataURLHD()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方法），然与本文主旨无关，暂不赘述；如您有兴趣，页面底部有其相关知识点链接，可自行概览。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360" w:lineRule="atLeast"/>
        <w:ind w:left="0" w:right="0"/>
        <w:jc w:val="both"/>
        <w:rPr>
          <w:sz w:val="33"/>
          <w:szCs w:val="33"/>
        </w:rPr>
      </w:pPr>
      <w:r>
        <w:rPr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七、家臣之ArrayBuffer对象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//zxx:ArrayBuffer对象牵扯知识点非常多，这里仅接触肌肤，深入接触下次会专门再说下。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很术语的解释有：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ArrayBuffer表示二进制数据的原始缓冲区，该缓冲区用于存储各种类型化数组的数据。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ArrayBuffer是二进制数据通用的固定长度容器。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所谓术语，就是小白看不懂的解释语。我再用通俗语解释下，希望大家可以有点感性的认识：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术语中，提到“二进制”，我们脑中应该会出现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01010111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之类；提到“缓冲”，会联想到在线视频提前加载一部分视频的那个缓冲。但是，两个合起来，“二进制数据缓冲区”，脑补就不连贯了，焦虑产生~~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现在，听我的，上面概念全部扔掉。所谓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就是个装着2进制数据的对象。或者想象成带了个名叫“缓冲”帽子的二进制数据。然后直接关联：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 ＝ 2进制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表示关联，不是相等，诸位。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例如，我们设置Ajax请求的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responseType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为”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“，我们去请求某mm图片，返回的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response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，就是个二进制对象。什么缓冲不缓冲的，千万别补脑这个。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如果还觉得概念抽象，可以看下面的具体认知：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大家可能玩过神器编辑器Sublime Text, 我们随便找张图片拖进去，会发现是类似下面这样子的代码：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"http://image.zhangxinxu.com/image/blog/201310/2013-10-13_214229.png"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14800" cy="34290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Sublime Text以16进制的形式显示图片资源，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的差别在于是二进制，因此，我们可以把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的形体脑补成——上图的数字全是的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0101 1000 1101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之类的。Get it否？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上面提到的Blob对象也是二进制，那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Blob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有啥区别呢？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Blob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append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数据，也就是Blob是个更高一级的大分类，类似领导的感觉。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则是具有某种恶魔果实的尖兵。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存在的意义就是作为数据源提前写入在内存中，就是提前钉死在某个区域，长度也固定，万年不变。于是，当我们要处理这个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中的二进制数据，例如，分别8位，16位，32位转换一遍，这个数据都不会变化，3种转换共享数据。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So，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就是缓冲出来的打死不动的二进制对象。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本身是不能读写的，需要借助类型化数组或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DataView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对象来解释原始缓冲区（宰割原始二进制数据）。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类型化数组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类型化数组(Typed Arrays)是JavaScript中新出现的一个概念，专为访问原始的二进制数据而生。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类型数组的类型有：</w:t>
      </w:r>
    </w:p>
    <w:tbl>
      <w:tblPr>
        <w:tblW w:w="5998" w:type="dxa"/>
        <w:tblCellSpacing w:w="7" w:type="dxa"/>
        <w:tblInd w:w="45" w:type="dxa"/>
        <w:shd w:val="clear" w:color="auto" w:fill="A0B3D6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6"/>
        <w:gridCol w:w="2491"/>
        <w:gridCol w:w="1971"/>
      </w:tblGrid>
      <w:tr>
        <w:tblPrEx>
          <w:shd w:val="clear" w:color="auto" w:fill="A0B3D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大小 (以字节为单位)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Int8Array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8位有符号整数</w:t>
            </w:r>
          </w:p>
        </w:tc>
      </w:tr>
      <w:tr>
        <w:tblPrEx>
          <w:shd w:val="clear" w:color="auto" w:fill="A0B3D6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Uint8Array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8位无符号整数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Int16Array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2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16位有符号整数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Uint16Array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2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16位无符号整数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Int32Array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4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32位有符号整数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Uint32Array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4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32位无符号整数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Float32Array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4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32位浮点数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151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rStyle w:val="6"/>
                <w:sz w:val="18"/>
                <w:szCs w:val="18"/>
                <w:bdr w:val="none" w:color="auto" w:sz="0" w:space="0"/>
              </w:rPr>
              <w:t>Float64Array</w:t>
            </w:r>
          </w:p>
        </w:tc>
        <w:tc>
          <w:tcPr>
            <w:tcW w:w="2479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8</w:t>
            </w:r>
          </w:p>
        </w:tc>
        <w:tc>
          <w:tcPr>
            <w:tcW w:w="195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left"/>
            </w:pPr>
            <w:r>
              <w:rPr>
                <w:sz w:val="18"/>
                <w:szCs w:val="18"/>
                <w:bdr w:val="none" w:color="auto" w:sz="0" w:space="0"/>
              </w:rPr>
              <w:t>64位浮点数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本质上，类型化数组和ArrayBuffer是一样的。不过一个可读写（脱掉buffer限制），一个当数据源的命。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举一些代码例子，看看本质一致在何处：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 xml:space="preserve">// 创建一个8字节的ArrayBuffer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var b = new ArrayBuffer(8);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 xml:space="preserve">// 创建一个指向b的视图v1，采用Int32类型，开始于默认的字节索引0，直到缓冲区的末尾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var v1 = new Int32Array(b);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 xml:space="preserve">// 创建一个指向b的视图v2，采用Uint8类型，开始于字节索引2，直到缓冲区的末尾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var v2 = new Uint8Array(b, 2);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FFFFF"/>
        </w:rPr>
        <w:t>// 创建一个指向b的视图v3，采用Int16类型，开始于字节索引2，长度为2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var v3 = new Int16Array(b, 2, 2);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上面代码里变量的数据结构如下表所示：</w:t>
      </w:r>
    </w:p>
    <w:tbl>
      <w:tblPr>
        <w:tblW w:w="5994" w:type="dxa"/>
        <w:tblCellSpacing w:w="7" w:type="dxa"/>
        <w:tblInd w:w="45" w:type="dxa"/>
        <w:shd w:val="clear" w:color="auto" w:fill="A0B3D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3"/>
        <w:gridCol w:w="699"/>
        <w:gridCol w:w="699"/>
        <w:gridCol w:w="542"/>
        <w:gridCol w:w="542"/>
        <w:gridCol w:w="542"/>
        <w:gridCol w:w="542"/>
        <w:gridCol w:w="699"/>
        <w:gridCol w:w="706"/>
      </w:tblGrid>
      <w:tr>
        <w:tblPrEx>
          <w:shd w:val="clear" w:color="auto" w:fill="A0B3D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变量</w:t>
            </w:r>
          </w:p>
        </w:tc>
        <w:tc>
          <w:tcPr>
            <w:tcW w:w="4950" w:type="dxa"/>
            <w:gridSpan w:val="8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0F3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索引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50" w:type="dxa"/>
            <w:gridSpan w:val="8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字节（不可索引）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b=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8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shd w:val="clear" w:color="auto" w:fill="A0B3D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950" w:type="dxa"/>
            <w:gridSpan w:val="8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类型数组</w:t>
            </w:r>
          </w:p>
        </w:tc>
      </w:tr>
      <w:tr>
        <w:tblPrEx>
          <w:shd w:val="clear" w:color="auto" w:fill="A0B3D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v1=</w:t>
            </w:r>
          </w:p>
        </w:tc>
        <w:tc>
          <w:tcPr>
            <w:tcW w:w="2470" w:type="dxa"/>
            <w:gridSpan w:val="4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68" w:type="dxa"/>
            <w:gridSpan w:val="4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v2=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99999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99999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30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8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shd w:val="clear" w:color="auto" w:fill="A0B3D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0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v3=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99999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99999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2" w:type="dxa"/>
            <w:gridSpan w:val="2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72" w:type="dxa"/>
            <w:gridSpan w:val="2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8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99999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85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99999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由于类型化数组直接访问固定内存，因此，速度很赞，比传统数组要快！因为普通Javascript数组使用的是Hash查找方式。同时，类型化数组天生处理二进制数据，这对于XMLHttpRequest 2、canvas、webGL等技术有着先天的优势。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DataView对象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DataView对象在可以在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中的任何位置读取和写入不同类型的二进制数据。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用法语法如下：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var dataView = new DataView(DataView(buffer, byteOffset[可选], byteLength[可选]);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表示ArrayBuffer；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byteOffset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指缓冲区开始处的偏移量（以字节为单位）；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byteLength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指缓冲区部分的长度（以字节为单位）。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buffer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表示ArrayBuffer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byteOffset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指缓冲区开始处的偏移量</w:t>
      </w:r>
    </w:p>
    <w:p>
      <w:pPr>
        <w:keepNext w:val="0"/>
        <w:keepLines w:val="0"/>
        <w:widowControl/>
        <w:suppressLineNumbers w:val="0"/>
        <w:spacing w:line="360" w:lineRule="atLeast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single" w:color="BBBBBB" w:sz="6" w:space="0"/>
          <w:shd w:val="clear" w:fill="F8F8F8"/>
        </w:rPr>
        <w:t>byteLength</w:t>
      </w:r>
    </w:p>
    <w:p>
      <w:pPr>
        <w:keepNext w:val="0"/>
        <w:keepLines w:val="0"/>
        <w:widowControl/>
        <w:suppressLineNumbers w:val="0"/>
        <w:spacing w:line="360" w:lineRule="atLeast"/>
        <w:ind w:left="72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指缓冲区部分的长度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方法有很多，实际上，是有规律的，篇幅原因，也不是重点，就单纯露个脸：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getInt8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getUint8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getInt16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getUint16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getInt32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getUint32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getFloat32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getFloat64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setInt8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setUint8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setInt16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setUint16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setInt32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setUint32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setFloat32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setFloat64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下面回到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ArrayBuffer对象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对象自身也可以构造，跟上面的FormData, Blob对象类似，例如：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var buf = new ArrayBuffer(32);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语法为：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ArrayBuffer ArrayBuffer(length[可以很大数值]);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我们在控制台运行下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new ArrayBuffer(32)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，看看结果：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"http://image.zhangxinxu.com/image/blog/201310/2013-10-14_002230.png"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14775" cy="1333500"/>
            <wp:effectExtent l="0" t="0" r="9525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可以看到，其有一个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byteLength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属性，表示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ArrayBuffer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的长度，也可以说是大小；还有一个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slice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方法，语法如下：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ArrayBuffer slice(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begin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end[可选]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begin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表示起始，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end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表示结束点。据说，Internet Explorer 10 以及iOS6-是没有该方法的。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综上，举个ArrayBuffer的实例吧，发送使用XMLhttpRequest发送ArrayBuffer数据：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function sendArrayBuffer() {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var xhr = new XMLHttpRequest();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xhr.open('POST', '/server', true);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xhr.onload = function(e) { ... };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var uInt8Array = new Uint8Array([1, 2, 3]);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 xml:space="preserve">  xhr.send(uInt8Array.buffer);</w:t>
      </w:r>
    </w:p>
    <w:p>
      <w:pPr>
        <w:pStyle w:val="3"/>
        <w:keepNext w:val="0"/>
        <w:keepLines w:val="0"/>
        <w:widowControl/>
        <w:suppressLineNumbers w:val="0"/>
        <w:pBdr>
          <w:top w:val="dashed" w:color="CCCCCC" w:sz="6" w:space="7"/>
          <w:left w:val="dashed" w:color="CCCCCC" w:sz="6" w:space="7"/>
          <w:bottom w:val="dashed" w:color="CCCCCC" w:sz="6" w:space="7"/>
          <w:right w:val="dashed" w:color="CCCCCC" w:sz="6" w:space="7"/>
        </w:pBdr>
        <w:spacing w:before="75" w:beforeAutospacing="0" w:after="75" w:afterAutospacing="0" w:line="360" w:lineRule="atLeast"/>
        <w:ind w:left="0" w:right="0"/>
        <w:jc w:val="both"/>
        <w:rPr>
          <w:rFonts w:hint="default" w:ascii="Lucida Console" w:hAnsi="Lucida Console" w:eastAsia="Lucida Console" w:cs="Lucida Console"/>
          <w:color w:val="0000FF"/>
          <w:sz w:val="19"/>
          <w:szCs w:val="19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19"/>
          <w:szCs w:val="19"/>
          <w:bdr w:val="dashed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使用了类型化数组，发送的是类型化数组(uInt8Array)的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buffer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属性，也就是ArrayBuffer对象。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over~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0" w:afterAutospacing="0" w:line="360" w:lineRule="atLeast"/>
        <w:ind w:left="0" w:right="0"/>
        <w:jc w:val="both"/>
        <w:rPr>
          <w:sz w:val="33"/>
          <w:szCs w:val="33"/>
        </w:rPr>
      </w:pPr>
      <w:r>
        <w:rPr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八、结束语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新技术层出不穷，我觉得吧，以后，行业的分支可能要更细了。比方说JS开发吧，可能就有JS UI交互开发工程师；JS Web开发工程师。因为，一个人想要完全hold住这么多的知识点，还真不是一般人能做到的。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刚开始写的时候，还想最后举个文件分割上传的例子，只可惜内容实在太多，加上去也会被湮没，于是作罢，决定有机会，专门讲下这个。还有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bdr w:val="single" w:color="EAEAEA" w:sz="6" w:space="0"/>
          <w:shd w:val="clear" w:fill="F8F8F8"/>
        </w:rPr>
        <w:t>FileReader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可以独立讲一下，还有类型化数组也可以专门讲一下等。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360" w:lineRule="atLeast"/>
        <w:ind w:left="0" w:right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学路漫漫，任重道远。文中若有致命的结论错误或疏忽的文字书写错误，都欢迎指正，不甚感谢。欢迎讨论，欢迎交流！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11947">
    <w:nsid w:val="5710B20B"/>
    <w:multiLevelType w:val="multilevel"/>
    <w:tmpl w:val="5710B20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07119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C08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.zhangxinxu.com/image/blog/201310/2013-10-11_22084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image.zhangxinxu.com/image/blog/201310/2013-10-11_190619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.zhangxinxu.com/image/blog/201310/2013-10-10_20323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http://image.zhangxinxu.com/image/blog/201310/2013-10-14_00223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age.zhangxinxu.com/image/blog/201310/2013-10-13_21422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age.zhangxinxu.com/image/blog/201310/2013-10-12_175405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age.zhangxinxu.com/image/blog/201310/2013-10-12_1755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age.zhangxinxu.com/image/blog/201310/2013-10-11_212445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age.zhangxinxu.com/image/blog/201310/2013-10-11_21281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age.zhangxinxu.com/image/blog/201310/2013-10-11_211055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age.zhangxinxu.com/image/blog/201310/2013-10-11_210758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2016-04-15T09:11:37Z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