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DC9" w:rsidRDefault="001D1DC9" w:rsidP="001D1DC9">
      <w:pPr>
        <w:jc w:val="center"/>
        <w:rPr>
          <w:rFonts w:ascii="Times New Roman" w:hAnsi="Times New Roman"/>
          <w:b/>
          <w:color w:val="262626" w:themeColor="text1" w:themeTint="D9"/>
          <w:sz w:val="28"/>
          <w:szCs w:val="28"/>
          <w:lang w:val="ru-RU"/>
        </w:rPr>
      </w:pPr>
      <w:r>
        <w:rPr>
          <w:rFonts w:ascii="Times New Roman" w:hAnsi="Times New Roman"/>
          <w:b/>
          <w:color w:val="262626" w:themeColor="text1" w:themeTint="D9"/>
          <w:sz w:val="28"/>
          <w:szCs w:val="28"/>
          <w:lang w:val="ru-RU"/>
        </w:rPr>
        <w:t xml:space="preserve">Задание 1. Заполнение технологической карты ОСЯ </w:t>
      </w:r>
      <w:r>
        <w:rPr>
          <w:rFonts w:ascii="Times New Roman" w:hAnsi="Times New Roman"/>
          <w:b/>
          <w:color w:val="262626" w:themeColor="text1" w:themeTint="D9"/>
          <w:sz w:val="28"/>
          <w:szCs w:val="28"/>
          <w:lang w:val="ru-RU"/>
        </w:rPr>
        <w:br/>
        <w:t>(опасных социальных явлений)</w:t>
      </w:r>
    </w:p>
    <w:p w:rsidR="001D1DC9" w:rsidRDefault="001D1DC9" w:rsidP="001D1DC9">
      <w:pPr>
        <w:jc w:val="center"/>
        <w:rPr>
          <w:rFonts w:ascii="Times New Roman" w:hAnsi="Times New Roman"/>
          <w:b/>
          <w:color w:val="262626" w:themeColor="text1" w:themeTint="D9"/>
          <w:sz w:val="28"/>
          <w:szCs w:val="28"/>
          <w:lang w:val="ru-RU"/>
        </w:rPr>
      </w:pPr>
    </w:p>
    <w:p w:rsidR="001D1DC9" w:rsidRDefault="001D1DC9" w:rsidP="001D1DC9">
      <w:pPr>
        <w:ind w:firstLine="708"/>
        <w:jc w:val="both"/>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Задание проводится в подгруппах (или индивидуально, при условии малочисленной группы). В зависимости от опасных социальных явлений, происходящих в мире в период изучения дисциплины, преподаватель самостоятельно определяет список ЧС СХ и ОСЯ.</w:t>
      </w:r>
    </w:p>
    <w:p w:rsidR="001D1DC9" w:rsidRDefault="001D1DC9" w:rsidP="001D1DC9">
      <w:pPr>
        <w:ind w:firstLine="708"/>
        <w:jc w:val="both"/>
        <w:rPr>
          <w:rFonts w:ascii="Times New Roman" w:hAnsi="Times New Roman"/>
          <w:bCs/>
          <w:color w:val="262626" w:themeColor="text1" w:themeTint="D9"/>
          <w:spacing w:val="-8"/>
          <w:sz w:val="28"/>
          <w:szCs w:val="28"/>
          <w:lang w:val="ru-RU"/>
        </w:rPr>
      </w:pPr>
      <w:r>
        <w:rPr>
          <w:rFonts w:ascii="Times New Roman" w:hAnsi="Times New Roman"/>
          <w:bCs/>
          <w:color w:val="262626" w:themeColor="text1" w:themeTint="D9"/>
          <w:spacing w:val="-8"/>
          <w:sz w:val="28"/>
          <w:szCs w:val="28"/>
          <w:lang w:val="ru-RU"/>
        </w:rPr>
        <w:t>Условия заполнения технологической карты (см. Темы 3-4).</w:t>
      </w: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выполнение задания в подгруппе: 10-15 минут</w:t>
      </w:r>
    </w:p>
    <w:p w:rsidR="001D1DC9" w:rsidRPr="008A0FAF"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демонстрацию, обсуждение в группе: 25-30 минут</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1783"/>
        <w:gridCol w:w="2557"/>
        <w:gridCol w:w="2702"/>
        <w:gridCol w:w="2529"/>
      </w:tblGrid>
      <w:tr w:rsidR="001D1DC9" w:rsidRPr="005659E8" w:rsidTr="00F03680">
        <w:tc>
          <w:tcPr>
            <w:tcW w:w="926" w:type="pct"/>
          </w:tcPr>
          <w:p w:rsidR="001D1DC9" w:rsidRPr="00C67898" w:rsidRDefault="001D1DC9" w:rsidP="00F03680">
            <w:pPr>
              <w:shd w:val="clear" w:color="auto" w:fill="FFFFFF"/>
              <w:autoSpaceDE w:val="0"/>
              <w:autoSpaceDN w:val="0"/>
              <w:adjustRightInd w:val="0"/>
              <w:jc w:val="center"/>
              <w:rPr>
                <w:rFonts w:ascii="Times New Roman" w:hAnsi="Times New Roman"/>
                <w:b/>
                <w:bCs/>
                <w:color w:val="262626" w:themeColor="text1" w:themeTint="D9"/>
                <w:sz w:val="24"/>
                <w:lang w:val="ru-RU"/>
              </w:rPr>
            </w:pPr>
            <w:r>
              <w:rPr>
                <w:rFonts w:ascii="Times New Roman" w:hAnsi="Times New Roman"/>
                <w:b/>
                <w:bCs/>
                <w:color w:val="262626" w:themeColor="text1" w:themeTint="D9"/>
                <w:sz w:val="24"/>
                <w:szCs w:val="22"/>
                <w:lang w:val="ru-RU"/>
              </w:rPr>
              <w:t>Группа</w:t>
            </w:r>
            <w:r w:rsidRPr="00C67898">
              <w:rPr>
                <w:rFonts w:ascii="Times New Roman" w:hAnsi="Times New Roman"/>
                <w:b/>
                <w:bCs/>
                <w:color w:val="262626" w:themeColor="text1" w:themeTint="D9"/>
                <w:sz w:val="24"/>
                <w:szCs w:val="22"/>
                <w:lang w:val="ru-RU"/>
              </w:rPr>
              <w:t xml:space="preserve"> Ч</w:t>
            </w:r>
            <w:r>
              <w:rPr>
                <w:rFonts w:ascii="Times New Roman" w:hAnsi="Times New Roman"/>
                <w:b/>
                <w:bCs/>
                <w:color w:val="262626" w:themeColor="text1" w:themeTint="D9"/>
                <w:sz w:val="24"/>
                <w:szCs w:val="22"/>
                <w:lang w:val="ru-RU"/>
              </w:rPr>
              <w:t>С социального</w:t>
            </w:r>
            <w:r w:rsidRPr="00C67898">
              <w:rPr>
                <w:rFonts w:ascii="Times New Roman" w:hAnsi="Times New Roman"/>
                <w:b/>
                <w:bCs/>
                <w:color w:val="262626" w:themeColor="text1" w:themeTint="D9"/>
                <w:sz w:val="24"/>
                <w:szCs w:val="22"/>
                <w:lang w:val="ru-RU"/>
              </w:rPr>
              <w:t xml:space="preserve"> характера</w:t>
            </w:r>
            <w:r>
              <w:rPr>
                <w:rFonts w:ascii="Times New Roman" w:hAnsi="Times New Roman"/>
                <w:b/>
                <w:bCs/>
                <w:color w:val="262626" w:themeColor="text1" w:themeTint="D9"/>
                <w:sz w:val="24"/>
                <w:szCs w:val="22"/>
                <w:lang w:val="ru-RU"/>
              </w:rPr>
              <w:t xml:space="preserve"> </w:t>
            </w:r>
          </w:p>
        </w:tc>
        <w:tc>
          <w:tcPr>
            <w:tcW w:w="4074" w:type="pct"/>
            <w:gridSpan w:val="3"/>
          </w:tcPr>
          <w:p w:rsidR="001D1DC9" w:rsidRPr="00C67898" w:rsidRDefault="00190638" w:rsidP="00F03680">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Делал в аудитории</w:t>
            </w:r>
          </w:p>
        </w:tc>
      </w:tr>
      <w:tr w:rsidR="001D1DC9" w:rsidRPr="005659E8" w:rsidTr="00F03680">
        <w:tc>
          <w:tcPr>
            <w:tcW w:w="926" w:type="pct"/>
          </w:tcPr>
          <w:p w:rsidR="001D1DC9" w:rsidRDefault="001D1DC9" w:rsidP="00F03680">
            <w:pPr>
              <w:shd w:val="clear" w:color="auto" w:fill="FFFFFF"/>
              <w:autoSpaceDE w:val="0"/>
              <w:autoSpaceDN w:val="0"/>
              <w:adjustRightInd w:val="0"/>
              <w:jc w:val="center"/>
              <w:rPr>
                <w:rFonts w:ascii="Times New Roman" w:hAnsi="Times New Roman"/>
                <w:b/>
                <w:bCs/>
                <w:color w:val="262626" w:themeColor="text1" w:themeTint="D9"/>
                <w:sz w:val="24"/>
                <w:lang w:val="ru-RU"/>
              </w:rPr>
            </w:pPr>
          </w:p>
          <w:p w:rsidR="001D1DC9" w:rsidRPr="00C67898" w:rsidRDefault="001D1DC9" w:rsidP="00F03680">
            <w:pPr>
              <w:shd w:val="clear" w:color="auto" w:fill="FFFFFF"/>
              <w:autoSpaceDE w:val="0"/>
              <w:autoSpaceDN w:val="0"/>
              <w:adjustRightInd w:val="0"/>
              <w:jc w:val="center"/>
              <w:rPr>
                <w:rFonts w:ascii="Times New Roman" w:hAnsi="Times New Roman"/>
                <w:b/>
                <w:bCs/>
                <w:color w:val="262626" w:themeColor="text1" w:themeTint="D9"/>
                <w:sz w:val="24"/>
                <w:lang w:val="ru-RU"/>
              </w:rPr>
            </w:pPr>
            <w:r>
              <w:rPr>
                <w:rFonts w:ascii="Times New Roman" w:hAnsi="Times New Roman"/>
                <w:b/>
                <w:bCs/>
                <w:color w:val="262626" w:themeColor="text1" w:themeTint="D9"/>
                <w:sz w:val="24"/>
                <w:szCs w:val="22"/>
                <w:lang w:val="ru-RU"/>
              </w:rPr>
              <w:t>Виды ОСЯ данной группы</w:t>
            </w:r>
          </w:p>
        </w:tc>
        <w:tc>
          <w:tcPr>
            <w:tcW w:w="4074" w:type="pct"/>
            <w:gridSpan w:val="3"/>
          </w:tcPr>
          <w:p w:rsidR="001D1DC9"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p w:rsidR="001D1DC9"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p w:rsidR="001D1DC9"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p w:rsidR="001D1DC9" w:rsidRDefault="001D1DC9" w:rsidP="00F03680">
            <w:pPr>
              <w:shd w:val="clear" w:color="auto" w:fill="FFFFFF"/>
              <w:autoSpaceDE w:val="0"/>
              <w:autoSpaceDN w:val="0"/>
              <w:adjustRightInd w:val="0"/>
              <w:rPr>
                <w:rFonts w:ascii="Times New Roman" w:hAnsi="Times New Roman"/>
                <w:b/>
                <w:color w:val="262626" w:themeColor="text1" w:themeTint="D9"/>
                <w:sz w:val="24"/>
                <w:lang w:val="ru-RU"/>
              </w:rPr>
            </w:pPr>
          </w:p>
          <w:p w:rsidR="001D1DC9"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p w:rsidR="001D1DC9"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p w:rsidR="001D1DC9" w:rsidRPr="00C67898"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p>
        </w:tc>
      </w:tr>
      <w:tr w:rsidR="001D1DC9" w:rsidRPr="00C67898" w:rsidTr="00F03680">
        <w:tc>
          <w:tcPr>
            <w:tcW w:w="926" w:type="pct"/>
          </w:tcPr>
          <w:p w:rsidR="001D1DC9" w:rsidRPr="00C67898" w:rsidRDefault="001D1DC9" w:rsidP="00F03680">
            <w:pPr>
              <w:shd w:val="clear" w:color="auto" w:fill="FFFFFF"/>
              <w:autoSpaceDE w:val="0"/>
              <w:autoSpaceDN w:val="0"/>
              <w:adjustRightInd w:val="0"/>
              <w:jc w:val="center"/>
              <w:rPr>
                <w:rFonts w:ascii="Times New Roman" w:hAnsi="Times New Roman"/>
                <w:b/>
                <w:bCs/>
                <w:color w:val="262626" w:themeColor="text1" w:themeTint="D9"/>
                <w:sz w:val="24"/>
                <w:lang w:val="ru-RU"/>
              </w:rPr>
            </w:pPr>
            <w:r>
              <w:rPr>
                <w:rFonts w:ascii="Times New Roman" w:hAnsi="Times New Roman"/>
                <w:b/>
                <w:bCs/>
                <w:color w:val="262626" w:themeColor="text1" w:themeTint="D9"/>
                <w:sz w:val="24"/>
                <w:lang w:val="ru-RU"/>
              </w:rPr>
              <w:t>Вид ОСЯ</w:t>
            </w:r>
          </w:p>
        </w:tc>
        <w:tc>
          <w:tcPr>
            <w:tcW w:w="1338" w:type="pct"/>
          </w:tcPr>
          <w:p w:rsidR="001D1DC9" w:rsidRPr="00C67898"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Причины возникновения</w:t>
            </w:r>
          </w:p>
        </w:tc>
        <w:tc>
          <w:tcPr>
            <w:tcW w:w="1413" w:type="pct"/>
          </w:tcPr>
          <w:p w:rsidR="001D1DC9" w:rsidRPr="00C67898"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Возможные последствия</w:t>
            </w:r>
          </w:p>
        </w:tc>
        <w:tc>
          <w:tcPr>
            <w:tcW w:w="1324" w:type="pct"/>
          </w:tcPr>
          <w:p w:rsidR="001D1DC9" w:rsidRPr="00C67898" w:rsidRDefault="001D1DC9" w:rsidP="00F03680">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Действия в случае возникновения</w:t>
            </w:r>
          </w:p>
        </w:tc>
      </w:tr>
      <w:tr w:rsidR="001D1DC9" w:rsidRPr="00C67898" w:rsidTr="00F03680">
        <w:tc>
          <w:tcPr>
            <w:tcW w:w="926" w:type="pct"/>
          </w:tcPr>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tc>
        <w:tc>
          <w:tcPr>
            <w:tcW w:w="1338" w:type="pct"/>
          </w:tcPr>
          <w:p w:rsidR="001D1DC9"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c>
          <w:tcPr>
            <w:tcW w:w="1413" w:type="pct"/>
          </w:tcPr>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c>
          <w:tcPr>
            <w:tcW w:w="1324" w:type="pct"/>
          </w:tcPr>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r>
      <w:tr w:rsidR="001D1DC9" w:rsidRPr="00285008" w:rsidTr="00F03680">
        <w:tc>
          <w:tcPr>
            <w:tcW w:w="926" w:type="pct"/>
          </w:tcPr>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i/>
                <w:color w:val="262626" w:themeColor="text1" w:themeTint="D9"/>
                <w:sz w:val="24"/>
                <w:lang w:val="ru-RU"/>
              </w:rPr>
            </w:pPr>
          </w:p>
        </w:tc>
        <w:tc>
          <w:tcPr>
            <w:tcW w:w="1338" w:type="pct"/>
          </w:tcPr>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c>
          <w:tcPr>
            <w:tcW w:w="1413" w:type="pct"/>
          </w:tcPr>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c>
          <w:tcPr>
            <w:tcW w:w="1324" w:type="pct"/>
          </w:tcPr>
          <w:p w:rsidR="001D1DC9" w:rsidRPr="00C67898" w:rsidRDefault="001D1DC9" w:rsidP="00F03680">
            <w:pPr>
              <w:shd w:val="clear" w:color="auto" w:fill="FFFFFF"/>
              <w:autoSpaceDE w:val="0"/>
              <w:autoSpaceDN w:val="0"/>
              <w:adjustRightInd w:val="0"/>
              <w:jc w:val="both"/>
              <w:rPr>
                <w:rFonts w:ascii="Times New Roman" w:hAnsi="Times New Roman"/>
                <w:color w:val="262626" w:themeColor="text1" w:themeTint="D9"/>
                <w:sz w:val="24"/>
                <w:lang w:val="ru-RU"/>
              </w:rPr>
            </w:pPr>
          </w:p>
        </w:tc>
      </w:tr>
      <w:tr w:rsidR="001D1DC9" w:rsidRPr="00C67898" w:rsidTr="00F03680">
        <w:tc>
          <w:tcPr>
            <w:tcW w:w="926" w:type="pct"/>
          </w:tcPr>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p w:rsidR="001D1DC9" w:rsidRPr="00C67898"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p>
        </w:tc>
        <w:tc>
          <w:tcPr>
            <w:tcW w:w="1338" w:type="pct"/>
          </w:tcPr>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tc>
        <w:tc>
          <w:tcPr>
            <w:tcW w:w="1413" w:type="pct"/>
          </w:tcPr>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tc>
        <w:tc>
          <w:tcPr>
            <w:tcW w:w="1324" w:type="pct"/>
          </w:tcPr>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tc>
      </w:tr>
      <w:tr w:rsidR="001D1DC9" w:rsidRPr="00190638" w:rsidTr="00F03680">
        <w:tc>
          <w:tcPr>
            <w:tcW w:w="926" w:type="pct"/>
          </w:tcPr>
          <w:p w:rsidR="001D1DC9" w:rsidRPr="00C67898" w:rsidRDefault="001D1DC9" w:rsidP="00F03680">
            <w:pPr>
              <w:shd w:val="clear" w:color="auto" w:fill="FFFFFF"/>
              <w:autoSpaceDE w:val="0"/>
              <w:autoSpaceDN w:val="0"/>
              <w:adjustRightInd w:val="0"/>
              <w:jc w:val="both"/>
              <w:rPr>
                <w:rFonts w:ascii="Times New Roman" w:hAnsi="Times New Roman"/>
                <w:b/>
                <w:bCs/>
                <w:i/>
                <w:color w:val="262626" w:themeColor="text1" w:themeTint="D9"/>
                <w:sz w:val="24"/>
                <w:lang w:val="ru-RU"/>
              </w:rPr>
            </w:pPr>
            <w:r>
              <w:rPr>
                <w:rFonts w:ascii="Times New Roman" w:hAnsi="Times New Roman"/>
                <w:b/>
                <w:bCs/>
                <w:i/>
                <w:color w:val="262626" w:themeColor="text1" w:themeTint="D9"/>
                <w:sz w:val="24"/>
                <w:szCs w:val="22"/>
                <w:lang w:val="ru-RU"/>
              </w:rPr>
              <w:lastRenderedPageBreak/>
              <w:t>Действия учителя в случае возникновения данной ЧС:</w:t>
            </w:r>
            <w:r w:rsidRPr="00C67898">
              <w:rPr>
                <w:rFonts w:ascii="Times New Roman" w:hAnsi="Times New Roman"/>
                <w:b/>
                <w:bCs/>
                <w:i/>
                <w:color w:val="262626" w:themeColor="text1" w:themeTint="D9"/>
                <w:sz w:val="24"/>
                <w:szCs w:val="22"/>
                <w:lang w:val="ru-RU"/>
              </w:rPr>
              <w:t xml:space="preserve"> </w:t>
            </w:r>
          </w:p>
        </w:tc>
        <w:tc>
          <w:tcPr>
            <w:tcW w:w="4074" w:type="pct"/>
            <w:gridSpan w:val="3"/>
          </w:tcPr>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Default="001D1DC9" w:rsidP="00F03680">
            <w:pPr>
              <w:autoSpaceDE w:val="0"/>
              <w:autoSpaceDN w:val="0"/>
              <w:adjustRightInd w:val="0"/>
              <w:jc w:val="both"/>
              <w:rPr>
                <w:rFonts w:ascii="Times New Roman" w:hAnsi="Times New Roman"/>
                <w:color w:val="262626" w:themeColor="text1" w:themeTint="D9"/>
                <w:sz w:val="24"/>
                <w:lang w:val="ru-RU"/>
              </w:rPr>
            </w:pPr>
          </w:p>
          <w:p w:rsidR="001D1DC9" w:rsidRPr="00C67898" w:rsidRDefault="001D1DC9" w:rsidP="00F03680">
            <w:pPr>
              <w:autoSpaceDE w:val="0"/>
              <w:autoSpaceDN w:val="0"/>
              <w:adjustRightInd w:val="0"/>
              <w:jc w:val="both"/>
              <w:rPr>
                <w:rFonts w:ascii="Times New Roman" w:hAnsi="Times New Roman"/>
                <w:color w:val="262626" w:themeColor="text1" w:themeTint="D9"/>
                <w:sz w:val="24"/>
                <w:lang w:val="ru-RU"/>
              </w:rPr>
            </w:pPr>
          </w:p>
        </w:tc>
      </w:tr>
    </w:tbl>
    <w:p w:rsidR="001D1DC9" w:rsidRDefault="001D1DC9" w:rsidP="001D1DC9">
      <w:pPr>
        <w:jc w:val="center"/>
        <w:rPr>
          <w:rFonts w:ascii="Times New Roman" w:hAnsi="Times New Roman"/>
          <w:b/>
          <w:color w:val="262626" w:themeColor="text1" w:themeTint="D9"/>
          <w:sz w:val="28"/>
          <w:szCs w:val="28"/>
          <w:lang w:val="ru-RU"/>
        </w:rPr>
      </w:pPr>
      <w:r>
        <w:rPr>
          <w:rFonts w:ascii="Times New Roman" w:hAnsi="Times New Roman"/>
          <w:b/>
          <w:color w:val="262626" w:themeColor="text1" w:themeTint="D9"/>
          <w:sz w:val="28"/>
          <w:szCs w:val="28"/>
          <w:lang w:val="ru-RU"/>
        </w:rPr>
        <w:t>Задание 2. Решение ситуационных задач</w:t>
      </w:r>
    </w:p>
    <w:p w:rsidR="001D1DC9" w:rsidRDefault="001D1DC9" w:rsidP="001D1DC9">
      <w:pPr>
        <w:jc w:val="center"/>
        <w:rPr>
          <w:rFonts w:ascii="Times New Roman" w:hAnsi="Times New Roman"/>
          <w:b/>
          <w:color w:val="262626" w:themeColor="text1" w:themeTint="D9"/>
          <w:sz w:val="28"/>
          <w:szCs w:val="28"/>
          <w:lang w:val="ru-RU"/>
        </w:rPr>
      </w:pP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 xml:space="preserve">Группа </w:t>
      </w:r>
      <w:proofErr w:type="gramStart"/>
      <w:r>
        <w:rPr>
          <w:rFonts w:ascii="Times New Roman" w:hAnsi="Times New Roman"/>
          <w:color w:val="262626" w:themeColor="text1" w:themeTint="D9"/>
          <w:sz w:val="28"/>
          <w:szCs w:val="28"/>
          <w:lang w:val="ru-RU"/>
        </w:rPr>
        <w:t>обучающихся</w:t>
      </w:r>
      <w:proofErr w:type="gramEnd"/>
      <w:r>
        <w:rPr>
          <w:rFonts w:ascii="Times New Roman" w:hAnsi="Times New Roman"/>
          <w:color w:val="262626" w:themeColor="text1" w:themeTint="D9"/>
          <w:sz w:val="28"/>
          <w:szCs w:val="28"/>
          <w:lang w:val="ru-RU"/>
        </w:rPr>
        <w:t xml:space="preserve"> делится на подгруппы. Каждая подгруппа получает одну из ситуационных задач, которую необходимо самостоятельно решить в подгруппе.</w:t>
      </w: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 xml:space="preserve">Следующим этапом становится публичное обсуждение ситуационной задачи </w:t>
      </w:r>
      <w:proofErr w:type="gramStart"/>
      <w:r>
        <w:rPr>
          <w:rFonts w:ascii="Times New Roman" w:hAnsi="Times New Roman"/>
          <w:color w:val="262626" w:themeColor="text1" w:themeTint="D9"/>
          <w:sz w:val="28"/>
          <w:szCs w:val="28"/>
          <w:lang w:val="ru-RU"/>
        </w:rPr>
        <w:t>с</w:t>
      </w:r>
      <w:proofErr w:type="gramEnd"/>
      <w:r>
        <w:rPr>
          <w:rFonts w:ascii="Times New Roman" w:hAnsi="Times New Roman"/>
          <w:color w:val="262626" w:themeColor="text1" w:themeTint="D9"/>
          <w:sz w:val="28"/>
          <w:szCs w:val="28"/>
          <w:lang w:val="ru-RU"/>
        </w:rPr>
        <w:t xml:space="preserve"> </w:t>
      </w:r>
      <w:proofErr w:type="gramStart"/>
      <w:r>
        <w:rPr>
          <w:rFonts w:ascii="Times New Roman" w:hAnsi="Times New Roman"/>
          <w:color w:val="262626" w:themeColor="text1" w:themeTint="D9"/>
          <w:sz w:val="28"/>
          <w:szCs w:val="28"/>
          <w:lang w:val="ru-RU"/>
        </w:rPr>
        <w:t>группе</w:t>
      </w:r>
      <w:proofErr w:type="gramEnd"/>
      <w:r>
        <w:rPr>
          <w:rFonts w:ascii="Times New Roman" w:hAnsi="Times New Roman"/>
          <w:color w:val="262626" w:themeColor="text1" w:themeTint="D9"/>
          <w:sz w:val="28"/>
          <w:szCs w:val="28"/>
          <w:lang w:val="ru-RU"/>
        </w:rPr>
        <w:t xml:space="preserve"> обучающихся с вариантами решений, обсуждением, корректировкой преподавателя (в случае необходимости) и дополнительными вопросами присутствующих (в случае возникновения).</w:t>
      </w: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выполнение задания в подгруппе: 5-10 минут</w:t>
      </w: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Время на публичное обсуждение в группе: 25-30 минут</w:t>
      </w:r>
    </w:p>
    <w:p w:rsidR="001D1DC9" w:rsidRDefault="001D1DC9" w:rsidP="001D1DC9">
      <w:pPr>
        <w:ind w:firstLine="708"/>
        <w:jc w:val="both"/>
        <w:rPr>
          <w:rFonts w:ascii="Times New Roman" w:hAnsi="Times New Roman"/>
          <w:color w:val="262626" w:themeColor="text1" w:themeTint="D9"/>
          <w:sz w:val="28"/>
          <w:szCs w:val="28"/>
          <w:lang w:val="ru-RU"/>
        </w:rPr>
      </w:pPr>
    </w:p>
    <w:p w:rsidR="001D1DC9" w:rsidRDefault="001D1DC9" w:rsidP="001D1DC9">
      <w:pPr>
        <w:ind w:firstLine="708"/>
        <w:jc w:val="both"/>
        <w:rPr>
          <w:rFonts w:ascii="Times New Roman" w:hAnsi="Times New Roman"/>
          <w:color w:val="262626" w:themeColor="text1" w:themeTint="D9"/>
          <w:sz w:val="28"/>
          <w:szCs w:val="28"/>
          <w:lang w:val="ru-RU"/>
        </w:rPr>
      </w:pPr>
      <w:r>
        <w:rPr>
          <w:rFonts w:ascii="Times New Roman" w:hAnsi="Times New Roman"/>
          <w:color w:val="262626" w:themeColor="text1" w:themeTint="D9"/>
          <w:sz w:val="28"/>
          <w:szCs w:val="28"/>
          <w:lang w:val="ru-RU"/>
        </w:rPr>
        <w:t>Примеры ситуационных задач для обсуждения на занятии:</w:t>
      </w:r>
    </w:p>
    <w:p w:rsidR="001D1DC9" w:rsidRDefault="001D1DC9" w:rsidP="001D1DC9">
      <w:pPr>
        <w:ind w:firstLine="708"/>
        <w:jc w:val="both"/>
        <w:rPr>
          <w:rFonts w:ascii="Times New Roman" w:hAnsi="Times New Roman"/>
          <w:i/>
          <w:sz w:val="28"/>
          <w:szCs w:val="28"/>
          <w:lang w:val="ru-RU"/>
        </w:rPr>
      </w:pPr>
    </w:p>
    <w:p w:rsidR="001D1DC9" w:rsidRPr="006964E0" w:rsidRDefault="001D1DC9" w:rsidP="001D1DC9">
      <w:pPr>
        <w:ind w:firstLine="708"/>
        <w:jc w:val="both"/>
        <w:rPr>
          <w:rFonts w:ascii="Times New Roman" w:hAnsi="Times New Roman"/>
          <w:b/>
          <w:i/>
          <w:sz w:val="28"/>
          <w:szCs w:val="28"/>
          <w:lang w:val="ru-RU"/>
        </w:rPr>
      </w:pPr>
      <w:r w:rsidRPr="006964E0">
        <w:rPr>
          <w:rFonts w:ascii="Times New Roman" w:hAnsi="Times New Roman"/>
          <w:b/>
          <w:i/>
          <w:sz w:val="28"/>
          <w:szCs w:val="28"/>
          <w:lang w:val="ru-RU"/>
        </w:rPr>
        <w:t>Ситуационная задача 1.</w:t>
      </w:r>
    </w:p>
    <w:p w:rsidR="001D1DC9" w:rsidRPr="006964E0" w:rsidRDefault="001D1DC9" w:rsidP="001D1DC9">
      <w:pPr>
        <w:ind w:firstLine="708"/>
        <w:jc w:val="both"/>
        <w:rPr>
          <w:rFonts w:ascii="Times New Roman" w:hAnsi="Times New Roman"/>
          <w:i/>
          <w:sz w:val="28"/>
          <w:szCs w:val="28"/>
          <w:lang w:val="ru-RU"/>
        </w:rPr>
      </w:pPr>
      <w:r w:rsidRPr="006964E0">
        <w:rPr>
          <w:rFonts w:ascii="Times New Roman" w:hAnsi="Times New Roman"/>
          <w:i/>
          <w:sz w:val="28"/>
          <w:szCs w:val="28"/>
          <w:lang w:val="ru-RU"/>
        </w:rPr>
        <w:t xml:space="preserve">Вы находитесь в </w:t>
      </w:r>
      <w:r>
        <w:rPr>
          <w:rFonts w:ascii="Times New Roman" w:hAnsi="Times New Roman"/>
          <w:i/>
          <w:sz w:val="28"/>
          <w:szCs w:val="28"/>
          <w:lang w:val="ru-RU"/>
        </w:rPr>
        <w:t>о</w:t>
      </w:r>
      <w:r w:rsidRPr="006964E0">
        <w:rPr>
          <w:rFonts w:ascii="Times New Roman" w:hAnsi="Times New Roman"/>
          <w:i/>
          <w:sz w:val="28"/>
          <w:szCs w:val="28"/>
          <w:lang w:val="ru-RU"/>
        </w:rPr>
        <w:t xml:space="preserve">дном из магазинов торгового комплекса. В момент оплаты покупки на кассе, вы услышали громкий хлопок, затем второй. В проходе магазина появились </w:t>
      </w:r>
      <w:proofErr w:type="gramStart"/>
      <w:r w:rsidRPr="006964E0">
        <w:rPr>
          <w:rFonts w:ascii="Times New Roman" w:hAnsi="Times New Roman"/>
          <w:i/>
          <w:sz w:val="28"/>
          <w:szCs w:val="28"/>
          <w:lang w:val="ru-RU"/>
        </w:rPr>
        <w:t xml:space="preserve">вооруженные люди, требующие всех присутствующих собраться в углу </w:t>
      </w:r>
      <w:r>
        <w:rPr>
          <w:rFonts w:ascii="Times New Roman" w:hAnsi="Times New Roman"/>
          <w:i/>
          <w:sz w:val="28"/>
          <w:szCs w:val="28"/>
          <w:lang w:val="ru-RU"/>
        </w:rPr>
        <w:t>помещения</w:t>
      </w:r>
      <w:r w:rsidRPr="006964E0">
        <w:rPr>
          <w:rFonts w:ascii="Times New Roman" w:hAnsi="Times New Roman"/>
          <w:i/>
          <w:sz w:val="28"/>
          <w:szCs w:val="28"/>
          <w:lang w:val="ru-RU"/>
        </w:rPr>
        <w:t xml:space="preserve"> и сообщили</w:t>
      </w:r>
      <w:proofErr w:type="gramEnd"/>
      <w:r w:rsidRPr="006964E0">
        <w:rPr>
          <w:rFonts w:ascii="Times New Roman" w:hAnsi="Times New Roman"/>
          <w:i/>
          <w:sz w:val="28"/>
          <w:szCs w:val="28"/>
          <w:lang w:val="ru-RU"/>
        </w:rPr>
        <w:t xml:space="preserve"> о захвате вас и других людей в заложники.</w:t>
      </w:r>
    </w:p>
    <w:p w:rsidR="001D1DC9" w:rsidRPr="00190638" w:rsidRDefault="001D1DC9" w:rsidP="001D1DC9">
      <w:pPr>
        <w:jc w:val="both"/>
        <w:rPr>
          <w:rFonts w:ascii="Times New Roman" w:hAnsi="Times New Roman"/>
          <w:sz w:val="28"/>
          <w:szCs w:val="28"/>
          <w:lang w:val="ru-RU"/>
        </w:rPr>
      </w:pPr>
      <w:r w:rsidRPr="006964E0">
        <w:rPr>
          <w:rFonts w:ascii="Times New Roman" w:hAnsi="Times New Roman"/>
          <w:i/>
          <w:sz w:val="28"/>
          <w:szCs w:val="28"/>
          <w:lang w:val="ru-RU"/>
        </w:rPr>
        <w:tab/>
        <w:t xml:space="preserve">1. </w:t>
      </w:r>
      <w:r w:rsidRPr="00190638">
        <w:rPr>
          <w:rFonts w:ascii="Times New Roman" w:hAnsi="Times New Roman"/>
          <w:sz w:val="28"/>
          <w:szCs w:val="28"/>
          <w:lang w:val="ru-RU"/>
        </w:rPr>
        <w:t>Дайте определение понятию «терроризм», «террористический акт», «террорист».</w:t>
      </w:r>
    </w:p>
    <w:p w:rsidR="00190638" w:rsidRPr="00190638" w:rsidRDefault="00190638" w:rsidP="001D1DC9">
      <w:pPr>
        <w:jc w:val="both"/>
        <w:rPr>
          <w:rFonts w:ascii="Times New Roman" w:hAnsi="Times New Roman"/>
          <w:sz w:val="28"/>
          <w:szCs w:val="28"/>
          <w:lang w:val="ru-RU"/>
        </w:rPr>
      </w:pPr>
      <w:r w:rsidRPr="00190638">
        <w:rPr>
          <w:rFonts w:ascii="Times New Roman" w:hAnsi="Times New Roman"/>
          <w:sz w:val="28"/>
          <w:szCs w:val="28"/>
          <w:lang w:val="ru-RU"/>
        </w:rPr>
        <w:t xml:space="preserve">Терроризм - </w:t>
      </w:r>
      <w:r w:rsidRPr="00190638">
        <w:rPr>
          <w:rFonts w:ascii="Times New Roman" w:hAnsi="Times New Roman"/>
          <w:sz w:val="28"/>
          <w:szCs w:val="28"/>
          <w:lang w:val="ru-RU"/>
        </w:rPr>
        <w:t>Политика и практика террора; деятельность террористов.</w:t>
      </w:r>
    </w:p>
    <w:p w:rsidR="00190638" w:rsidRPr="00190638" w:rsidRDefault="00190638" w:rsidP="001D1DC9">
      <w:pPr>
        <w:jc w:val="both"/>
        <w:rPr>
          <w:rFonts w:ascii="Times New Roman" w:hAnsi="Times New Roman"/>
          <w:sz w:val="28"/>
          <w:szCs w:val="28"/>
          <w:lang w:val="ru-RU"/>
        </w:rPr>
      </w:pPr>
      <w:proofErr w:type="gramStart"/>
      <w:r w:rsidRPr="00190638">
        <w:rPr>
          <w:rFonts w:ascii="Times New Roman" w:hAnsi="Times New Roman"/>
          <w:sz w:val="28"/>
          <w:szCs w:val="28"/>
          <w:lang w:val="ru-RU"/>
        </w:rPr>
        <w:t xml:space="preserve">Террористический акт - </w:t>
      </w:r>
      <w:r w:rsidRPr="00190638">
        <w:rPr>
          <w:rFonts w:ascii="Times New Roman" w:hAnsi="Times New Roman"/>
          <w:sz w:val="28"/>
          <w:szCs w:val="28"/>
          <w:lang w:val="ru-RU"/>
        </w:rPr>
        <w:t xml:space="preserve">Совершение взрыва, поджога или </w:t>
      </w:r>
      <w:hyperlink r:id="rId6" w:anchor="dst100016" w:history="1">
        <w:r w:rsidRPr="00190638">
          <w:rPr>
            <w:rFonts w:ascii="Times New Roman" w:hAnsi="Times New Roman"/>
            <w:sz w:val="28"/>
            <w:szCs w:val="28"/>
            <w:lang w:val="ru-RU"/>
          </w:rPr>
          <w:t>иных</w:t>
        </w:r>
      </w:hyperlink>
      <w:r w:rsidRPr="00190638">
        <w:rPr>
          <w:rFonts w:ascii="Times New Roman" w:hAnsi="Times New Roman"/>
          <w:sz w:val="28"/>
          <w:szCs w:val="28"/>
          <w:lang w:val="ru-RU"/>
        </w:rPr>
        <w:t xml:space="preserve"> действий, </w:t>
      </w:r>
      <w:hyperlink r:id="rId7" w:anchor="dst100014" w:history="1">
        <w:r w:rsidRPr="00190638">
          <w:rPr>
            <w:rFonts w:ascii="Times New Roman" w:hAnsi="Times New Roman"/>
            <w:sz w:val="28"/>
            <w:szCs w:val="28"/>
            <w:lang w:val="ru-RU"/>
          </w:rPr>
          <w:t>устрашающих</w:t>
        </w:r>
      </w:hyperlink>
      <w:r w:rsidRPr="00190638">
        <w:rPr>
          <w:rFonts w:ascii="Times New Roman" w:hAnsi="Times New Roman"/>
          <w:sz w:val="28"/>
          <w:szCs w:val="28"/>
          <w:lang w:val="ru-RU"/>
        </w:rPr>
        <w:t xml:space="preserve"> население и </w:t>
      </w:r>
      <w:hyperlink r:id="rId8" w:anchor="dst100015" w:history="1">
        <w:r w:rsidRPr="00190638">
          <w:rPr>
            <w:rFonts w:ascii="Times New Roman" w:hAnsi="Times New Roman"/>
            <w:sz w:val="28"/>
            <w:szCs w:val="28"/>
            <w:lang w:val="ru-RU"/>
          </w:rPr>
          <w:t>создающих</w:t>
        </w:r>
      </w:hyperlink>
      <w:r w:rsidRPr="00190638">
        <w:rPr>
          <w:rFonts w:ascii="Times New Roman" w:hAnsi="Times New Roman"/>
          <w:sz w:val="28"/>
          <w:szCs w:val="28"/>
          <w:lang w:val="ru-RU"/>
        </w:rPr>
        <w:t xml:space="preserve">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w:t>
      </w:r>
      <w:hyperlink r:id="rId9" w:anchor="dst100017" w:history="1">
        <w:r w:rsidRPr="00190638">
          <w:rPr>
            <w:rFonts w:ascii="Times New Roman" w:hAnsi="Times New Roman"/>
            <w:sz w:val="28"/>
            <w:szCs w:val="28"/>
            <w:lang w:val="ru-RU"/>
          </w:rPr>
          <w:t>угроза</w:t>
        </w:r>
      </w:hyperlink>
      <w:r w:rsidRPr="00190638">
        <w:rPr>
          <w:rFonts w:ascii="Times New Roman" w:hAnsi="Times New Roman"/>
          <w:sz w:val="28"/>
          <w:szCs w:val="28"/>
          <w:lang w:val="ru-RU"/>
        </w:rPr>
        <w:t xml:space="preserve"> совершения указанных действий в целях воздействия на принятие решений органами власти или международными организациями</w:t>
      </w:r>
      <w:proofErr w:type="gramEnd"/>
    </w:p>
    <w:p w:rsidR="00190638" w:rsidRPr="00190638" w:rsidRDefault="00190638" w:rsidP="001D1DC9">
      <w:pPr>
        <w:jc w:val="both"/>
        <w:rPr>
          <w:rFonts w:ascii="Times New Roman" w:hAnsi="Times New Roman"/>
          <w:sz w:val="28"/>
          <w:szCs w:val="28"/>
          <w:lang w:val="ru-RU"/>
        </w:rPr>
      </w:pPr>
      <w:r w:rsidRPr="00190638">
        <w:rPr>
          <w:rFonts w:ascii="Times New Roman" w:hAnsi="Times New Roman"/>
          <w:sz w:val="28"/>
          <w:szCs w:val="28"/>
          <w:lang w:val="ru-RU"/>
        </w:rPr>
        <w:t xml:space="preserve">Террорист - </w:t>
      </w:r>
      <w:r w:rsidRPr="00190638">
        <w:rPr>
          <w:rFonts w:ascii="Times New Roman" w:hAnsi="Times New Roman"/>
          <w:sz w:val="28"/>
          <w:szCs w:val="28"/>
          <w:lang w:val="ru-RU"/>
        </w:rPr>
        <w:t>Участник или сторонник актов террора; бандит, добивающийся своих целей путем захвата заложников с угрозой их уничтожения.</w:t>
      </w:r>
    </w:p>
    <w:p w:rsidR="00190638" w:rsidRDefault="001D1DC9" w:rsidP="001D1DC9">
      <w:pPr>
        <w:jc w:val="both"/>
        <w:rPr>
          <w:rFonts w:ascii="Times New Roman" w:hAnsi="Times New Roman"/>
          <w:i/>
          <w:sz w:val="28"/>
          <w:szCs w:val="28"/>
          <w:lang w:val="ru-RU"/>
        </w:rPr>
      </w:pPr>
      <w:r w:rsidRPr="006964E0">
        <w:rPr>
          <w:rFonts w:ascii="Times New Roman" w:hAnsi="Times New Roman"/>
          <w:i/>
          <w:sz w:val="28"/>
          <w:szCs w:val="28"/>
          <w:lang w:val="ru-RU"/>
        </w:rPr>
        <w:tab/>
        <w:t>2. Охарактеризуйте особенности современного терроризма</w:t>
      </w:r>
    </w:p>
    <w:p w:rsidR="00190638" w:rsidRPr="00190638" w:rsidRDefault="00190638" w:rsidP="00190638">
      <w:pPr>
        <w:numPr>
          <w:ilvl w:val="0"/>
          <w:numId w:val="4"/>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lastRenderedPageBreak/>
        <w:t>Активное вовлечение молодежи;</w:t>
      </w:r>
    </w:p>
    <w:p w:rsidR="00190638" w:rsidRPr="00190638" w:rsidRDefault="00190638" w:rsidP="00190638">
      <w:pPr>
        <w:numPr>
          <w:ilvl w:val="0"/>
          <w:numId w:val="5"/>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Существенное расширение ареала исламского фундаментализма и связанного с ним терроризма;</w:t>
      </w:r>
    </w:p>
    <w:p w:rsidR="00190638" w:rsidRPr="00190638" w:rsidRDefault="00190638" w:rsidP="00190638">
      <w:pPr>
        <w:numPr>
          <w:ilvl w:val="0"/>
          <w:numId w:val="6"/>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Террористические организации не ограничиваются рамками терактов, а придают большое значение политической стратегии;</w:t>
      </w:r>
    </w:p>
    <w:p w:rsidR="00190638" w:rsidRPr="00190638" w:rsidRDefault="00190638" w:rsidP="00190638">
      <w:pPr>
        <w:numPr>
          <w:ilvl w:val="0"/>
          <w:numId w:val="7"/>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Тенденция перехода от конкретных целей (захват авиалайнеров) к беспорядочным убийствам;</w:t>
      </w:r>
    </w:p>
    <w:p w:rsidR="00190638" w:rsidRPr="00190638" w:rsidRDefault="00190638" w:rsidP="00190638">
      <w:pPr>
        <w:numPr>
          <w:ilvl w:val="0"/>
          <w:numId w:val="8"/>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Линия раздела между террористическими организациями различных толков стала менее отчетливой;</w:t>
      </w:r>
    </w:p>
    <w:p w:rsidR="00190638" w:rsidRPr="00190638" w:rsidRDefault="00190638" w:rsidP="00190638">
      <w:pPr>
        <w:numPr>
          <w:ilvl w:val="0"/>
          <w:numId w:val="8"/>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Повышенная общественная опасность, связанная с непосредственной угрозой жизни людей;</w:t>
      </w:r>
    </w:p>
    <w:p w:rsidR="00190638" w:rsidRPr="00190638" w:rsidRDefault="00190638" w:rsidP="00190638">
      <w:pPr>
        <w:numPr>
          <w:ilvl w:val="0"/>
          <w:numId w:val="9"/>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Террористы-смертники;</w:t>
      </w:r>
    </w:p>
    <w:p w:rsidR="00190638" w:rsidRPr="00190638" w:rsidRDefault="00190638" w:rsidP="00190638">
      <w:pPr>
        <w:numPr>
          <w:ilvl w:val="0"/>
          <w:numId w:val="10"/>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i/>
          <w:iCs/>
          <w:sz w:val="24"/>
          <w:lang w:val="ru-RU" w:eastAsia="ru-RU"/>
        </w:rPr>
        <w:t>Новые виды оружия.</w:t>
      </w:r>
    </w:p>
    <w:p w:rsidR="001D1DC9" w:rsidRPr="006964E0" w:rsidRDefault="001D1DC9" w:rsidP="001D1DC9">
      <w:pPr>
        <w:jc w:val="both"/>
        <w:rPr>
          <w:rFonts w:ascii="Times New Roman" w:hAnsi="Times New Roman"/>
          <w:i/>
          <w:sz w:val="28"/>
          <w:szCs w:val="28"/>
          <w:lang w:val="ru-RU"/>
        </w:rPr>
      </w:pPr>
      <w:r w:rsidRPr="006964E0">
        <w:rPr>
          <w:rFonts w:ascii="Times New Roman" w:hAnsi="Times New Roman"/>
          <w:i/>
          <w:sz w:val="28"/>
          <w:szCs w:val="28"/>
          <w:lang w:val="ru-RU"/>
        </w:rPr>
        <w:t>.</w:t>
      </w:r>
    </w:p>
    <w:p w:rsidR="001D1DC9" w:rsidRDefault="001D1DC9" w:rsidP="001D1DC9">
      <w:pPr>
        <w:jc w:val="both"/>
        <w:rPr>
          <w:rFonts w:ascii="Times New Roman" w:hAnsi="Times New Roman"/>
          <w:i/>
          <w:sz w:val="28"/>
          <w:szCs w:val="28"/>
          <w:lang w:val="ru-RU"/>
        </w:rPr>
      </w:pPr>
      <w:r w:rsidRPr="006964E0">
        <w:rPr>
          <w:rFonts w:ascii="Times New Roman" w:hAnsi="Times New Roman"/>
          <w:i/>
          <w:sz w:val="28"/>
          <w:szCs w:val="28"/>
          <w:lang w:val="ru-RU"/>
        </w:rPr>
        <w:tab/>
        <w:t>3. Какие правила личной безопасности необходимо соблюдать человеку, оказавшемуся в заложниках, чтоб снизить угрозу для вашего здоровья и жизни.</w:t>
      </w:r>
    </w:p>
    <w:p w:rsidR="00190638" w:rsidRPr="00190638" w:rsidRDefault="00190638" w:rsidP="00190638">
      <w:pPr>
        <w:numPr>
          <w:ilvl w:val="0"/>
          <w:numId w:val="11"/>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sz w:val="24"/>
          <w:lang w:val="ru-RU" w:eastAsia="ru-RU"/>
        </w:rPr>
        <w:t>лежите по полу лицом вниз, голову закройте руками и не двигайтесь;</w:t>
      </w:r>
    </w:p>
    <w:p w:rsidR="00190638" w:rsidRPr="00190638" w:rsidRDefault="00190638" w:rsidP="00190638">
      <w:pPr>
        <w:numPr>
          <w:ilvl w:val="0"/>
          <w:numId w:val="11"/>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sz w:val="24"/>
          <w:lang w:val="ru-RU" w:eastAsia="ru-RU"/>
        </w:rPr>
        <w:t xml:space="preserve">ни в коем </w:t>
      </w:r>
      <w:r w:rsidRPr="00190638">
        <w:rPr>
          <w:rFonts w:ascii="Times New Roman" w:eastAsia="Times New Roman" w:hAnsi="Times New Roman"/>
          <w:b/>
          <w:bCs/>
          <w:sz w:val="24"/>
          <w:lang w:val="ru-RU" w:eastAsia="ru-RU"/>
        </w:rPr>
        <w:t>случае</w:t>
      </w:r>
      <w:r w:rsidRPr="00190638">
        <w:rPr>
          <w:rFonts w:ascii="Times New Roman" w:eastAsia="Times New Roman" w:hAnsi="Times New Roman"/>
          <w:sz w:val="24"/>
          <w:lang w:val="ru-RU" w:eastAsia="ru-RU"/>
        </w:rPr>
        <w:t xml:space="preserve"> не бегите навстречу сотрудникам спецслужб или от них, так как они могут принять </w:t>
      </w:r>
      <w:r w:rsidRPr="00190638">
        <w:rPr>
          <w:rFonts w:ascii="Times New Roman" w:eastAsia="Times New Roman" w:hAnsi="Times New Roman"/>
          <w:b/>
          <w:bCs/>
          <w:sz w:val="24"/>
          <w:lang w:val="ru-RU" w:eastAsia="ru-RU"/>
        </w:rPr>
        <w:t>Вас</w:t>
      </w:r>
      <w:r w:rsidRPr="00190638">
        <w:rPr>
          <w:rFonts w:ascii="Times New Roman" w:eastAsia="Times New Roman" w:hAnsi="Times New Roman"/>
          <w:sz w:val="24"/>
          <w:lang w:val="ru-RU" w:eastAsia="ru-RU"/>
        </w:rPr>
        <w:t xml:space="preserve"> за преступника;</w:t>
      </w:r>
    </w:p>
    <w:p w:rsidR="00190638" w:rsidRPr="00190638" w:rsidRDefault="00190638" w:rsidP="00190638">
      <w:pPr>
        <w:numPr>
          <w:ilvl w:val="0"/>
          <w:numId w:val="11"/>
        </w:num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sz w:val="24"/>
          <w:lang w:val="ru-RU" w:eastAsia="ru-RU"/>
        </w:rPr>
        <w:t>если есть возможность, держитесь подальше от проемов дверей и окон.</w:t>
      </w:r>
    </w:p>
    <w:p w:rsidR="001D1DC9" w:rsidRDefault="001D1DC9" w:rsidP="001D1DC9">
      <w:pPr>
        <w:jc w:val="both"/>
        <w:rPr>
          <w:rFonts w:ascii="Times New Roman" w:hAnsi="Times New Roman"/>
          <w:i/>
          <w:sz w:val="28"/>
          <w:szCs w:val="28"/>
          <w:lang w:val="ru-RU"/>
        </w:rPr>
      </w:pPr>
      <w:r w:rsidRPr="006964E0">
        <w:rPr>
          <w:rFonts w:ascii="Times New Roman" w:hAnsi="Times New Roman"/>
          <w:i/>
          <w:sz w:val="28"/>
          <w:szCs w:val="28"/>
          <w:lang w:val="ru-RU"/>
        </w:rPr>
        <w:tab/>
        <w:t>4. Определите порядок действий заложника в случае начала контртеррористической операции по высвобождению.</w:t>
      </w:r>
    </w:p>
    <w:p w:rsidR="00190638" w:rsidRDefault="00190638" w:rsidP="00190638">
      <w:p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sz w:val="24"/>
          <w:lang w:val="ru-RU" w:eastAsia="ru-RU"/>
        </w:rPr>
        <w:t xml:space="preserve"> После начала штурма старайся держ</w:t>
      </w:r>
      <w:r>
        <w:rPr>
          <w:rFonts w:ascii="Times New Roman" w:eastAsia="Times New Roman" w:hAnsi="Times New Roman"/>
          <w:sz w:val="24"/>
          <w:lang w:val="ru-RU" w:eastAsia="ru-RU"/>
        </w:rPr>
        <w:t>аться подальше от террористов.</w:t>
      </w:r>
    </w:p>
    <w:p w:rsidR="00190638" w:rsidRPr="00190638" w:rsidRDefault="00190638" w:rsidP="00190638">
      <w:pPr>
        <w:spacing w:before="100" w:beforeAutospacing="1" w:after="100" w:afterAutospacing="1"/>
        <w:rPr>
          <w:rFonts w:ascii="Times New Roman" w:eastAsia="Times New Roman" w:hAnsi="Times New Roman"/>
          <w:sz w:val="24"/>
          <w:lang w:val="ru-RU" w:eastAsia="ru-RU"/>
        </w:rPr>
      </w:pPr>
      <w:r w:rsidRPr="00190638">
        <w:rPr>
          <w:rFonts w:ascii="Times New Roman" w:eastAsia="Times New Roman" w:hAnsi="Times New Roman"/>
          <w:sz w:val="24"/>
          <w:lang w:val="ru-RU" w:eastAsia="ru-RU"/>
        </w:rPr>
        <w:t>По возможности, спрячься подал</w:t>
      </w:r>
      <w:r>
        <w:rPr>
          <w:rFonts w:ascii="Times New Roman" w:eastAsia="Times New Roman" w:hAnsi="Times New Roman"/>
          <w:sz w:val="24"/>
          <w:lang w:val="ru-RU" w:eastAsia="ru-RU"/>
        </w:rPr>
        <w:t>ьше от окон и дверных проёмов.</w:t>
      </w:r>
      <w:r>
        <w:rPr>
          <w:rFonts w:ascii="Times New Roman" w:eastAsia="Times New Roman" w:hAnsi="Times New Roman"/>
          <w:sz w:val="24"/>
          <w:lang w:val="ru-RU" w:eastAsia="ru-RU"/>
        </w:rPr>
        <w:br/>
      </w:r>
      <w:r w:rsidRPr="00190638">
        <w:rPr>
          <w:rFonts w:ascii="Times New Roman" w:eastAsia="Times New Roman" w:hAnsi="Times New Roman"/>
          <w:sz w:val="24"/>
          <w:lang w:val="ru-RU" w:eastAsia="ru-RU"/>
        </w:rPr>
        <w:t xml:space="preserve"> При штурме могут использоваться свето-шумовые гранаты: яркий свет бьёт в глаза, звук ударяет по ушам или чувствуется резкий запах дыма. В этом случае падай на пол, закрой глаза (ни в коем случае не три их), накрой голову руками и жди, когда сотрудники спецназа выведут тебя из здания.</w:t>
      </w:r>
    </w:p>
    <w:p w:rsidR="001D1DC9" w:rsidRDefault="001D1DC9" w:rsidP="001D1DC9">
      <w:pPr>
        <w:ind w:firstLine="708"/>
        <w:jc w:val="both"/>
        <w:rPr>
          <w:rFonts w:ascii="Times New Roman" w:hAnsi="Times New Roman"/>
          <w:i/>
          <w:sz w:val="28"/>
          <w:szCs w:val="28"/>
          <w:lang w:val="ru-RU"/>
        </w:rPr>
      </w:pPr>
    </w:p>
    <w:p w:rsidR="001D1DC9" w:rsidRPr="00D0400D" w:rsidRDefault="001D1DC9" w:rsidP="001D1DC9">
      <w:pPr>
        <w:ind w:firstLine="708"/>
        <w:jc w:val="both"/>
        <w:rPr>
          <w:rFonts w:ascii="Times New Roman" w:hAnsi="Times New Roman"/>
          <w:b/>
          <w:i/>
          <w:sz w:val="28"/>
          <w:szCs w:val="28"/>
          <w:lang w:val="ru-RU"/>
        </w:rPr>
      </w:pPr>
      <w:r w:rsidRPr="00D0400D">
        <w:rPr>
          <w:rFonts w:ascii="Times New Roman" w:hAnsi="Times New Roman"/>
          <w:b/>
          <w:i/>
          <w:sz w:val="28"/>
          <w:szCs w:val="28"/>
          <w:lang w:val="ru-RU"/>
        </w:rPr>
        <w:t>Ситуационная задача 2.</w:t>
      </w:r>
    </w:p>
    <w:p w:rsidR="001D1DC9" w:rsidRDefault="001D1DC9" w:rsidP="001D1DC9">
      <w:pPr>
        <w:ind w:firstLine="708"/>
        <w:jc w:val="both"/>
        <w:rPr>
          <w:rFonts w:ascii="Times New Roman" w:hAnsi="Times New Roman"/>
          <w:i/>
          <w:sz w:val="28"/>
          <w:szCs w:val="28"/>
          <w:lang w:val="ru-RU"/>
        </w:rPr>
      </w:pPr>
      <w:r>
        <w:rPr>
          <w:rFonts w:ascii="Times New Roman" w:hAnsi="Times New Roman"/>
          <w:i/>
          <w:sz w:val="28"/>
          <w:szCs w:val="28"/>
          <w:lang w:val="ru-RU"/>
        </w:rPr>
        <w:t>В общественном месте Вы обнаружили подозрительный бесхозный предмет и решили сообщить об этом в соответствующие инстанции.</w:t>
      </w:r>
    </w:p>
    <w:p w:rsidR="001D1DC9" w:rsidRDefault="001D1DC9" w:rsidP="001D1DC9">
      <w:pPr>
        <w:pStyle w:val="a3"/>
        <w:numPr>
          <w:ilvl w:val="0"/>
          <w:numId w:val="1"/>
        </w:numPr>
        <w:spacing w:line="240" w:lineRule="auto"/>
        <w:jc w:val="both"/>
        <w:rPr>
          <w:rFonts w:ascii="Times New Roman" w:hAnsi="Times New Roman"/>
          <w:i/>
          <w:sz w:val="28"/>
          <w:szCs w:val="28"/>
        </w:rPr>
      </w:pPr>
      <w:r>
        <w:rPr>
          <w:rFonts w:ascii="Times New Roman" w:hAnsi="Times New Roman"/>
          <w:i/>
          <w:sz w:val="28"/>
          <w:szCs w:val="28"/>
        </w:rPr>
        <w:t>Дайте определение понятиям «терроризм», «экстремизм».</w:t>
      </w:r>
    </w:p>
    <w:p w:rsidR="00630A87" w:rsidRDefault="00630A87" w:rsidP="00630A87">
      <w:pPr>
        <w:pStyle w:val="a3"/>
        <w:ind w:left="1068"/>
        <w:jc w:val="both"/>
        <w:rPr>
          <w:rFonts w:ascii="Times New Roman" w:hAnsi="Times New Roman"/>
          <w:sz w:val="28"/>
          <w:szCs w:val="28"/>
        </w:rPr>
      </w:pPr>
      <w:r w:rsidRPr="00630A87">
        <w:rPr>
          <w:rFonts w:ascii="Times New Roman" w:hAnsi="Times New Roman"/>
          <w:sz w:val="28"/>
          <w:szCs w:val="28"/>
        </w:rPr>
        <w:t>Терроризм - Политика и практика террора; деятельность террористов.</w:t>
      </w:r>
    </w:p>
    <w:p w:rsidR="00630A87" w:rsidRPr="00630A87" w:rsidRDefault="00630A87" w:rsidP="00630A87">
      <w:pPr>
        <w:pStyle w:val="a3"/>
        <w:ind w:left="1068"/>
        <w:jc w:val="both"/>
        <w:rPr>
          <w:rFonts w:ascii="Times New Roman" w:hAnsi="Times New Roman"/>
          <w:sz w:val="28"/>
          <w:szCs w:val="28"/>
        </w:rPr>
      </w:pPr>
      <w:r>
        <w:rPr>
          <w:rFonts w:ascii="Times New Roman" w:hAnsi="Times New Roman"/>
          <w:sz w:val="28"/>
          <w:szCs w:val="28"/>
        </w:rPr>
        <w:lastRenderedPageBreak/>
        <w:t xml:space="preserve">Экстремизм - </w:t>
      </w:r>
      <w:r w:rsidRPr="00630A87">
        <w:rPr>
          <w:rFonts w:ascii="Times New Roman" w:hAnsi="Times New Roman"/>
          <w:sz w:val="28"/>
          <w:szCs w:val="28"/>
        </w:rPr>
        <w:t>приверженность к крайним взглядам, к использованию крайних мер (включая теракты и взятие заложников) для достижения своих целей.</w:t>
      </w:r>
    </w:p>
    <w:p w:rsidR="00630A87" w:rsidRPr="00630A87" w:rsidRDefault="00630A87" w:rsidP="00630A87">
      <w:pPr>
        <w:ind w:left="708"/>
        <w:jc w:val="both"/>
        <w:rPr>
          <w:rFonts w:ascii="Times New Roman" w:hAnsi="Times New Roman"/>
          <w:i/>
          <w:sz w:val="28"/>
          <w:szCs w:val="28"/>
          <w:lang w:val="ru-RU"/>
        </w:rPr>
      </w:pPr>
    </w:p>
    <w:p w:rsidR="001D1DC9" w:rsidRDefault="001D1DC9" w:rsidP="001D1DC9">
      <w:pPr>
        <w:pStyle w:val="a3"/>
        <w:numPr>
          <w:ilvl w:val="0"/>
          <w:numId w:val="1"/>
        </w:numPr>
        <w:spacing w:line="240" w:lineRule="auto"/>
        <w:jc w:val="both"/>
        <w:rPr>
          <w:rFonts w:ascii="Times New Roman" w:hAnsi="Times New Roman"/>
          <w:i/>
          <w:sz w:val="28"/>
          <w:szCs w:val="28"/>
        </w:rPr>
      </w:pPr>
      <w:r>
        <w:rPr>
          <w:rFonts w:ascii="Times New Roman" w:hAnsi="Times New Roman"/>
          <w:i/>
          <w:sz w:val="28"/>
          <w:szCs w:val="28"/>
        </w:rPr>
        <w:t>Назовите основные различия понятий «экстремизм», «терроризм».</w:t>
      </w:r>
    </w:p>
    <w:p w:rsidR="00630A87" w:rsidRPr="00630A87" w:rsidRDefault="00630A87" w:rsidP="00630A87">
      <w:pPr>
        <w:pStyle w:val="a3"/>
        <w:ind w:left="1068"/>
        <w:jc w:val="both"/>
        <w:rPr>
          <w:rFonts w:ascii="Times New Roman" w:hAnsi="Times New Roman"/>
          <w:sz w:val="28"/>
          <w:szCs w:val="28"/>
        </w:rPr>
      </w:pPr>
      <w:r w:rsidRPr="00630A87">
        <w:rPr>
          <w:rFonts w:ascii="Times New Roman" w:hAnsi="Times New Roman"/>
          <w:sz w:val="28"/>
          <w:szCs w:val="28"/>
        </w:rPr>
        <w:t>Терроризм «</w:t>
      </w:r>
      <w:proofErr w:type="spellStart"/>
      <w:r w:rsidRPr="00630A87">
        <w:rPr>
          <w:rFonts w:ascii="Times New Roman" w:hAnsi="Times New Roman"/>
          <w:sz w:val="28"/>
          <w:szCs w:val="28"/>
        </w:rPr>
        <w:t>terror</w:t>
      </w:r>
      <w:proofErr w:type="spellEnd"/>
      <w:r w:rsidRPr="00630A87">
        <w:rPr>
          <w:rFonts w:ascii="Times New Roman" w:hAnsi="Times New Roman"/>
          <w:sz w:val="28"/>
          <w:szCs w:val="28"/>
        </w:rPr>
        <w:t>» переводится как «ужас» (устрашение смертными казнями, убийствами и всеми ужасами неистовства). Экстремизм – это сложная и неоднородная форма выражения ненависти и вражды.</w:t>
      </w:r>
    </w:p>
    <w:p w:rsidR="00630A87" w:rsidRDefault="00630A87" w:rsidP="00630A87">
      <w:pPr>
        <w:pStyle w:val="a3"/>
        <w:spacing w:line="240" w:lineRule="auto"/>
        <w:ind w:left="1068"/>
        <w:jc w:val="both"/>
        <w:rPr>
          <w:rFonts w:ascii="Times New Roman" w:hAnsi="Times New Roman"/>
          <w:i/>
          <w:sz w:val="28"/>
          <w:szCs w:val="28"/>
        </w:rPr>
      </w:pPr>
    </w:p>
    <w:p w:rsidR="001D1DC9" w:rsidRDefault="001D1DC9" w:rsidP="001D1DC9">
      <w:pPr>
        <w:pStyle w:val="a3"/>
        <w:numPr>
          <w:ilvl w:val="0"/>
          <w:numId w:val="1"/>
        </w:numPr>
        <w:spacing w:line="240" w:lineRule="auto"/>
        <w:jc w:val="both"/>
        <w:rPr>
          <w:rFonts w:ascii="Times New Roman" w:hAnsi="Times New Roman"/>
          <w:i/>
          <w:sz w:val="28"/>
          <w:szCs w:val="28"/>
        </w:rPr>
      </w:pPr>
      <w:r>
        <w:rPr>
          <w:rFonts w:ascii="Times New Roman" w:hAnsi="Times New Roman"/>
          <w:i/>
          <w:sz w:val="28"/>
          <w:szCs w:val="28"/>
        </w:rPr>
        <w:t>Какими нормативно-правовыми документами регулируется вопрос противодействия экстремизму и терроризму на территории РФ.</w:t>
      </w:r>
    </w:p>
    <w:p w:rsidR="00630A87" w:rsidRPr="00630A87" w:rsidRDefault="00630A87" w:rsidP="00630A87">
      <w:pPr>
        <w:pStyle w:val="a3"/>
        <w:ind w:left="1068"/>
        <w:jc w:val="both"/>
        <w:rPr>
          <w:rFonts w:ascii="Times New Roman" w:hAnsi="Times New Roman"/>
          <w:sz w:val="28"/>
          <w:szCs w:val="28"/>
        </w:rPr>
      </w:pPr>
      <w:r w:rsidRPr="00630A87">
        <w:rPr>
          <w:rFonts w:ascii="Times New Roman" w:hAnsi="Times New Roman"/>
          <w:b/>
          <w:bCs/>
          <w:sz w:val="28"/>
          <w:szCs w:val="28"/>
        </w:rPr>
        <w:t xml:space="preserve">Федеральный закон от 6 марта 2006 г. № 35-ФЗ </w:t>
      </w:r>
      <w:r w:rsidRPr="00630A87">
        <w:rPr>
          <w:rFonts w:ascii="Times New Roman" w:hAnsi="Times New Roman"/>
          <w:sz w:val="28"/>
          <w:szCs w:val="28"/>
        </w:rPr>
        <w:t>«О противодействии терроризму».</w:t>
      </w:r>
    </w:p>
    <w:p w:rsidR="00630A87" w:rsidRPr="00630A87" w:rsidRDefault="00630A87" w:rsidP="00630A87">
      <w:pPr>
        <w:pStyle w:val="a3"/>
        <w:ind w:left="1068"/>
        <w:jc w:val="both"/>
        <w:rPr>
          <w:rFonts w:ascii="Times New Roman" w:hAnsi="Times New Roman"/>
          <w:sz w:val="28"/>
          <w:szCs w:val="28"/>
        </w:rPr>
      </w:pPr>
      <w:r w:rsidRPr="00630A87">
        <w:rPr>
          <w:rFonts w:ascii="Times New Roman" w:hAnsi="Times New Roman"/>
          <w:b/>
          <w:bCs/>
          <w:sz w:val="28"/>
          <w:szCs w:val="28"/>
        </w:rPr>
        <w:t xml:space="preserve">Указ Президента Российской Федерации от 15 февраля 2006 года № 116 </w:t>
      </w:r>
      <w:r w:rsidRPr="00630A87">
        <w:rPr>
          <w:rFonts w:ascii="Times New Roman" w:hAnsi="Times New Roman"/>
          <w:sz w:val="28"/>
          <w:szCs w:val="28"/>
        </w:rPr>
        <w:t>«О мерах по противодействию терроризму»</w:t>
      </w:r>
    </w:p>
    <w:p w:rsidR="00630A87" w:rsidRPr="00630A87" w:rsidRDefault="00630A87" w:rsidP="00630A87">
      <w:pPr>
        <w:pStyle w:val="a3"/>
        <w:ind w:left="1068"/>
        <w:jc w:val="both"/>
        <w:rPr>
          <w:rFonts w:ascii="Times New Roman" w:hAnsi="Times New Roman"/>
          <w:b/>
          <w:bCs/>
          <w:sz w:val="28"/>
          <w:szCs w:val="28"/>
        </w:rPr>
      </w:pPr>
      <w:r w:rsidRPr="00630A87">
        <w:rPr>
          <w:rFonts w:ascii="Times New Roman" w:hAnsi="Times New Roman"/>
          <w:b/>
          <w:bCs/>
          <w:sz w:val="28"/>
          <w:szCs w:val="28"/>
        </w:rPr>
        <w:t>Федеральный закон от 27 июля 2006 г. № 153-ФЗ</w:t>
      </w:r>
    </w:p>
    <w:p w:rsidR="00630A87" w:rsidRPr="00630A87" w:rsidRDefault="00630A87" w:rsidP="00630A87">
      <w:pPr>
        <w:pStyle w:val="a3"/>
        <w:ind w:left="1068"/>
        <w:jc w:val="both"/>
        <w:rPr>
          <w:rFonts w:ascii="Times New Roman" w:hAnsi="Times New Roman"/>
          <w:sz w:val="28"/>
          <w:szCs w:val="28"/>
        </w:rPr>
      </w:pPr>
      <w:r w:rsidRPr="00630A87">
        <w:rPr>
          <w:rFonts w:ascii="Times New Roman" w:hAnsi="Times New Roman"/>
          <w:b/>
          <w:bCs/>
          <w:sz w:val="28"/>
          <w:szCs w:val="28"/>
        </w:rPr>
        <w:t>Закон Российской Федерации от 18 апреля 1991 г. № 1026-1</w:t>
      </w:r>
    </w:p>
    <w:p w:rsidR="00630A87" w:rsidRPr="00630A87" w:rsidRDefault="00630A87" w:rsidP="00630A87">
      <w:pPr>
        <w:jc w:val="both"/>
        <w:rPr>
          <w:rFonts w:ascii="Times New Roman" w:hAnsi="Times New Roman"/>
          <w:i/>
          <w:sz w:val="28"/>
          <w:szCs w:val="28"/>
          <w:lang w:val="ru-RU"/>
        </w:rPr>
      </w:pPr>
    </w:p>
    <w:p w:rsidR="001D1DC9" w:rsidRDefault="001D1DC9" w:rsidP="001D1DC9">
      <w:pPr>
        <w:pStyle w:val="a3"/>
        <w:numPr>
          <w:ilvl w:val="0"/>
          <w:numId w:val="1"/>
        </w:numPr>
        <w:spacing w:line="240" w:lineRule="auto"/>
        <w:jc w:val="both"/>
        <w:rPr>
          <w:rFonts w:ascii="Times New Roman" w:hAnsi="Times New Roman"/>
          <w:i/>
          <w:sz w:val="28"/>
          <w:szCs w:val="28"/>
        </w:rPr>
      </w:pPr>
      <w:r>
        <w:rPr>
          <w:rFonts w:ascii="Times New Roman" w:hAnsi="Times New Roman"/>
          <w:i/>
          <w:sz w:val="28"/>
          <w:szCs w:val="28"/>
        </w:rPr>
        <w:t>Определите порядок действий в случае возникновения в вашем городе опасности экстремистских и террористических акций.</w:t>
      </w:r>
    </w:p>
    <w:p w:rsidR="00630A87" w:rsidRDefault="00630A87" w:rsidP="00630A87">
      <w:pPr>
        <w:pStyle w:val="a3"/>
        <w:spacing w:line="240" w:lineRule="auto"/>
        <w:ind w:left="1068"/>
        <w:jc w:val="both"/>
        <w:rPr>
          <w:rFonts w:ascii="Times New Roman" w:hAnsi="Times New Roman"/>
          <w:i/>
          <w:sz w:val="28"/>
          <w:szCs w:val="28"/>
        </w:rPr>
      </w:pPr>
    </w:p>
    <w:p w:rsidR="00630A87" w:rsidRPr="00630A87" w:rsidRDefault="00630A87" w:rsidP="00630A87">
      <w:pPr>
        <w:spacing w:before="100" w:beforeAutospacing="1" w:after="100" w:afterAutospacing="1"/>
        <w:outlineLvl w:val="0"/>
        <w:rPr>
          <w:rFonts w:ascii="Times New Roman" w:eastAsia="Times New Roman" w:hAnsi="Times New Roman"/>
          <w:b/>
          <w:bCs/>
          <w:kern w:val="36"/>
          <w:sz w:val="48"/>
          <w:szCs w:val="48"/>
          <w:lang w:val="ru-RU" w:eastAsia="ru-RU"/>
        </w:rPr>
      </w:pPr>
      <w:r w:rsidRPr="00630A87">
        <w:rPr>
          <w:rFonts w:ascii="Times New Roman" w:eastAsia="Times New Roman" w:hAnsi="Times New Roman"/>
          <w:kern w:val="36"/>
          <w:sz w:val="24"/>
          <w:lang w:val="ru-RU" w:eastAsia="ru-RU"/>
        </w:rPr>
        <w:t>1</w:t>
      </w:r>
      <w:r w:rsidRPr="00630A87">
        <w:rPr>
          <w:rFonts w:ascii="Times New Roman" w:hAnsi="Times New Roman"/>
          <w:sz w:val="28"/>
          <w:szCs w:val="28"/>
          <w:lang w:val="ru-RU" w:eastAsia="en-US"/>
        </w:rPr>
        <w:t>. Воздержаться, по возможности, от посещения мест массового пребывания людей. 2. При нахождении на улице (в общественном транспорте) иметь при себе документы, удостоверяющие личность. Предоставлять их для проверки по первому требованию сотрудников правоохранительных органов. 3. При нахождении в общественных зданиях (торговых центрах, вокзалах, аэропортах и т.п.) обращать внимание на расположение запасных выходов и указателей путей эвакуации при пожаре. 4. Обращать внимание на появление незнакомых людей и автомобилей на прилегающих к жилым домам территориях. 5. Воздержаться от передвижения с крупногабаритными сумками, рюкзаками, чемоданами. 6. Обсудить в семье план действий в случае возникновения чрезвычайной ситуации: - определить место, где вы сможете встретиться с членами вашей семьи в экстренной ситуации; - удостовериться, что у всех членов семьи есть номера телефонов других членов семьи, родственников и экстренных служб.</w:t>
      </w:r>
    </w:p>
    <w:p w:rsidR="00630A87" w:rsidRDefault="00630A87" w:rsidP="00630A87">
      <w:pPr>
        <w:pStyle w:val="a3"/>
        <w:spacing w:line="240" w:lineRule="auto"/>
        <w:ind w:left="1068"/>
        <w:jc w:val="both"/>
        <w:rPr>
          <w:rFonts w:ascii="Times New Roman" w:hAnsi="Times New Roman"/>
          <w:i/>
          <w:sz w:val="28"/>
          <w:szCs w:val="28"/>
        </w:rPr>
      </w:pPr>
    </w:p>
    <w:p w:rsidR="00630A87" w:rsidRDefault="00630A87" w:rsidP="00630A87">
      <w:pPr>
        <w:pStyle w:val="a3"/>
        <w:spacing w:line="240" w:lineRule="auto"/>
        <w:ind w:left="1068"/>
        <w:jc w:val="both"/>
        <w:rPr>
          <w:rFonts w:ascii="Times New Roman" w:hAnsi="Times New Roman"/>
          <w:i/>
          <w:sz w:val="28"/>
          <w:szCs w:val="28"/>
        </w:rPr>
      </w:pPr>
    </w:p>
    <w:p w:rsidR="00630A87" w:rsidRDefault="00630A87" w:rsidP="00630A87">
      <w:pPr>
        <w:pStyle w:val="a3"/>
        <w:spacing w:line="240" w:lineRule="auto"/>
        <w:ind w:left="1068"/>
        <w:jc w:val="both"/>
        <w:rPr>
          <w:rFonts w:ascii="Times New Roman" w:hAnsi="Times New Roman"/>
          <w:i/>
          <w:sz w:val="28"/>
          <w:szCs w:val="28"/>
        </w:rPr>
      </w:pPr>
    </w:p>
    <w:p w:rsidR="001D1DC9" w:rsidRDefault="001D1DC9" w:rsidP="001D1DC9">
      <w:pPr>
        <w:pStyle w:val="a3"/>
        <w:numPr>
          <w:ilvl w:val="0"/>
          <w:numId w:val="1"/>
        </w:numPr>
        <w:spacing w:line="240" w:lineRule="auto"/>
        <w:jc w:val="both"/>
        <w:rPr>
          <w:rFonts w:ascii="Times New Roman" w:hAnsi="Times New Roman"/>
          <w:i/>
          <w:sz w:val="28"/>
          <w:szCs w:val="28"/>
        </w:rPr>
      </w:pPr>
      <w:r>
        <w:rPr>
          <w:rFonts w:ascii="Times New Roman" w:hAnsi="Times New Roman"/>
          <w:i/>
          <w:sz w:val="28"/>
          <w:szCs w:val="28"/>
        </w:rPr>
        <w:lastRenderedPageBreak/>
        <w:t>Какие меры первой помощи необходимо оказать человеку с осколочным ранением поражающими острыми элементами от взрыва?</w:t>
      </w:r>
      <w:bookmarkStart w:id="0" w:name="_GoBack"/>
      <w:bookmarkEnd w:id="0"/>
    </w:p>
    <w:p w:rsidR="00630A87" w:rsidRDefault="00630A87" w:rsidP="00630A87">
      <w:pPr>
        <w:pStyle w:val="a3"/>
        <w:spacing w:line="240" w:lineRule="auto"/>
        <w:ind w:left="1068"/>
        <w:jc w:val="both"/>
        <w:rPr>
          <w:rFonts w:ascii="Times New Roman" w:hAnsi="Times New Roman"/>
          <w:i/>
          <w:sz w:val="28"/>
          <w:szCs w:val="28"/>
        </w:rPr>
      </w:pPr>
    </w:p>
    <w:p w:rsidR="00630A87" w:rsidRPr="00630A87" w:rsidRDefault="00630A87" w:rsidP="00630A87">
      <w:pPr>
        <w:numPr>
          <w:ilvl w:val="0"/>
          <w:numId w:val="12"/>
        </w:numPr>
        <w:spacing w:before="100" w:beforeAutospacing="1" w:after="100" w:afterAutospacing="1"/>
        <w:rPr>
          <w:rFonts w:ascii="Times New Roman" w:eastAsia="Times New Roman" w:hAnsi="Times New Roman"/>
          <w:sz w:val="24"/>
          <w:lang w:val="ru-RU" w:eastAsia="ru-RU"/>
        </w:rPr>
      </w:pPr>
      <w:r w:rsidRPr="00630A87">
        <w:rPr>
          <w:rFonts w:ascii="Times New Roman" w:eastAsia="Times New Roman" w:hAnsi="Times New Roman"/>
          <w:sz w:val="24"/>
          <w:lang w:val="ru-RU" w:eastAsia="ru-RU"/>
        </w:rPr>
        <w:t>Осмотреть пострадавшего, визуально оценить его состояние.</w:t>
      </w:r>
    </w:p>
    <w:p w:rsidR="00630A87" w:rsidRPr="00630A87" w:rsidRDefault="00630A87" w:rsidP="00630A87">
      <w:pPr>
        <w:numPr>
          <w:ilvl w:val="0"/>
          <w:numId w:val="12"/>
        </w:numPr>
        <w:spacing w:before="100" w:beforeAutospacing="1" w:after="100" w:afterAutospacing="1"/>
        <w:rPr>
          <w:rFonts w:ascii="Times New Roman" w:eastAsia="Times New Roman" w:hAnsi="Times New Roman"/>
          <w:sz w:val="24"/>
          <w:lang w:val="ru-RU" w:eastAsia="ru-RU"/>
        </w:rPr>
      </w:pPr>
      <w:r w:rsidRPr="00630A87">
        <w:rPr>
          <w:rFonts w:ascii="Times New Roman" w:eastAsia="Times New Roman" w:hAnsi="Times New Roman"/>
          <w:sz w:val="24"/>
          <w:lang w:val="ru-RU" w:eastAsia="ru-RU"/>
        </w:rPr>
        <w:t>Вызвать бригаду неотложной помощи.</w:t>
      </w:r>
    </w:p>
    <w:p w:rsidR="00630A87" w:rsidRPr="00630A87" w:rsidRDefault="00630A87" w:rsidP="00630A87">
      <w:pPr>
        <w:numPr>
          <w:ilvl w:val="0"/>
          <w:numId w:val="12"/>
        </w:numPr>
        <w:spacing w:before="100" w:beforeAutospacing="1" w:after="100" w:afterAutospacing="1"/>
        <w:rPr>
          <w:rFonts w:ascii="Times New Roman" w:eastAsia="Times New Roman" w:hAnsi="Times New Roman"/>
          <w:sz w:val="24"/>
          <w:lang w:val="ru-RU" w:eastAsia="ru-RU"/>
        </w:rPr>
      </w:pPr>
      <w:r w:rsidRPr="00630A87">
        <w:rPr>
          <w:rFonts w:ascii="Times New Roman" w:eastAsia="Times New Roman" w:hAnsi="Times New Roman"/>
          <w:sz w:val="24"/>
          <w:lang w:val="ru-RU" w:eastAsia="ru-RU"/>
        </w:rPr>
        <w:t>Пока медики в пути, попытаться остановить кровотечение.</w:t>
      </w:r>
    </w:p>
    <w:p w:rsidR="00630A87" w:rsidRPr="00630A87" w:rsidRDefault="00630A87" w:rsidP="00630A87">
      <w:pPr>
        <w:numPr>
          <w:ilvl w:val="0"/>
          <w:numId w:val="12"/>
        </w:numPr>
        <w:spacing w:before="100" w:beforeAutospacing="1" w:after="100" w:afterAutospacing="1"/>
        <w:rPr>
          <w:rFonts w:ascii="Times New Roman" w:eastAsia="Times New Roman" w:hAnsi="Times New Roman"/>
          <w:sz w:val="24"/>
          <w:lang w:val="ru-RU" w:eastAsia="ru-RU"/>
        </w:rPr>
      </w:pPr>
      <w:r w:rsidRPr="00630A87">
        <w:rPr>
          <w:rFonts w:ascii="Times New Roman" w:eastAsia="Times New Roman" w:hAnsi="Times New Roman"/>
          <w:sz w:val="24"/>
          <w:lang w:val="ru-RU" w:eastAsia="ru-RU"/>
        </w:rPr>
        <w:t>По необходимости наложить повязку и придать телу пострадавшего безопасное положение с учетом характера травмы.</w:t>
      </w:r>
    </w:p>
    <w:p w:rsidR="00630A87" w:rsidRPr="00630A87" w:rsidRDefault="00630A87" w:rsidP="00630A87">
      <w:pPr>
        <w:numPr>
          <w:ilvl w:val="0"/>
          <w:numId w:val="12"/>
        </w:numPr>
        <w:spacing w:before="100" w:beforeAutospacing="1" w:after="100" w:afterAutospacing="1"/>
        <w:rPr>
          <w:rFonts w:ascii="Times New Roman" w:eastAsia="Times New Roman" w:hAnsi="Times New Roman"/>
          <w:sz w:val="24"/>
          <w:lang w:val="ru-RU" w:eastAsia="ru-RU"/>
        </w:rPr>
      </w:pPr>
      <w:r w:rsidRPr="00630A87">
        <w:rPr>
          <w:rFonts w:ascii="Times New Roman" w:eastAsia="Times New Roman" w:hAnsi="Times New Roman"/>
          <w:sz w:val="24"/>
          <w:lang w:val="ru-RU" w:eastAsia="ru-RU"/>
        </w:rPr>
        <w:t>Контролировать состояние раненого, пока не приедут врачи.</w:t>
      </w:r>
    </w:p>
    <w:p w:rsidR="00630A87" w:rsidRPr="00AF1BD6" w:rsidRDefault="00630A87" w:rsidP="00630A87">
      <w:pPr>
        <w:pStyle w:val="a3"/>
        <w:spacing w:line="240" w:lineRule="auto"/>
        <w:ind w:left="1068"/>
        <w:jc w:val="both"/>
        <w:rPr>
          <w:rFonts w:ascii="Times New Roman" w:hAnsi="Times New Roman"/>
          <w:i/>
          <w:sz w:val="28"/>
          <w:szCs w:val="28"/>
        </w:rPr>
      </w:pPr>
    </w:p>
    <w:p w:rsidR="00210A0D" w:rsidRPr="001D1DC9" w:rsidRDefault="00210A0D">
      <w:pPr>
        <w:rPr>
          <w:lang w:val="ru-RU"/>
        </w:rPr>
      </w:pPr>
    </w:p>
    <w:sectPr w:rsidR="00210A0D" w:rsidRPr="001D1DC9" w:rsidSect="00210A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81988"/>
    <w:multiLevelType w:val="multilevel"/>
    <w:tmpl w:val="4A1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A270A7"/>
    <w:multiLevelType w:val="multilevel"/>
    <w:tmpl w:val="06D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9647CA"/>
    <w:multiLevelType w:val="multilevel"/>
    <w:tmpl w:val="8FF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0A341F"/>
    <w:multiLevelType w:val="hybridMultilevel"/>
    <w:tmpl w:val="1E643E8E"/>
    <w:lvl w:ilvl="0" w:tplc="9B940C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2AD13E4D"/>
    <w:multiLevelType w:val="multilevel"/>
    <w:tmpl w:val="8F0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2B32D22"/>
    <w:multiLevelType w:val="hybridMultilevel"/>
    <w:tmpl w:val="DDF8363E"/>
    <w:lvl w:ilvl="0" w:tplc="F4DC265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nsid w:val="48CF71C4"/>
    <w:multiLevelType w:val="multilevel"/>
    <w:tmpl w:val="9A0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AE169F0"/>
    <w:multiLevelType w:val="multilevel"/>
    <w:tmpl w:val="D2B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A5211D3"/>
    <w:multiLevelType w:val="hybridMultilevel"/>
    <w:tmpl w:val="446678C2"/>
    <w:lvl w:ilvl="0" w:tplc="4CA021D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nsid w:val="6EBA125C"/>
    <w:multiLevelType w:val="multilevel"/>
    <w:tmpl w:val="2B7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B03F4"/>
    <w:multiLevelType w:val="multilevel"/>
    <w:tmpl w:val="96C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AC363BC"/>
    <w:multiLevelType w:val="multilevel"/>
    <w:tmpl w:val="DCD8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5"/>
  </w:num>
  <w:num w:numId="4">
    <w:abstractNumId w:val="2"/>
  </w:num>
  <w:num w:numId="5">
    <w:abstractNumId w:val="10"/>
  </w:num>
  <w:num w:numId="6">
    <w:abstractNumId w:val="4"/>
  </w:num>
  <w:num w:numId="7">
    <w:abstractNumId w:val="0"/>
  </w:num>
  <w:num w:numId="8">
    <w:abstractNumId w:val="6"/>
  </w:num>
  <w:num w:numId="9">
    <w:abstractNumId w:val="7"/>
  </w:num>
  <w:num w:numId="10">
    <w:abstractNumId w:val="1"/>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1D1DC9"/>
    <w:rsid w:val="00190638"/>
    <w:rsid w:val="001D1DC9"/>
    <w:rsid w:val="00210A0D"/>
    <w:rsid w:val="00630A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DC9"/>
    <w:pPr>
      <w:spacing w:after="0" w:line="240" w:lineRule="auto"/>
    </w:pPr>
    <w:rPr>
      <w:rFonts w:ascii="Helvetica" w:eastAsia="Calibri" w:hAnsi="Helvetica" w:cs="Times New Roman"/>
      <w:szCs w:val="24"/>
      <w:lang w:val="en-GB" w:eastAsia="en-GB"/>
    </w:rPr>
  </w:style>
  <w:style w:type="paragraph" w:styleId="1">
    <w:name w:val="heading 1"/>
    <w:basedOn w:val="a"/>
    <w:link w:val="10"/>
    <w:uiPriority w:val="9"/>
    <w:qFormat/>
    <w:rsid w:val="00630A87"/>
    <w:pPr>
      <w:spacing w:before="100" w:beforeAutospacing="1" w:after="100" w:afterAutospacing="1"/>
      <w:outlineLvl w:val="0"/>
    </w:pPr>
    <w:rPr>
      <w:rFonts w:ascii="Times New Roman" w:eastAsia="Times New Roman" w:hAnsi="Times New Roman"/>
      <w:b/>
      <w:bCs/>
      <w:kern w:val="36"/>
      <w:sz w:val="48"/>
      <w:szCs w:val="4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1DC9"/>
    <w:pPr>
      <w:spacing w:after="200" w:line="276" w:lineRule="auto"/>
      <w:ind w:left="720"/>
      <w:contextualSpacing/>
    </w:pPr>
    <w:rPr>
      <w:rFonts w:ascii="Calibri" w:hAnsi="Calibri"/>
      <w:szCs w:val="22"/>
      <w:lang w:val="ru-RU" w:eastAsia="en-US"/>
    </w:rPr>
  </w:style>
  <w:style w:type="character" w:styleId="a4">
    <w:name w:val="Hyperlink"/>
    <w:basedOn w:val="a0"/>
    <w:uiPriority w:val="99"/>
    <w:semiHidden/>
    <w:unhideWhenUsed/>
    <w:rsid w:val="00190638"/>
    <w:rPr>
      <w:color w:val="0000FF"/>
      <w:u w:val="single"/>
    </w:rPr>
  </w:style>
  <w:style w:type="character" w:customStyle="1" w:styleId="hgkelc">
    <w:name w:val="hgkelc"/>
    <w:basedOn w:val="a0"/>
    <w:rsid w:val="00630A87"/>
  </w:style>
  <w:style w:type="character" w:styleId="a5">
    <w:name w:val="Strong"/>
    <w:basedOn w:val="a0"/>
    <w:uiPriority w:val="22"/>
    <w:qFormat/>
    <w:rsid w:val="00630A87"/>
    <w:rPr>
      <w:b/>
      <w:bCs/>
    </w:rPr>
  </w:style>
  <w:style w:type="character" w:customStyle="1" w:styleId="10">
    <w:name w:val="Заголовок 1 Знак"/>
    <w:basedOn w:val="a0"/>
    <w:link w:val="1"/>
    <w:uiPriority w:val="9"/>
    <w:rsid w:val="00630A87"/>
    <w:rPr>
      <w:rFonts w:ascii="Times New Roman" w:eastAsia="Times New Roman" w:hAnsi="Times New Roman" w:cs="Times New Roman"/>
      <w:b/>
      <w:bCs/>
      <w:kern w:val="36"/>
      <w:sz w:val="48"/>
      <w:szCs w:val="4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965512">
      <w:bodyDiv w:val="1"/>
      <w:marLeft w:val="0"/>
      <w:marRight w:val="0"/>
      <w:marTop w:val="0"/>
      <w:marBottom w:val="0"/>
      <w:divBdr>
        <w:top w:val="none" w:sz="0" w:space="0" w:color="auto"/>
        <w:left w:val="none" w:sz="0" w:space="0" w:color="auto"/>
        <w:bottom w:val="none" w:sz="0" w:space="0" w:color="auto"/>
        <w:right w:val="none" w:sz="0" w:space="0" w:color="auto"/>
      </w:divBdr>
    </w:div>
    <w:div w:id="1271626722">
      <w:bodyDiv w:val="1"/>
      <w:marLeft w:val="0"/>
      <w:marRight w:val="0"/>
      <w:marTop w:val="0"/>
      <w:marBottom w:val="0"/>
      <w:divBdr>
        <w:top w:val="none" w:sz="0" w:space="0" w:color="auto"/>
        <w:left w:val="none" w:sz="0" w:space="0" w:color="auto"/>
        <w:bottom w:val="none" w:sz="0" w:space="0" w:color="auto"/>
        <w:right w:val="none" w:sz="0" w:space="0" w:color="auto"/>
      </w:divBdr>
    </w:div>
    <w:div w:id="1691835589">
      <w:bodyDiv w:val="1"/>
      <w:marLeft w:val="0"/>
      <w:marRight w:val="0"/>
      <w:marTop w:val="0"/>
      <w:marBottom w:val="0"/>
      <w:divBdr>
        <w:top w:val="none" w:sz="0" w:space="0" w:color="auto"/>
        <w:left w:val="none" w:sz="0" w:space="0" w:color="auto"/>
        <w:bottom w:val="none" w:sz="0" w:space="0" w:color="auto"/>
        <w:right w:val="none" w:sz="0" w:space="0" w:color="auto"/>
      </w:divBdr>
    </w:div>
    <w:div w:id="1718705177">
      <w:bodyDiv w:val="1"/>
      <w:marLeft w:val="0"/>
      <w:marRight w:val="0"/>
      <w:marTop w:val="0"/>
      <w:marBottom w:val="0"/>
      <w:divBdr>
        <w:top w:val="none" w:sz="0" w:space="0" w:color="auto"/>
        <w:left w:val="none" w:sz="0" w:space="0" w:color="auto"/>
        <w:bottom w:val="none" w:sz="0" w:space="0" w:color="auto"/>
        <w:right w:val="none" w:sz="0" w:space="0" w:color="auto"/>
      </w:divBdr>
    </w:div>
    <w:div w:id="172124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nsultant.ru/document/cons_doc_LAW_206888/" TargetMode="External"/><Relationship Id="rId3" Type="http://schemas.microsoft.com/office/2007/relationships/stylesWithEffects" Target="stylesWithEffects.xml"/><Relationship Id="rId7" Type="http://schemas.openxmlformats.org/officeDocument/2006/relationships/hyperlink" Target="http://www.consultant.ru/document/cons_doc_LAW_206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nsultant.ru/document/cons_doc_LAW_20688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nsultant.ru/document/cons_doc_LAW_20688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1024</Words>
  <Characters>5837</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РГПУ им А.И.Герцена</Company>
  <LinksUpToDate>false</LinksUpToDate>
  <CharactersWithSpaces>6848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Маликова</dc:creator>
  <cp:keywords/>
  <dc:description/>
  <cp:lastModifiedBy>D!akov RePack</cp:lastModifiedBy>
  <cp:revision>3</cp:revision>
  <dcterms:created xsi:type="dcterms:W3CDTF">2020-01-16T08:27:00Z</dcterms:created>
  <dcterms:modified xsi:type="dcterms:W3CDTF">2022-12-14T13:32:00Z</dcterms:modified>
</cp:coreProperties>
</file>