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69FE7" w14:textId="5CA29AF8" w:rsidR="00DD672E" w:rsidRPr="00DD672E" w:rsidRDefault="00DD672E" w:rsidP="00DD672E">
      <w:pPr>
        <w:jc w:val="center"/>
        <w:rPr>
          <w:b/>
          <w:bCs/>
        </w:rPr>
      </w:pPr>
      <w:r w:rsidRPr="00DD672E">
        <w:rPr>
          <w:b/>
          <w:bCs/>
        </w:rPr>
        <w:t>Лабораторная работа 1</w:t>
      </w:r>
    </w:p>
    <w:p w14:paraId="36754ECA" w14:textId="2761A3D3" w:rsidR="009317B3" w:rsidRDefault="00DD672E">
      <w:r>
        <w:rPr>
          <w:noProof/>
        </w:rPr>
        <w:drawing>
          <wp:inline distT="0" distB="0" distL="0" distR="0" wp14:anchorId="4B7B5DCA" wp14:editId="7D9DBCD1">
            <wp:extent cx="4647075" cy="8260080"/>
            <wp:effectExtent l="0" t="0" r="127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976" cy="826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945CC" w14:textId="678BAFE8" w:rsidR="00DD672E" w:rsidRDefault="00DD672E">
      <w:r>
        <w:rPr>
          <w:noProof/>
        </w:rPr>
        <w:lastRenderedPageBreak/>
        <w:drawing>
          <wp:inline distT="0" distB="0" distL="0" distR="0" wp14:anchorId="6EEF2AF2" wp14:editId="0217D67A">
            <wp:extent cx="5205095" cy="92519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9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67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31"/>
    <w:rsid w:val="005B6E31"/>
    <w:rsid w:val="009317B3"/>
    <w:rsid w:val="00DD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9B55C"/>
  <w15:chartTrackingRefBased/>
  <w15:docId w15:val="{440B6E09-98E5-4737-AA6D-812AD4C32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2</cp:revision>
  <dcterms:created xsi:type="dcterms:W3CDTF">2024-06-17T15:37:00Z</dcterms:created>
  <dcterms:modified xsi:type="dcterms:W3CDTF">2024-06-17T15:41:00Z</dcterms:modified>
</cp:coreProperties>
</file>