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F49" w:rsidRDefault="00411F49" w:rsidP="00411F49">
      <w:pPr>
        <w:pStyle w:val="a3"/>
        <w:jc w:val="center"/>
      </w:pPr>
      <w:r>
        <w:t>Вычислительная техника</w:t>
      </w:r>
    </w:p>
    <w:p w:rsidR="00AF260E" w:rsidRDefault="00411F49" w:rsidP="00411F49">
      <w:pPr>
        <w:pStyle w:val="a3"/>
        <w:jc w:val="center"/>
      </w:pPr>
      <w:r>
        <w:t>14. Занятие: Интерфейсы вычислительных систем</w:t>
      </w:r>
    </w:p>
    <w:p w:rsidR="00411F49" w:rsidRDefault="00411F49" w:rsidP="00411F49"/>
    <w:p w:rsidR="00411F49" w:rsidRPr="00411F49" w:rsidRDefault="00411F49" w:rsidP="00411F49">
      <w:pPr>
        <w:jc w:val="center"/>
        <w:rPr>
          <w:b/>
          <w:sz w:val="28"/>
        </w:rPr>
      </w:pPr>
      <w:r w:rsidRPr="00411F49">
        <w:rPr>
          <w:b/>
          <w:sz w:val="28"/>
        </w:rPr>
        <w:t>Практическое задание</w:t>
      </w:r>
    </w:p>
    <w:p w:rsidR="00411F49" w:rsidRPr="00411F49" w:rsidRDefault="00411F49" w:rsidP="00411F49">
      <w:pPr>
        <w:jc w:val="center"/>
        <w:rPr>
          <w:b/>
          <w:sz w:val="28"/>
        </w:rPr>
      </w:pPr>
      <w:r w:rsidRPr="00411F49">
        <w:rPr>
          <w:b/>
          <w:sz w:val="28"/>
        </w:rPr>
        <w:t>1. Ответить на вопросы</w:t>
      </w:r>
    </w:p>
    <w:p w:rsidR="00411F49" w:rsidRDefault="00411F49" w:rsidP="00411F49">
      <w:pPr>
        <w:rPr>
          <w:b/>
          <w:sz w:val="28"/>
        </w:rPr>
      </w:pPr>
      <w:r w:rsidRPr="00411F49">
        <w:rPr>
          <w:b/>
          <w:sz w:val="28"/>
        </w:rPr>
        <w:t xml:space="preserve">1. Что такое интерфейс? Назовите основные интерфейсные функции. </w:t>
      </w:r>
    </w:p>
    <w:p w:rsidR="00411F49" w:rsidRPr="00411F49" w:rsidRDefault="00411F49" w:rsidP="00411F49">
      <w:pPr>
        <w:rPr>
          <w:sz w:val="28"/>
        </w:rPr>
      </w:pPr>
      <w:r w:rsidRPr="00411F49">
        <w:rPr>
          <w:sz w:val="28"/>
        </w:rPr>
        <w:t xml:space="preserve">Интерфейс - это аппаратное и программное обеспечение (элементы соединения и вспомогательные схемы управления, их физические, электрические и логические параметры), предназначенное для сопряжения систем или частей системы (программ или устройств). Под сопряжением подразумеваются следующие функции: </w:t>
      </w:r>
    </w:p>
    <w:p w:rsidR="00411F49" w:rsidRPr="00411F49" w:rsidRDefault="00411F49" w:rsidP="00411F49">
      <w:pPr>
        <w:rPr>
          <w:sz w:val="28"/>
        </w:rPr>
      </w:pPr>
      <w:r w:rsidRPr="00411F49">
        <w:rPr>
          <w:sz w:val="28"/>
        </w:rPr>
        <w:sym w:font="Symbol" w:char="F0B7"/>
      </w:r>
      <w:r w:rsidRPr="00411F49">
        <w:rPr>
          <w:sz w:val="28"/>
        </w:rPr>
        <w:t xml:space="preserve"> выдача и прием информации; </w:t>
      </w:r>
    </w:p>
    <w:p w:rsidR="00411F49" w:rsidRPr="00411F49" w:rsidRDefault="00411F49" w:rsidP="00411F49">
      <w:pPr>
        <w:rPr>
          <w:sz w:val="28"/>
        </w:rPr>
      </w:pPr>
      <w:r w:rsidRPr="00411F49">
        <w:rPr>
          <w:sz w:val="28"/>
        </w:rPr>
        <w:sym w:font="Symbol" w:char="F0B7"/>
      </w:r>
      <w:r w:rsidRPr="00411F49">
        <w:rPr>
          <w:sz w:val="28"/>
        </w:rPr>
        <w:t xml:space="preserve"> управление передачей данных; </w:t>
      </w:r>
    </w:p>
    <w:p w:rsidR="00411F49" w:rsidRPr="00411F49" w:rsidRDefault="00411F49" w:rsidP="00411F49">
      <w:pPr>
        <w:rPr>
          <w:sz w:val="36"/>
        </w:rPr>
      </w:pPr>
      <w:r w:rsidRPr="00411F49">
        <w:rPr>
          <w:sz w:val="28"/>
        </w:rPr>
        <w:sym w:font="Symbol" w:char="F0B7"/>
      </w:r>
      <w:r w:rsidRPr="00411F49">
        <w:rPr>
          <w:sz w:val="28"/>
        </w:rPr>
        <w:t xml:space="preserve"> согласование источника и приемника информации.</w:t>
      </w:r>
    </w:p>
    <w:p w:rsidR="00724FCE" w:rsidRPr="00724FCE" w:rsidRDefault="00411F49" w:rsidP="00724FCE">
      <w:pPr>
        <w:rPr>
          <w:b/>
          <w:sz w:val="28"/>
        </w:rPr>
      </w:pPr>
      <w:r w:rsidRPr="00411F49">
        <w:rPr>
          <w:b/>
          <w:sz w:val="28"/>
        </w:rPr>
        <w:t>2. Перечислите основные технические характеристики интерфейс</w:t>
      </w:r>
      <w:bookmarkStart w:id="0" w:name="_GoBack"/>
      <w:bookmarkEnd w:id="0"/>
      <w:r w:rsidRPr="00411F49">
        <w:rPr>
          <w:b/>
          <w:sz w:val="28"/>
        </w:rPr>
        <w:t xml:space="preserve">ов ввода/вывода. </w:t>
      </w:r>
    </w:p>
    <w:p w:rsidR="00087E7A" w:rsidRDefault="00087E7A" w:rsidP="00087E7A">
      <w:pPr>
        <w:pStyle w:val="a6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6"/>
        </w:rPr>
      </w:pPr>
      <w:r>
        <w:rPr>
          <w:rFonts w:asciiTheme="minorHAnsi" w:hAnsiTheme="minorHAnsi" w:cstheme="minorHAnsi"/>
          <w:sz w:val="28"/>
          <w:szCs w:val="26"/>
        </w:rPr>
        <w:t>Вместимость</w:t>
      </w:r>
    </w:p>
    <w:p w:rsidR="00087E7A" w:rsidRDefault="00087E7A" w:rsidP="00087E7A">
      <w:pPr>
        <w:pStyle w:val="a6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6"/>
        </w:rPr>
      </w:pPr>
      <w:r w:rsidRPr="00087E7A">
        <w:rPr>
          <w:rFonts w:asciiTheme="minorHAnsi" w:hAnsiTheme="minorHAnsi" w:cstheme="minorHAnsi"/>
          <w:sz w:val="28"/>
          <w:szCs w:val="26"/>
        </w:rPr>
        <w:t xml:space="preserve">Пропускная способность или скорость передачи </w:t>
      </w:r>
    </w:p>
    <w:p w:rsidR="00087E7A" w:rsidRPr="00087E7A" w:rsidRDefault="00087E7A" w:rsidP="00087E7A">
      <w:pPr>
        <w:pStyle w:val="a6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6"/>
        </w:rPr>
      </w:pPr>
      <w:r w:rsidRPr="00087E7A">
        <w:rPr>
          <w:rFonts w:asciiTheme="minorHAnsi" w:hAnsiTheme="minorHAnsi" w:cstheme="minorHAnsi"/>
          <w:sz w:val="28"/>
          <w:szCs w:val="26"/>
        </w:rPr>
        <w:t>Максимальная длина линии связи;</w:t>
      </w:r>
    </w:p>
    <w:p w:rsidR="00087E7A" w:rsidRPr="00087E7A" w:rsidRDefault="00087E7A" w:rsidP="00087E7A">
      <w:pPr>
        <w:pStyle w:val="a6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6"/>
        </w:rPr>
      </w:pPr>
      <w:r w:rsidRPr="00087E7A">
        <w:rPr>
          <w:rFonts w:asciiTheme="minorHAnsi" w:hAnsiTheme="minorHAnsi" w:cstheme="minorHAnsi"/>
          <w:sz w:val="28"/>
          <w:szCs w:val="26"/>
        </w:rPr>
        <w:t>Разрядность;</w:t>
      </w:r>
    </w:p>
    <w:p w:rsidR="00087E7A" w:rsidRDefault="00087E7A" w:rsidP="00087E7A">
      <w:pPr>
        <w:pStyle w:val="a6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6"/>
        </w:rPr>
      </w:pPr>
      <w:r w:rsidRPr="00087E7A">
        <w:rPr>
          <w:rFonts w:asciiTheme="minorHAnsi" w:hAnsiTheme="minorHAnsi" w:cstheme="minorHAnsi"/>
          <w:sz w:val="28"/>
          <w:szCs w:val="26"/>
        </w:rPr>
        <w:t>Топология соединения.</w:t>
      </w:r>
    </w:p>
    <w:p w:rsidR="00411F49" w:rsidRPr="00087E7A" w:rsidRDefault="00411F49" w:rsidP="00087E7A">
      <w:pPr>
        <w:pStyle w:val="a6"/>
        <w:spacing w:before="0" w:beforeAutospacing="0" w:after="0" w:afterAutospacing="0"/>
        <w:rPr>
          <w:rFonts w:asciiTheme="minorHAnsi" w:hAnsiTheme="minorHAnsi" w:cstheme="minorHAnsi"/>
          <w:sz w:val="28"/>
          <w:szCs w:val="26"/>
        </w:rPr>
      </w:pPr>
      <w:r w:rsidRPr="00087E7A">
        <w:rPr>
          <w:rFonts w:asciiTheme="minorHAnsi" w:hAnsiTheme="minorHAnsi" w:cstheme="minorHAnsi"/>
          <w:b/>
          <w:sz w:val="28"/>
        </w:rPr>
        <w:t xml:space="preserve">3. Системные интерфейсы </w:t>
      </w:r>
      <w:proofErr w:type="spellStart"/>
      <w:r w:rsidRPr="00087E7A">
        <w:rPr>
          <w:rFonts w:asciiTheme="minorHAnsi" w:hAnsiTheme="minorHAnsi" w:cstheme="minorHAnsi"/>
          <w:b/>
          <w:sz w:val="28"/>
        </w:rPr>
        <w:t>микроЭВМ</w:t>
      </w:r>
      <w:proofErr w:type="spellEnd"/>
      <w:r w:rsidRPr="00087E7A">
        <w:rPr>
          <w:rFonts w:asciiTheme="minorHAnsi" w:hAnsiTheme="minorHAnsi" w:cstheme="minorHAnsi"/>
          <w:b/>
          <w:sz w:val="28"/>
        </w:rPr>
        <w:t xml:space="preserve"> и их особенности. </w:t>
      </w:r>
    </w:p>
    <w:p w:rsidR="00087E7A" w:rsidRDefault="00087E7A" w:rsidP="00411F49">
      <w:pPr>
        <w:rPr>
          <w:rFonts w:cstheme="minorHAnsi"/>
          <w:color w:val="000000" w:themeColor="text1"/>
          <w:sz w:val="28"/>
          <w:szCs w:val="26"/>
          <w:shd w:val="clear" w:color="auto" w:fill="FFFFFF"/>
        </w:rPr>
      </w:pPr>
      <w:r w:rsidRPr="00087E7A">
        <w:rPr>
          <w:rFonts w:cstheme="minorHAnsi"/>
          <w:color w:val="000000" w:themeColor="text1"/>
          <w:sz w:val="28"/>
          <w:szCs w:val="26"/>
          <w:shd w:val="clear" w:color="auto" w:fill="FFFFFF"/>
        </w:rPr>
        <w:t>Существует два класса системных интерфейсов:</w:t>
      </w:r>
      <w:r w:rsidRPr="00087E7A">
        <w:rPr>
          <w:rFonts w:cstheme="minorHAnsi"/>
          <w:color w:val="000000" w:themeColor="text1"/>
          <w:sz w:val="28"/>
          <w:szCs w:val="26"/>
        </w:rPr>
        <w:br/>
      </w:r>
      <w:r w:rsidRPr="00087E7A">
        <w:rPr>
          <w:rFonts w:cstheme="minorHAnsi"/>
          <w:color w:val="000000" w:themeColor="text1"/>
          <w:sz w:val="28"/>
          <w:szCs w:val="26"/>
          <w:shd w:val="clear" w:color="auto" w:fill="FFFFFF"/>
        </w:rPr>
        <w:t>1.</w:t>
      </w:r>
      <w:r w:rsidRPr="00087E7A">
        <w:rPr>
          <w:rFonts w:cstheme="minorHAnsi"/>
          <w:color w:val="000000" w:themeColor="text1"/>
          <w:sz w:val="28"/>
          <w:szCs w:val="26"/>
          <w:shd w:val="clear" w:color="auto" w:fill="FFFFFF"/>
        </w:rPr>
        <w:t>С общей шиной (сигналы адреса и данных едут по одному каналу с меньшей скоростью);</w:t>
      </w:r>
      <w:r w:rsidRPr="00087E7A">
        <w:rPr>
          <w:rFonts w:cstheme="minorHAnsi"/>
          <w:color w:val="000000" w:themeColor="text1"/>
          <w:sz w:val="28"/>
          <w:szCs w:val="26"/>
        </w:rPr>
        <w:br/>
      </w:r>
      <w:r w:rsidRPr="00087E7A">
        <w:rPr>
          <w:rFonts w:cstheme="minorHAnsi"/>
          <w:color w:val="000000" w:themeColor="text1"/>
          <w:sz w:val="28"/>
          <w:szCs w:val="26"/>
          <w:shd w:val="clear" w:color="auto" w:fill="FFFFFF"/>
        </w:rPr>
        <w:t>2.</w:t>
      </w:r>
      <w:r w:rsidRPr="00087E7A">
        <w:rPr>
          <w:rFonts w:cstheme="minorHAnsi"/>
          <w:color w:val="000000" w:themeColor="text1"/>
          <w:sz w:val="28"/>
          <w:szCs w:val="26"/>
          <w:shd w:val="clear" w:color="auto" w:fill="FFFFFF"/>
        </w:rPr>
        <w:t>С изолированной шиной (раздельные сигналы данных и адреса)</w:t>
      </w:r>
    </w:p>
    <w:p w:rsidR="00087E7A" w:rsidRDefault="00087E7A" w:rsidP="00411F49">
      <w:pPr>
        <w:rPr>
          <w:rFonts w:cstheme="minorHAnsi"/>
          <w:color w:val="000000" w:themeColor="text1"/>
          <w:sz w:val="28"/>
          <w:szCs w:val="26"/>
          <w:shd w:val="clear" w:color="auto" w:fill="FFFFFF"/>
        </w:rPr>
      </w:pPr>
      <w:proofErr w:type="spellStart"/>
      <w:r w:rsidRPr="00087E7A">
        <w:rPr>
          <w:rFonts w:cstheme="minorHAnsi"/>
          <w:color w:val="000000" w:themeColor="text1"/>
          <w:sz w:val="28"/>
          <w:szCs w:val="26"/>
          <w:shd w:val="clear" w:color="auto" w:fill="FFFFFF"/>
        </w:rPr>
        <w:t>Unibus</w:t>
      </w:r>
      <w:proofErr w:type="spellEnd"/>
      <w:r w:rsidRPr="00087E7A">
        <w:rPr>
          <w:rFonts w:cstheme="minorHAnsi"/>
          <w:color w:val="000000" w:themeColor="text1"/>
          <w:sz w:val="28"/>
          <w:szCs w:val="26"/>
          <w:shd w:val="clear" w:color="auto" w:fill="FFFFFF"/>
        </w:rPr>
        <w:t xml:space="preserve"> (интерфейс с общей шиной, фирма DEC) - позволяет подключать к магистрали большое число устройств, хотя необходимо учитывать снижение надежности по мере увеличения длины магистрали. </w:t>
      </w:r>
    </w:p>
    <w:p w:rsidR="00087E7A" w:rsidRDefault="00087E7A" w:rsidP="00411F49">
      <w:pPr>
        <w:rPr>
          <w:rFonts w:cstheme="minorHAnsi"/>
          <w:color w:val="000000" w:themeColor="text1"/>
          <w:sz w:val="28"/>
          <w:szCs w:val="26"/>
          <w:shd w:val="clear" w:color="auto" w:fill="FFFFFF"/>
        </w:rPr>
      </w:pPr>
      <w:proofErr w:type="spellStart"/>
      <w:r w:rsidRPr="00087E7A">
        <w:rPr>
          <w:rFonts w:cstheme="minorHAnsi"/>
          <w:color w:val="000000" w:themeColor="text1"/>
          <w:sz w:val="28"/>
          <w:szCs w:val="26"/>
          <w:shd w:val="clear" w:color="auto" w:fill="FFFFFF"/>
        </w:rPr>
        <w:t>Multibus</w:t>
      </w:r>
      <w:proofErr w:type="spellEnd"/>
      <w:r w:rsidRPr="00087E7A">
        <w:rPr>
          <w:rFonts w:cstheme="minorHAnsi"/>
          <w:color w:val="000000" w:themeColor="text1"/>
          <w:sz w:val="28"/>
          <w:szCs w:val="26"/>
          <w:shd w:val="clear" w:color="auto" w:fill="FFFFFF"/>
        </w:rPr>
        <w:t xml:space="preserve"> (интерфейс с изолированной шиной, фирма </w:t>
      </w:r>
      <w:proofErr w:type="spellStart"/>
      <w:r w:rsidRPr="00087E7A">
        <w:rPr>
          <w:rFonts w:cstheme="minorHAnsi"/>
          <w:color w:val="000000" w:themeColor="text1"/>
          <w:sz w:val="28"/>
          <w:szCs w:val="26"/>
          <w:shd w:val="clear" w:color="auto" w:fill="FFFFFF"/>
        </w:rPr>
        <w:t>Intel</w:t>
      </w:r>
      <w:proofErr w:type="spellEnd"/>
      <w:r w:rsidRPr="00087E7A">
        <w:rPr>
          <w:rFonts w:cstheme="minorHAnsi"/>
          <w:color w:val="000000" w:themeColor="text1"/>
          <w:sz w:val="28"/>
          <w:szCs w:val="26"/>
          <w:shd w:val="clear" w:color="auto" w:fill="FFFFFF"/>
        </w:rPr>
        <w:t xml:space="preserve">) - альтернатива </w:t>
      </w:r>
      <w:proofErr w:type="spellStart"/>
      <w:r w:rsidRPr="00087E7A">
        <w:rPr>
          <w:rFonts w:cstheme="minorHAnsi"/>
          <w:color w:val="000000" w:themeColor="text1"/>
          <w:sz w:val="28"/>
          <w:szCs w:val="26"/>
          <w:shd w:val="clear" w:color="auto" w:fill="FFFFFF"/>
        </w:rPr>
        <w:t>юнибасу</w:t>
      </w:r>
      <w:proofErr w:type="spellEnd"/>
      <w:r w:rsidRPr="00087E7A">
        <w:rPr>
          <w:rFonts w:cstheme="minorHAnsi"/>
          <w:color w:val="000000" w:themeColor="text1"/>
          <w:sz w:val="28"/>
          <w:szCs w:val="26"/>
          <w:shd w:val="clear" w:color="auto" w:fill="FFFFFF"/>
        </w:rPr>
        <w:t>, также обеспечивают системную архитектуру с одним или несколькими ведущими узлами, и с квитированием (подтверждением) установления связи между устройствами, р</w:t>
      </w:r>
      <w:r>
        <w:rPr>
          <w:rFonts w:cstheme="minorHAnsi"/>
          <w:color w:val="000000" w:themeColor="text1"/>
          <w:sz w:val="28"/>
          <w:szCs w:val="26"/>
          <w:shd w:val="clear" w:color="auto" w:fill="FFFFFF"/>
        </w:rPr>
        <w:t>аботающими с разной скоростью.</w:t>
      </w:r>
    </w:p>
    <w:p w:rsidR="00411F49" w:rsidRPr="00087E7A" w:rsidRDefault="00087E7A" w:rsidP="00411F49">
      <w:pPr>
        <w:rPr>
          <w:rFonts w:cstheme="minorHAnsi"/>
          <w:color w:val="000000" w:themeColor="text1"/>
          <w:sz w:val="28"/>
          <w:szCs w:val="26"/>
          <w:shd w:val="clear" w:color="auto" w:fill="FFFFFF"/>
        </w:rPr>
      </w:pPr>
      <w:r w:rsidRPr="00087E7A">
        <w:rPr>
          <w:rFonts w:cstheme="minorHAnsi"/>
          <w:color w:val="000000" w:themeColor="text1"/>
          <w:sz w:val="28"/>
          <w:szCs w:val="26"/>
        </w:rPr>
        <w:br/>
      </w:r>
      <w:r w:rsidRPr="00087E7A">
        <w:rPr>
          <w:rFonts w:cstheme="minorHAnsi"/>
          <w:color w:val="000000" w:themeColor="text1"/>
          <w:sz w:val="28"/>
          <w:szCs w:val="26"/>
          <w:shd w:val="clear" w:color="auto" w:fill="FFFFFF"/>
        </w:rPr>
        <w:t xml:space="preserve">Скорость передачи на </w:t>
      </w:r>
      <w:proofErr w:type="spellStart"/>
      <w:r w:rsidRPr="00087E7A">
        <w:rPr>
          <w:rFonts w:cstheme="minorHAnsi"/>
          <w:color w:val="000000" w:themeColor="text1"/>
          <w:sz w:val="28"/>
          <w:szCs w:val="26"/>
          <w:shd w:val="clear" w:color="auto" w:fill="FFFFFF"/>
        </w:rPr>
        <w:t>Unibus</w:t>
      </w:r>
      <w:proofErr w:type="spellEnd"/>
      <w:r w:rsidRPr="00087E7A">
        <w:rPr>
          <w:rFonts w:cstheme="minorHAnsi"/>
          <w:color w:val="000000" w:themeColor="text1"/>
          <w:sz w:val="28"/>
          <w:szCs w:val="26"/>
          <w:shd w:val="clear" w:color="auto" w:fill="FFFFFF"/>
        </w:rPr>
        <w:t xml:space="preserve"> выше, чем на </w:t>
      </w:r>
      <w:proofErr w:type="spellStart"/>
      <w:r w:rsidRPr="00087E7A">
        <w:rPr>
          <w:rFonts w:cstheme="minorHAnsi"/>
          <w:color w:val="000000" w:themeColor="text1"/>
          <w:sz w:val="28"/>
          <w:szCs w:val="26"/>
          <w:shd w:val="clear" w:color="auto" w:fill="FFFFFF"/>
        </w:rPr>
        <w:t>Multibus</w:t>
      </w:r>
      <w:proofErr w:type="spellEnd"/>
      <w:r w:rsidRPr="00087E7A">
        <w:rPr>
          <w:rFonts w:cstheme="minorHAnsi"/>
          <w:color w:val="000000" w:themeColor="text1"/>
          <w:sz w:val="28"/>
          <w:szCs w:val="26"/>
          <w:shd w:val="clear" w:color="auto" w:fill="FFFFFF"/>
        </w:rPr>
        <w:t>.</w:t>
      </w:r>
    </w:p>
    <w:p w:rsidR="00411F49" w:rsidRDefault="00411F49" w:rsidP="00411F49">
      <w:pPr>
        <w:rPr>
          <w:b/>
          <w:sz w:val="28"/>
        </w:rPr>
      </w:pPr>
      <w:r w:rsidRPr="00411F49">
        <w:rPr>
          <w:b/>
          <w:sz w:val="28"/>
        </w:rPr>
        <w:lastRenderedPageBreak/>
        <w:t xml:space="preserve">4. Назовите интерфейсы на уровне устройств. </w:t>
      </w:r>
    </w:p>
    <w:p w:rsidR="00724FCE" w:rsidRPr="00724FCE" w:rsidRDefault="00724FCE" w:rsidP="00411F49">
      <w:pPr>
        <w:rPr>
          <w:rStyle w:val="termtext"/>
          <w:rFonts w:cstheme="minorHAnsi"/>
          <w:b/>
          <w:sz w:val="32"/>
          <w:lang w:val="en-US"/>
        </w:rPr>
      </w:pPr>
      <w:r w:rsidRPr="00724FCE">
        <w:rPr>
          <w:rStyle w:val="termtext"/>
          <w:rFonts w:cstheme="minorHAnsi"/>
          <w:sz w:val="28"/>
          <w:szCs w:val="26"/>
          <w:lang w:val="en-US"/>
        </w:rPr>
        <w:t>PCI-E, PS/2</w:t>
      </w:r>
      <w:r w:rsidRPr="00724FCE">
        <w:rPr>
          <w:rStyle w:val="termtext"/>
          <w:rFonts w:cstheme="minorHAnsi"/>
          <w:sz w:val="28"/>
          <w:szCs w:val="26"/>
          <w:lang w:val="en-US"/>
        </w:rPr>
        <w:t>, PCI</w:t>
      </w:r>
      <w:r w:rsidRPr="00724FCE">
        <w:rPr>
          <w:rStyle w:val="termtext"/>
          <w:rFonts w:cstheme="minorHAnsi"/>
          <w:sz w:val="28"/>
          <w:szCs w:val="26"/>
          <w:lang w:val="en-US"/>
        </w:rPr>
        <w:t xml:space="preserve">, USB, </w:t>
      </w:r>
      <w:r w:rsidR="00087E7A">
        <w:rPr>
          <w:rStyle w:val="termtext"/>
          <w:rFonts w:cstheme="minorHAnsi"/>
          <w:sz w:val="28"/>
          <w:szCs w:val="26"/>
          <w:lang w:val="en-US"/>
        </w:rPr>
        <w:t>AUX</w:t>
      </w:r>
      <w:r w:rsidRPr="00724FCE">
        <w:rPr>
          <w:rStyle w:val="termtext"/>
          <w:rFonts w:cstheme="minorHAnsi"/>
          <w:sz w:val="28"/>
          <w:szCs w:val="26"/>
          <w:lang w:val="en-US"/>
        </w:rPr>
        <w:t xml:space="preserve">, </w:t>
      </w:r>
      <w:r w:rsidR="00087E7A">
        <w:rPr>
          <w:rStyle w:val="termtext"/>
          <w:rFonts w:cstheme="minorHAnsi"/>
          <w:sz w:val="28"/>
          <w:szCs w:val="26"/>
          <w:lang w:val="en-US"/>
        </w:rPr>
        <w:t>SATA</w:t>
      </w:r>
      <w:r w:rsidRPr="00724FCE">
        <w:rPr>
          <w:rStyle w:val="termtext"/>
          <w:rFonts w:cstheme="minorHAnsi"/>
          <w:sz w:val="28"/>
          <w:szCs w:val="26"/>
          <w:lang w:val="en-US"/>
        </w:rPr>
        <w:t xml:space="preserve">, m.2, </w:t>
      </w:r>
    </w:p>
    <w:p w:rsidR="00087E7A" w:rsidRDefault="00411F49" w:rsidP="00411F49">
      <w:pPr>
        <w:rPr>
          <w:b/>
          <w:sz w:val="28"/>
        </w:rPr>
      </w:pPr>
      <w:r w:rsidRPr="00411F49">
        <w:rPr>
          <w:b/>
          <w:sz w:val="28"/>
        </w:rPr>
        <w:t xml:space="preserve">5. Сравните шины расширения ввода/вывода. </w:t>
      </w:r>
    </w:p>
    <w:p w:rsidR="00087E7A" w:rsidRPr="00087E7A" w:rsidRDefault="00087E7A" w:rsidP="00411F49">
      <w:pPr>
        <w:rPr>
          <w:b/>
          <w:sz w:val="28"/>
        </w:rPr>
      </w:pPr>
      <w:r>
        <w:rPr>
          <w:sz w:val="28"/>
        </w:rPr>
        <w:t xml:space="preserve">PCI </w:t>
      </w:r>
      <w:proofErr w:type="spellStart"/>
      <w:r>
        <w:rPr>
          <w:sz w:val="28"/>
        </w:rPr>
        <w:t>Express</w:t>
      </w:r>
      <w:proofErr w:type="spellEnd"/>
      <w:r>
        <w:rPr>
          <w:sz w:val="28"/>
        </w:rPr>
        <w:t xml:space="preserve"> в</w:t>
      </w:r>
      <w:r w:rsidR="00724FCE" w:rsidRPr="00724FCE">
        <w:rPr>
          <w:sz w:val="28"/>
        </w:rPr>
        <w:t xml:space="preserve">ысокое быстродействие позволяет отказаться от других системных интерфейсов (AGP, PCI), что дает возможность также отказаться от деления системного чипсета на северный и южный мосты в пользу единого контроллера PCI </w:t>
      </w:r>
      <w:proofErr w:type="spellStart"/>
      <w:r w:rsidR="00724FCE" w:rsidRPr="00724FCE">
        <w:rPr>
          <w:sz w:val="28"/>
        </w:rPr>
        <w:t>Express</w:t>
      </w:r>
      <w:proofErr w:type="spellEnd"/>
      <w:r w:rsidR="00724FCE" w:rsidRPr="00724FCE">
        <w:rPr>
          <w:sz w:val="28"/>
        </w:rPr>
        <w:t>.</w:t>
      </w:r>
    </w:p>
    <w:p w:rsidR="00087E7A" w:rsidRDefault="00724FCE" w:rsidP="00411F49">
      <w:pPr>
        <w:rPr>
          <w:sz w:val="28"/>
        </w:rPr>
      </w:pPr>
      <w:r w:rsidRPr="00724FCE">
        <w:rPr>
          <w:sz w:val="28"/>
        </w:rPr>
        <w:t xml:space="preserve">Одна из концептуальных особенностей интерфейса PCI </w:t>
      </w:r>
      <w:proofErr w:type="spellStart"/>
      <w:r w:rsidRPr="00724FCE">
        <w:rPr>
          <w:sz w:val="28"/>
        </w:rPr>
        <w:t>Express</w:t>
      </w:r>
      <w:proofErr w:type="spellEnd"/>
      <w:r w:rsidRPr="00724FCE">
        <w:rPr>
          <w:sz w:val="28"/>
        </w:rPr>
        <w:t>, позволяющая существенно повы</w:t>
      </w:r>
      <w:r w:rsidR="00087E7A">
        <w:rPr>
          <w:sz w:val="28"/>
        </w:rPr>
        <w:t>сить производительность системы.</w:t>
      </w:r>
    </w:p>
    <w:p w:rsidR="00087E7A" w:rsidRDefault="00724FCE" w:rsidP="00411F49">
      <w:pPr>
        <w:rPr>
          <w:sz w:val="28"/>
        </w:rPr>
      </w:pPr>
      <w:r w:rsidRPr="00724FCE">
        <w:rPr>
          <w:sz w:val="28"/>
        </w:rPr>
        <w:t xml:space="preserve">Шина PCI не ориентирована на определенный процессор, ее можно использовать для других процессоров. </w:t>
      </w:r>
    </w:p>
    <w:p w:rsidR="00411F49" w:rsidRPr="00724FCE" w:rsidRDefault="00724FCE" w:rsidP="00411F49">
      <w:pPr>
        <w:rPr>
          <w:sz w:val="28"/>
        </w:rPr>
      </w:pPr>
      <w:r w:rsidRPr="00724FCE">
        <w:rPr>
          <w:sz w:val="28"/>
        </w:rPr>
        <w:t xml:space="preserve">Основное отличие в характеристиках — это, конечно же, пропускная способность, у PCI </w:t>
      </w:r>
      <w:proofErr w:type="spellStart"/>
      <w:r w:rsidRPr="00724FCE">
        <w:rPr>
          <w:sz w:val="28"/>
        </w:rPr>
        <w:t>Express</w:t>
      </w:r>
      <w:proofErr w:type="spellEnd"/>
      <w:r w:rsidRPr="00724FCE">
        <w:rPr>
          <w:sz w:val="28"/>
        </w:rPr>
        <w:t xml:space="preserve"> она значительно выше, например, у PCI на частоте 66 МГц пропускная способность 266 Мб/сек, а у PCI-E 3.0 (x16) 32 Гб/сек.</w:t>
      </w:r>
    </w:p>
    <w:p w:rsidR="00087E7A" w:rsidRPr="00087E7A" w:rsidRDefault="00411F49" w:rsidP="00411F49">
      <w:pPr>
        <w:rPr>
          <w:rFonts w:cstheme="minorHAnsi"/>
          <w:color w:val="1A1D28"/>
          <w:sz w:val="28"/>
          <w:szCs w:val="26"/>
          <w:shd w:val="clear" w:color="auto" w:fill="FFFFFF"/>
        </w:rPr>
      </w:pPr>
      <w:r w:rsidRPr="00411F49">
        <w:rPr>
          <w:b/>
          <w:sz w:val="28"/>
        </w:rPr>
        <w:t xml:space="preserve">6. Перечислите основные особенности интерфейса AGP. </w:t>
      </w:r>
      <w:r w:rsidR="00087E7A" w:rsidRPr="00087E7A">
        <w:rPr>
          <w:rFonts w:cstheme="minorHAnsi"/>
          <w:color w:val="1A1D28"/>
          <w:sz w:val="28"/>
          <w:szCs w:val="26"/>
        </w:rPr>
        <w:br/>
      </w:r>
      <w:r w:rsidR="00087E7A" w:rsidRPr="00087E7A">
        <w:rPr>
          <w:rFonts w:cstheme="minorHAnsi"/>
          <w:color w:val="1A1D28"/>
          <w:sz w:val="28"/>
          <w:szCs w:val="26"/>
          <w:shd w:val="clear" w:color="auto" w:fill="FFFFFF"/>
        </w:rPr>
        <w:t>Интерфейс AGP по топологии не является шиной, т.к. обеспечивает только двухточечное соединение</w:t>
      </w:r>
      <w:r w:rsidR="00087E7A" w:rsidRPr="00087E7A">
        <w:rPr>
          <w:rFonts w:cstheme="minorHAnsi"/>
          <w:color w:val="1A1D28"/>
          <w:sz w:val="28"/>
          <w:szCs w:val="26"/>
          <w:shd w:val="clear" w:color="auto" w:fill="FFFFFF"/>
        </w:rPr>
        <w:t>.</w:t>
      </w:r>
    </w:p>
    <w:p w:rsidR="00087E7A" w:rsidRDefault="00087E7A" w:rsidP="00411F49">
      <w:pPr>
        <w:rPr>
          <w:rFonts w:cstheme="minorHAnsi"/>
          <w:color w:val="1A1D28"/>
          <w:sz w:val="28"/>
          <w:szCs w:val="26"/>
          <w:shd w:val="clear" w:color="auto" w:fill="FFFFFF"/>
        </w:rPr>
      </w:pPr>
      <w:r w:rsidRPr="00087E7A">
        <w:rPr>
          <w:rFonts w:cstheme="minorHAnsi"/>
          <w:color w:val="1A1D28"/>
          <w:sz w:val="28"/>
          <w:szCs w:val="26"/>
          <w:shd w:val="clear" w:color="auto" w:fill="FFFFFF"/>
        </w:rPr>
        <w:t xml:space="preserve">порт AGP построен на основе PCI 2.1 с тактовой частотой 66 МГц, 32-разрядной шиной данных и питанием 3,3 В. </w:t>
      </w:r>
    </w:p>
    <w:p w:rsidR="00087E7A" w:rsidRDefault="00087E7A" w:rsidP="00411F49">
      <w:pPr>
        <w:rPr>
          <w:rFonts w:cstheme="minorHAnsi"/>
          <w:color w:val="1A1D28"/>
          <w:sz w:val="28"/>
          <w:szCs w:val="26"/>
        </w:rPr>
      </w:pPr>
      <w:r w:rsidRPr="00087E7A">
        <w:rPr>
          <w:rFonts w:cstheme="minorHAnsi"/>
          <w:color w:val="1A1D28"/>
          <w:sz w:val="28"/>
          <w:szCs w:val="26"/>
          <w:shd w:val="clear" w:color="auto" w:fill="FFFFFF"/>
        </w:rPr>
        <w:t>AGP обеспечивает два механизма доступа процессора видеокарты к памяти:</w:t>
      </w:r>
    </w:p>
    <w:p w:rsidR="00087E7A" w:rsidRDefault="00087E7A" w:rsidP="00411F49">
      <w:pPr>
        <w:rPr>
          <w:rFonts w:cstheme="minorHAnsi"/>
          <w:color w:val="1A1D28"/>
          <w:sz w:val="28"/>
          <w:szCs w:val="26"/>
        </w:rPr>
      </w:pPr>
      <w:r w:rsidRPr="00087E7A">
        <w:rPr>
          <w:rFonts w:cstheme="minorHAnsi"/>
          <w:color w:val="1A1D28"/>
          <w:sz w:val="28"/>
          <w:szCs w:val="26"/>
          <w:shd w:val="clear" w:color="auto" w:fill="FFFFFF"/>
        </w:rPr>
        <w:t>DMA (</w:t>
      </w:r>
      <w:proofErr w:type="spellStart"/>
      <w:r w:rsidRPr="00087E7A">
        <w:rPr>
          <w:rFonts w:cstheme="minorHAnsi"/>
          <w:color w:val="1A1D28"/>
          <w:sz w:val="28"/>
          <w:szCs w:val="26"/>
          <w:shd w:val="clear" w:color="auto" w:fill="FFFFFF"/>
        </w:rPr>
        <w:t>Direct</w:t>
      </w:r>
      <w:proofErr w:type="spellEnd"/>
      <w:r w:rsidRPr="00087E7A">
        <w:rPr>
          <w:rFonts w:cstheme="minorHAnsi"/>
          <w:color w:val="1A1D28"/>
          <w:sz w:val="28"/>
          <w:szCs w:val="26"/>
          <w:shd w:val="clear" w:color="auto" w:fill="FFFFFF"/>
        </w:rPr>
        <w:t xml:space="preserve"> </w:t>
      </w:r>
      <w:proofErr w:type="spellStart"/>
      <w:r w:rsidRPr="00087E7A">
        <w:rPr>
          <w:rFonts w:cstheme="minorHAnsi"/>
          <w:color w:val="1A1D28"/>
          <w:sz w:val="28"/>
          <w:szCs w:val="26"/>
          <w:shd w:val="clear" w:color="auto" w:fill="FFFFFF"/>
        </w:rPr>
        <w:t>Memory</w:t>
      </w:r>
      <w:proofErr w:type="spellEnd"/>
      <w:r w:rsidRPr="00087E7A">
        <w:rPr>
          <w:rFonts w:cstheme="minorHAnsi"/>
          <w:color w:val="1A1D28"/>
          <w:sz w:val="28"/>
          <w:szCs w:val="26"/>
          <w:shd w:val="clear" w:color="auto" w:fill="FFFFFF"/>
        </w:rPr>
        <w:t xml:space="preserve"> </w:t>
      </w:r>
      <w:proofErr w:type="spellStart"/>
      <w:r w:rsidRPr="00087E7A">
        <w:rPr>
          <w:rFonts w:cstheme="minorHAnsi"/>
          <w:color w:val="1A1D28"/>
          <w:sz w:val="28"/>
          <w:szCs w:val="26"/>
          <w:shd w:val="clear" w:color="auto" w:fill="FFFFFF"/>
        </w:rPr>
        <w:t>Access</w:t>
      </w:r>
      <w:proofErr w:type="spellEnd"/>
      <w:r w:rsidRPr="00087E7A">
        <w:rPr>
          <w:rFonts w:cstheme="minorHAnsi"/>
          <w:color w:val="1A1D28"/>
          <w:sz w:val="28"/>
          <w:szCs w:val="26"/>
          <w:shd w:val="clear" w:color="auto" w:fill="FFFFFF"/>
        </w:rPr>
        <w:t>) - обычный прямой доступ к памяти. В этом режиме основной памятью считается встроенная видеопамять на карте, текстуры копируются туда из системной памяти компьютера перед использованием их процессором видеокарты;</w:t>
      </w:r>
    </w:p>
    <w:p w:rsidR="00411F49" w:rsidRPr="00087E7A" w:rsidRDefault="00087E7A" w:rsidP="00411F49">
      <w:pPr>
        <w:rPr>
          <w:rFonts w:cstheme="minorHAnsi"/>
          <w:color w:val="1A1D28"/>
          <w:sz w:val="28"/>
          <w:szCs w:val="26"/>
          <w:shd w:val="clear" w:color="auto" w:fill="FFFFFF"/>
        </w:rPr>
      </w:pPr>
      <w:r w:rsidRPr="00087E7A">
        <w:rPr>
          <w:rFonts w:cstheme="minorHAnsi"/>
          <w:color w:val="1A1D28"/>
          <w:sz w:val="28"/>
          <w:szCs w:val="26"/>
          <w:shd w:val="clear" w:color="auto" w:fill="FFFFFF"/>
        </w:rPr>
        <w:t>DIME (</w:t>
      </w:r>
      <w:proofErr w:type="spellStart"/>
      <w:r w:rsidRPr="00087E7A">
        <w:rPr>
          <w:rFonts w:cstheme="minorHAnsi"/>
          <w:color w:val="1A1D28"/>
          <w:sz w:val="28"/>
          <w:szCs w:val="26"/>
          <w:shd w:val="clear" w:color="auto" w:fill="FFFFFF"/>
        </w:rPr>
        <w:t>Direct</w:t>
      </w:r>
      <w:proofErr w:type="spellEnd"/>
      <w:r w:rsidRPr="00087E7A">
        <w:rPr>
          <w:rFonts w:cstheme="minorHAnsi"/>
          <w:color w:val="1A1D28"/>
          <w:sz w:val="28"/>
          <w:szCs w:val="26"/>
          <w:shd w:val="clear" w:color="auto" w:fill="FFFFFF"/>
        </w:rPr>
        <w:t xml:space="preserve"> </w:t>
      </w:r>
      <w:proofErr w:type="spellStart"/>
      <w:r w:rsidRPr="00087E7A">
        <w:rPr>
          <w:rFonts w:cstheme="minorHAnsi"/>
          <w:color w:val="1A1D28"/>
          <w:sz w:val="28"/>
          <w:szCs w:val="26"/>
          <w:shd w:val="clear" w:color="auto" w:fill="FFFFFF"/>
        </w:rPr>
        <w:t>In</w:t>
      </w:r>
      <w:proofErr w:type="spellEnd"/>
      <w:r w:rsidRPr="00087E7A">
        <w:rPr>
          <w:rFonts w:cstheme="minorHAnsi"/>
          <w:color w:val="1A1D28"/>
          <w:sz w:val="28"/>
          <w:szCs w:val="26"/>
          <w:shd w:val="clear" w:color="auto" w:fill="FFFFFF"/>
        </w:rPr>
        <w:t xml:space="preserve"> </w:t>
      </w:r>
      <w:proofErr w:type="spellStart"/>
      <w:r w:rsidRPr="00087E7A">
        <w:rPr>
          <w:rFonts w:cstheme="minorHAnsi"/>
          <w:color w:val="1A1D28"/>
          <w:sz w:val="28"/>
          <w:szCs w:val="26"/>
          <w:shd w:val="clear" w:color="auto" w:fill="FFFFFF"/>
        </w:rPr>
        <w:t>Memory</w:t>
      </w:r>
      <w:proofErr w:type="spellEnd"/>
      <w:r w:rsidRPr="00087E7A">
        <w:rPr>
          <w:rFonts w:cstheme="minorHAnsi"/>
          <w:color w:val="1A1D28"/>
          <w:sz w:val="28"/>
          <w:szCs w:val="26"/>
          <w:shd w:val="clear" w:color="auto" w:fill="FFFFFF"/>
        </w:rPr>
        <w:t xml:space="preserve"> </w:t>
      </w:r>
      <w:proofErr w:type="spellStart"/>
      <w:r w:rsidRPr="00087E7A">
        <w:rPr>
          <w:rFonts w:cstheme="minorHAnsi"/>
          <w:color w:val="1A1D28"/>
          <w:sz w:val="28"/>
          <w:szCs w:val="26"/>
          <w:shd w:val="clear" w:color="auto" w:fill="FFFFFF"/>
        </w:rPr>
        <w:t>Execute</w:t>
      </w:r>
      <w:proofErr w:type="spellEnd"/>
      <w:r w:rsidRPr="00087E7A">
        <w:rPr>
          <w:rFonts w:cstheme="minorHAnsi"/>
          <w:color w:val="1A1D28"/>
          <w:sz w:val="28"/>
          <w:szCs w:val="26"/>
          <w:shd w:val="clear" w:color="auto" w:fill="FFFFFF"/>
        </w:rPr>
        <w:t>) - непосредственное выполнение в памяти. В этом режиме основная и видеопамять находятся как бы в общем адресом пространстве.</w:t>
      </w:r>
    </w:p>
    <w:p w:rsidR="00411F49" w:rsidRDefault="00411F49" w:rsidP="00411F49">
      <w:pPr>
        <w:rPr>
          <w:b/>
          <w:sz w:val="28"/>
        </w:rPr>
      </w:pPr>
      <w:r w:rsidRPr="00411F49">
        <w:rPr>
          <w:b/>
          <w:sz w:val="28"/>
        </w:rPr>
        <w:t>7. Какие шины расширения используются в архитектуре ПК в настоящее время?</w:t>
      </w:r>
    </w:p>
    <w:p w:rsidR="00411F49" w:rsidRPr="00087E7A" w:rsidRDefault="00087E7A" w:rsidP="00411F49">
      <w:pPr>
        <w:rPr>
          <w:rFonts w:cstheme="minorHAnsi"/>
          <w:b/>
          <w:sz w:val="32"/>
          <w:lang w:val="en-US"/>
        </w:rPr>
      </w:pPr>
      <w:r>
        <w:rPr>
          <w:rStyle w:val="termtext"/>
          <w:rFonts w:cstheme="minorHAnsi"/>
          <w:sz w:val="28"/>
          <w:szCs w:val="26"/>
          <w:lang w:val="en-US"/>
        </w:rPr>
        <w:t>PCI, PCI-E, SATA, DVI, USB</w:t>
      </w:r>
      <w:r w:rsidRPr="00087E7A">
        <w:rPr>
          <w:rStyle w:val="termtext"/>
          <w:rFonts w:cstheme="minorHAnsi"/>
          <w:sz w:val="28"/>
          <w:szCs w:val="26"/>
          <w:lang w:val="en-US"/>
        </w:rPr>
        <w:t>.</w:t>
      </w:r>
    </w:p>
    <w:p w:rsidR="00411F49" w:rsidRDefault="00411F49" w:rsidP="00411F49">
      <w:pPr>
        <w:jc w:val="center"/>
        <w:rPr>
          <w:b/>
          <w:sz w:val="28"/>
        </w:rPr>
      </w:pPr>
      <w:r w:rsidRPr="00411F49">
        <w:rPr>
          <w:b/>
          <w:sz w:val="28"/>
        </w:rPr>
        <w:t>Используя учебный материал составить терминологический словарь, состоящий по объему из 20 терминов и определений.</w:t>
      </w:r>
    </w:p>
    <w:p w:rsidR="00653F24" w:rsidRPr="00653F24" w:rsidRDefault="00653F24" w:rsidP="00653F24">
      <w:pPr>
        <w:rPr>
          <w:rFonts w:cstheme="minorHAnsi"/>
          <w:sz w:val="28"/>
          <w:szCs w:val="28"/>
        </w:rPr>
      </w:pPr>
    </w:p>
    <w:p w:rsidR="00653F24" w:rsidRPr="00653F24" w:rsidRDefault="00653F24" w:rsidP="00653F24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653F24">
        <w:rPr>
          <w:rFonts w:cstheme="minorHAnsi"/>
          <w:sz w:val="28"/>
          <w:szCs w:val="28"/>
        </w:rPr>
        <w:t xml:space="preserve">Системная </w:t>
      </w:r>
      <w:proofErr w:type="spellStart"/>
      <w:proofErr w:type="gramStart"/>
      <w:r w:rsidRPr="00653F24">
        <w:rPr>
          <w:rFonts w:cstheme="minorHAnsi"/>
          <w:sz w:val="28"/>
          <w:szCs w:val="28"/>
        </w:rPr>
        <w:t>шина:</w:t>
      </w:r>
      <w:r w:rsidRPr="00653F24">
        <w:rPr>
          <w:rFonts w:cstheme="minorHAnsi"/>
          <w:sz w:val="28"/>
          <w:szCs w:val="28"/>
        </w:rPr>
        <w:t>Системная</w:t>
      </w:r>
      <w:proofErr w:type="spellEnd"/>
      <w:proofErr w:type="gramEnd"/>
      <w:r w:rsidRPr="00653F24">
        <w:rPr>
          <w:rFonts w:cstheme="minorHAnsi"/>
          <w:sz w:val="28"/>
          <w:szCs w:val="28"/>
        </w:rPr>
        <w:t xml:space="preserve"> шина - это стандартизированная шина, используемая в системных интерфейсах.</w:t>
      </w:r>
    </w:p>
    <w:p w:rsidR="00653F24" w:rsidRPr="00653F24" w:rsidRDefault="00653F24" w:rsidP="00653F24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653F24">
        <w:rPr>
          <w:rFonts w:cstheme="minorHAnsi"/>
          <w:sz w:val="28"/>
          <w:szCs w:val="28"/>
        </w:rPr>
        <w:t>Unibus</w:t>
      </w:r>
      <w:proofErr w:type="spellEnd"/>
      <w:r w:rsidRPr="00653F24">
        <w:rPr>
          <w:rFonts w:cstheme="minorHAnsi"/>
          <w:sz w:val="28"/>
          <w:szCs w:val="28"/>
        </w:rPr>
        <w:t xml:space="preserve"> - это шинная архитектура, разработанная фирмой DEC для </w:t>
      </w:r>
      <w:proofErr w:type="spellStart"/>
      <w:r w:rsidRPr="00653F24">
        <w:rPr>
          <w:rFonts w:cstheme="minorHAnsi"/>
          <w:sz w:val="28"/>
          <w:szCs w:val="28"/>
        </w:rPr>
        <w:t>мини-ЭВМ</w:t>
      </w:r>
      <w:proofErr w:type="spellEnd"/>
      <w:r w:rsidRPr="00653F24">
        <w:rPr>
          <w:rFonts w:cstheme="minorHAnsi"/>
          <w:sz w:val="28"/>
          <w:szCs w:val="28"/>
        </w:rPr>
        <w:t xml:space="preserve"> серии PDP11. </w:t>
      </w:r>
      <w:proofErr w:type="spellStart"/>
      <w:r w:rsidRPr="00653F24">
        <w:rPr>
          <w:rFonts w:cstheme="minorHAnsi"/>
          <w:sz w:val="28"/>
          <w:szCs w:val="28"/>
        </w:rPr>
        <w:t>Unibus</w:t>
      </w:r>
      <w:proofErr w:type="spellEnd"/>
      <w:r w:rsidRPr="00653F24">
        <w:rPr>
          <w:rFonts w:cstheme="minorHAnsi"/>
          <w:sz w:val="28"/>
          <w:szCs w:val="28"/>
        </w:rPr>
        <w:t xml:space="preserve"> состоит из 56 двунаправленных линий и поддерживает пересылку</w:t>
      </w:r>
      <w:r w:rsidR="00346469">
        <w:rPr>
          <w:rFonts w:cstheme="minorHAnsi"/>
          <w:sz w:val="28"/>
          <w:szCs w:val="28"/>
        </w:rPr>
        <w:t xml:space="preserve"> 16-разрядного слова за 750 </w:t>
      </w:r>
      <w:proofErr w:type="spellStart"/>
      <w:r w:rsidR="00346469">
        <w:rPr>
          <w:rFonts w:cstheme="minorHAnsi"/>
          <w:sz w:val="28"/>
          <w:szCs w:val="28"/>
        </w:rPr>
        <w:t>нс</w:t>
      </w:r>
      <w:proofErr w:type="spellEnd"/>
      <w:r w:rsidR="00346469">
        <w:rPr>
          <w:rFonts w:cstheme="minorHAnsi"/>
          <w:sz w:val="28"/>
          <w:szCs w:val="28"/>
        </w:rPr>
        <w:t>.</w:t>
      </w:r>
    </w:p>
    <w:p w:rsidR="00653F24" w:rsidRPr="00653F24" w:rsidRDefault="00653F24" w:rsidP="00653F24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653F24">
        <w:rPr>
          <w:rFonts w:cstheme="minorHAnsi"/>
          <w:sz w:val="28"/>
          <w:szCs w:val="28"/>
        </w:rPr>
        <w:t>NuBus</w:t>
      </w:r>
      <w:proofErr w:type="spellEnd"/>
      <w:r w:rsidRPr="00653F24">
        <w:rPr>
          <w:rFonts w:cstheme="minorHAnsi"/>
          <w:sz w:val="28"/>
          <w:szCs w:val="28"/>
        </w:rPr>
        <w:t xml:space="preserve"> - это системный интерфейс, разработанный MIT совместно с </w:t>
      </w:r>
      <w:proofErr w:type="spellStart"/>
      <w:r w:rsidRPr="00653F24">
        <w:rPr>
          <w:rFonts w:cstheme="minorHAnsi"/>
          <w:sz w:val="28"/>
          <w:szCs w:val="28"/>
        </w:rPr>
        <w:t>Western</w:t>
      </w:r>
      <w:proofErr w:type="spellEnd"/>
      <w:r w:rsidRPr="00653F24">
        <w:rPr>
          <w:rFonts w:cstheme="minorHAnsi"/>
          <w:sz w:val="28"/>
          <w:szCs w:val="28"/>
        </w:rPr>
        <w:t xml:space="preserve"> </w:t>
      </w:r>
      <w:proofErr w:type="spellStart"/>
      <w:r w:rsidRPr="00653F24">
        <w:rPr>
          <w:rFonts w:cstheme="minorHAnsi"/>
          <w:sz w:val="28"/>
          <w:szCs w:val="28"/>
        </w:rPr>
        <w:t>Digital</w:t>
      </w:r>
      <w:proofErr w:type="spellEnd"/>
      <w:r w:rsidRPr="00653F24">
        <w:rPr>
          <w:rFonts w:cstheme="minorHAnsi"/>
          <w:sz w:val="28"/>
          <w:szCs w:val="28"/>
        </w:rPr>
        <w:t xml:space="preserve"> и стандартизованный IEEE. </w:t>
      </w:r>
    </w:p>
    <w:p w:rsidR="00653F24" w:rsidRPr="00653F24" w:rsidRDefault="00653F24" w:rsidP="00653F24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653F24">
        <w:rPr>
          <w:rFonts w:cstheme="minorHAnsi"/>
          <w:sz w:val="28"/>
          <w:szCs w:val="28"/>
        </w:rPr>
        <w:t>Multibus</w:t>
      </w:r>
      <w:proofErr w:type="spellEnd"/>
      <w:r w:rsidRPr="00653F24">
        <w:rPr>
          <w:rFonts w:cstheme="minorHAnsi"/>
          <w:sz w:val="28"/>
          <w:szCs w:val="28"/>
        </w:rPr>
        <w:t xml:space="preserve"> - это шинная архитектура, разработанная фирмой </w:t>
      </w:r>
      <w:proofErr w:type="spellStart"/>
      <w:r w:rsidRPr="00653F24">
        <w:rPr>
          <w:rFonts w:cstheme="minorHAnsi"/>
          <w:sz w:val="28"/>
          <w:szCs w:val="28"/>
        </w:rPr>
        <w:t>Intel</w:t>
      </w:r>
      <w:proofErr w:type="spellEnd"/>
      <w:r w:rsidRPr="00653F24">
        <w:rPr>
          <w:rFonts w:cstheme="minorHAnsi"/>
          <w:sz w:val="28"/>
          <w:szCs w:val="28"/>
        </w:rPr>
        <w:t xml:space="preserve">. </w:t>
      </w:r>
      <w:proofErr w:type="spellStart"/>
      <w:r w:rsidRPr="00653F24">
        <w:rPr>
          <w:rFonts w:cstheme="minorHAnsi"/>
          <w:sz w:val="28"/>
          <w:szCs w:val="28"/>
        </w:rPr>
        <w:t>Multibus</w:t>
      </w:r>
      <w:proofErr w:type="spellEnd"/>
      <w:r w:rsidRPr="00653F24">
        <w:rPr>
          <w:rFonts w:cstheme="minorHAnsi"/>
          <w:sz w:val="28"/>
          <w:szCs w:val="28"/>
        </w:rPr>
        <w:t xml:space="preserve"> разделяет шину адреса и шину данных, что позволяет использовать ее с п</w:t>
      </w:r>
      <w:r w:rsidR="00346469">
        <w:rPr>
          <w:rFonts w:cstheme="minorHAnsi"/>
          <w:sz w:val="28"/>
          <w:szCs w:val="28"/>
        </w:rPr>
        <w:t>роцессорами разной разрядности.</w:t>
      </w:r>
    </w:p>
    <w:p w:rsidR="00653F24" w:rsidRPr="00346469" w:rsidRDefault="00653F24" w:rsidP="00653F24">
      <w:pPr>
        <w:pStyle w:val="a5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 w:rsidRPr="00653F24">
        <w:rPr>
          <w:rFonts w:cstheme="minorHAnsi"/>
          <w:sz w:val="28"/>
          <w:szCs w:val="28"/>
          <w:lang w:val="en-US"/>
        </w:rPr>
        <w:t xml:space="preserve">ISA (Industry Standard Architecture) - </w:t>
      </w:r>
      <w:r w:rsidRPr="00653F24">
        <w:rPr>
          <w:rFonts w:cstheme="minorHAnsi"/>
          <w:sz w:val="28"/>
          <w:szCs w:val="28"/>
        </w:rPr>
        <w:t>Архитектура</w:t>
      </w:r>
      <w:r w:rsidRPr="00653F24">
        <w:rPr>
          <w:rFonts w:cstheme="minorHAnsi"/>
          <w:sz w:val="28"/>
          <w:szCs w:val="28"/>
          <w:lang w:val="en-US"/>
        </w:rPr>
        <w:t xml:space="preserve"> </w:t>
      </w:r>
      <w:r w:rsidRPr="00653F24">
        <w:rPr>
          <w:rFonts w:cstheme="minorHAnsi"/>
          <w:sz w:val="28"/>
          <w:szCs w:val="28"/>
        </w:rPr>
        <w:t>промышленного</w:t>
      </w:r>
      <w:r w:rsidRPr="00653F24">
        <w:rPr>
          <w:rFonts w:cstheme="minorHAnsi"/>
          <w:sz w:val="28"/>
          <w:szCs w:val="28"/>
          <w:lang w:val="en-US"/>
        </w:rPr>
        <w:t xml:space="preserve"> </w:t>
      </w:r>
      <w:r w:rsidRPr="00653F24">
        <w:rPr>
          <w:rFonts w:cstheme="minorHAnsi"/>
          <w:sz w:val="28"/>
          <w:szCs w:val="28"/>
        </w:rPr>
        <w:t>стандарта</w:t>
      </w:r>
      <w:r w:rsidRPr="00653F24">
        <w:rPr>
          <w:rFonts w:cstheme="minorHAnsi"/>
          <w:sz w:val="28"/>
          <w:szCs w:val="28"/>
          <w:lang w:val="en-US"/>
        </w:rPr>
        <w:t xml:space="preserve">. </w:t>
      </w:r>
    </w:p>
    <w:p w:rsidR="00653F24" w:rsidRPr="00653F24" w:rsidRDefault="00653F24" w:rsidP="00653F24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653F24">
        <w:rPr>
          <w:rFonts w:cstheme="minorHAnsi"/>
          <w:sz w:val="28"/>
          <w:szCs w:val="28"/>
          <w:lang w:val="en-US"/>
        </w:rPr>
        <w:t xml:space="preserve">EISA (Extended ISA) - </w:t>
      </w:r>
      <w:r w:rsidRPr="00653F24">
        <w:rPr>
          <w:rFonts w:cstheme="minorHAnsi"/>
          <w:sz w:val="28"/>
          <w:szCs w:val="28"/>
        </w:rPr>
        <w:t>Расширенная</w:t>
      </w:r>
      <w:r w:rsidRPr="00653F24">
        <w:rPr>
          <w:rFonts w:cstheme="minorHAnsi"/>
          <w:sz w:val="28"/>
          <w:szCs w:val="28"/>
          <w:lang w:val="en-US"/>
        </w:rPr>
        <w:t xml:space="preserve"> ISA. </w:t>
      </w:r>
      <w:r w:rsidRPr="00653F24">
        <w:rPr>
          <w:rFonts w:cstheme="minorHAnsi"/>
          <w:sz w:val="28"/>
          <w:szCs w:val="28"/>
        </w:rPr>
        <w:t xml:space="preserve">Это эволюционное развитие ISA, предложенное группой компаний в 1989 году. </w:t>
      </w:r>
    </w:p>
    <w:p w:rsidR="00653F24" w:rsidRPr="00653F24" w:rsidRDefault="00653F24" w:rsidP="00653F24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653F24">
        <w:rPr>
          <w:rFonts w:cstheme="minorHAnsi"/>
          <w:sz w:val="28"/>
          <w:szCs w:val="28"/>
          <w:lang w:val="en-US"/>
        </w:rPr>
        <w:t xml:space="preserve">MCA (Micro Channel Architecture) - </w:t>
      </w:r>
      <w:r w:rsidRPr="00653F24">
        <w:rPr>
          <w:rFonts w:cstheme="minorHAnsi"/>
          <w:sz w:val="28"/>
          <w:szCs w:val="28"/>
        </w:rPr>
        <w:t>Микроканальная</w:t>
      </w:r>
      <w:r w:rsidRPr="00653F24">
        <w:rPr>
          <w:rFonts w:cstheme="minorHAnsi"/>
          <w:sz w:val="28"/>
          <w:szCs w:val="28"/>
          <w:lang w:val="en-US"/>
        </w:rPr>
        <w:t xml:space="preserve"> </w:t>
      </w:r>
      <w:r w:rsidRPr="00653F24">
        <w:rPr>
          <w:rFonts w:cstheme="minorHAnsi"/>
          <w:sz w:val="28"/>
          <w:szCs w:val="28"/>
        </w:rPr>
        <w:t>архитектура</w:t>
      </w:r>
      <w:r w:rsidRPr="00653F24">
        <w:rPr>
          <w:rFonts w:cstheme="minorHAnsi"/>
          <w:sz w:val="28"/>
          <w:szCs w:val="28"/>
          <w:lang w:val="en-US"/>
        </w:rPr>
        <w:t xml:space="preserve">. </w:t>
      </w:r>
      <w:r w:rsidRPr="00653F24">
        <w:rPr>
          <w:rFonts w:cstheme="minorHAnsi"/>
          <w:sz w:val="28"/>
          <w:szCs w:val="28"/>
        </w:rPr>
        <w:t>Это альтернативная системная архитектура</w:t>
      </w:r>
      <w:r w:rsidR="00346469">
        <w:rPr>
          <w:rFonts w:cstheme="minorHAnsi"/>
          <w:sz w:val="28"/>
          <w:szCs w:val="28"/>
        </w:rPr>
        <w:t>, предложенная IBM в 1987 году.</w:t>
      </w:r>
    </w:p>
    <w:p w:rsidR="00653F24" w:rsidRPr="00653F24" w:rsidRDefault="00653F24" w:rsidP="00653F24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653F24">
        <w:rPr>
          <w:rFonts w:cstheme="minorHAnsi"/>
          <w:sz w:val="28"/>
          <w:szCs w:val="28"/>
        </w:rPr>
        <w:t>Арбитраж - Процесс управления предоставлением доступа к общей системн</w:t>
      </w:r>
      <w:r w:rsidR="00346469">
        <w:rPr>
          <w:rFonts w:cstheme="minorHAnsi"/>
          <w:sz w:val="28"/>
          <w:szCs w:val="28"/>
        </w:rPr>
        <w:t>ой шине нескольким устройствам.</w:t>
      </w:r>
    </w:p>
    <w:p w:rsidR="00653F24" w:rsidRPr="00653F24" w:rsidRDefault="00653F24" w:rsidP="00653F24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653F24">
        <w:rPr>
          <w:rFonts w:cstheme="minorHAnsi"/>
          <w:sz w:val="28"/>
          <w:szCs w:val="28"/>
        </w:rPr>
        <w:t>Плата PCI: Электронная плата, совместимая с шиной PCI, которая подключается к разъему PCI на материнской плате компьютера.</w:t>
      </w:r>
    </w:p>
    <w:p w:rsidR="00653F24" w:rsidRPr="00653F24" w:rsidRDefault="00653F24" w:rsidP="00653F24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653F24">
        <w:rPr>
          <w:rFonts w:cstheme="minorHAnsi"/>
          <w:sz w:val="28"/>
          <w:szCs w:val="28"/>
        </w:rPr>
        <w:t>Plug&amp;Play</w:t>
      </w:r>
      <w:proofErr w:type="spellEnd"/>
      <w:r w:rsidRPr="00653F24">
        <w:rPr>
          <w:rFonts w:cstheme="minorHAnsi"/>
          <w:sz w:val="28"/>
          <w:szCs w:val="28"/>
        </w:rPr>
        <w:t xml:space="preserve"> (Подключи и работай): Система автоматической конфигурации, поддерживаемая шиной PCI. </w:t>
      </w:r>
    </w:p>
    <w:p w:rsidR="00653F24" w:rsidRPr="00653F24" w:rsidRDefault="00653F24" w:rsidP="00653F24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653F24">
        <w:rPr>
          <w:rFonts w:cstheme="minorHAnsi"/>
          <w:sz w:val="28"/>
          <w:szCs w:val="28"/>
        </w:rPr>
        <w:t>AGP (</w:t>
      </w:r>
      <w:proofErr w:type="spellStart"/>
      <w:r w:rsidRPr="00653F24">
        <w:rPr>
          <w:rFonts w:cstheme="minorHAnsi"/>
          <w:sz w:val="28"/>
          <w:szCs w:val="28"/>
        </w:rPr>
        <w:t>Accelerated</w:t>
      </w:r>
      <w:proofErr w:type="spellEnd"/>
      <w:r w:rsidRPr="00653F24">
        <w:rPr>
          <w:rFonts w:cstheme="minorHAnsi"/>
          <w:sz w:val="28"/>
          <w:szCs w:val="28"/>
        </w:rPr>
        <w:t xml:space="preserve"> </w:t>
      </w:r>
      <w:proofErr w:type="spellStart"/>
      <w:r w:rsidRPr="00653F24">
        <w:rPr>
          <w:rFonts w:cstheme="minorHAnsi"/>
          <w:sz w:val="28"/>
          <w:szCs w:val="28"/>
        </w:rPr>
        <w:t>Graphics</w:t>
      </w:r>
      <w:proofErr w:type="spellEnd"/>
      <w:r w:rsidRPr="00653F24">
        <w:rPr>
          <w:rFonts w:cstheme="minorHAnsi"/>
          <w:sz w:val="28"/>
          <w:szCs w:val="28"/>
        </w:rPr>
        <w:t xml:space="preserve"> </w:t>
      </w:r>
      <w:proofErr w:type="spellStart"/>
      <w:r w:rsidRPr="00653F24">
        <w:rPr>
          <w:rFonts w:cstheme="minorHAnsi"/>
          <w:sz w:val="28"/>
          <w:szCs w:val="28"/>
        </w:rPr>
        <w:t>Port</w:t>
      </w:r>
      <w:proofErr w:type="spellEnd"/>
      <w:r w:rsidRPr="00653F24">
        <w:rPr>
          <w:rFonts w:cstheme="minorHAnsi"/>
          <w:sz w:val="28"/>
          <w:szCs w:val="28"/>
        </w:rPr>
        <w:t xml:space="preserve">) - высокоскоростной графический порт, предложенный фирмой </w:t>
      </w:r>
      <w:proofErr w:type="spellStart"/>
      <w:r w:rsidRPr="00653F24">
        <w:rPr>
          <w:rFonts w:cstheme="minorHAnsi"/>
          <w:sz w:val="28"/>
          <w:szCs w:val="28"/>
        </w:rPr>
        <w:t>Intel</w:t>
      </w:r>
      <w:proofErr w:type="spellEnd"/>
      <w:r w:rsidRPr="00653F24">
        <w:rPr>
          <w:rFonts w:cstheme="minorHAnsi"/>
          <w:sz w:val="28"/>
          <w:szCs w:val="28"/>
        </w:rPr>
        <w:t xml:space="preserve"> в 1996 году как выделенный интерфейс для подключения видеокарты. </w:t>
      </w:r>
    </w:p>
    <w:p w:rsidR="00653F24" w:rsidRPr="00653F24" w:rsidRDefault="00653F24" w:rsidP="00653F24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653F24">
        <w:rPr>
          <w:rFonts w:cstheme="minorHAnsi"/>
          <w:sz w:val="28"/>
          <w:szCs w:val="28"/>
        </w:rPr>
        <w:t>North</w:t>
      </w:r>
      <w:proofErr w:type="spellEnd"/>
      <w:r w:rsidRPr="00653F24">
        <w:rPr>
          <w:rFonts w:cstheme="minorHAnsi"/>
          <w:sz w:val="28"/>
          <w:szCs w:val="28"/>
        </w:rPr>
        <w:t xml:space="preserve"> </w:t>
      </w:r>
      <w:proofErr w:type="spellStart"/>
      <w:r w:rsidRPr="00653F24">
        <w:rPr>
          <w:rFonts w:cstheme="minorHAnsi"/>
          <w:sz w:val="28"/>
          <w:szCs w:val="28"/>
        </w:rPr>
        <w:t>Bridge</w:t>
      </w:r>
      <w:proofErr w:type="spellEnd"/>
      <w:r w:rsidRPr="00653F24">
        <w:rPr>
          <w:rFonts w:cstheme="minorHAnsi"/>
          <w:sz w:val="28"/>
          <w:szCs w:val="28"/>
        </w:rPr>
        <w:t xml:space="preserve"> (северный мост) - часть чипсета компьютера, которая связывает центральный процессор (CPU), </w:t>
      </w:r>
      <w:r w:rsidR="00346469">
        <w:rPr>
          <w:rFonts w:cstheme="minorHAnsi"/>
          <w:sz w:val="28"/>
          <w:szCs w:val="28"/>
        </w:rPr>
        <w:t>оперативную память и видеокарту</w:t>
      </w:r>
      <w:r w:rsidRPr="00653F24">
        <w:rPr>
          <w:rFonts w:cstheme="minorHAnsi"/>
          <w:sz w:val="28"/>
          <w:szCs w:val="28"/>
        </w:rPr>
        <w:t>.</w:t>
      </w:r>
    </w:p>
    <w:p w:rsidR="00653F24" w:rsidRPr="00653F24" w:rsidRDefault="00653F24" w:rsidP="00653F24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653F24">
        <w:rPr>
          <w:rFonts w:cstheme="minorHAnsi"/>
          <w:sz w:val="28"/>
          <w:szCs w:val="28"/>
        </w:rPr>
        <w:t>South</w:t>
      </w:r>
      <w:proofErr w:type="spellEnd"/>
      <w:r w:rsidRPr="00653F24">
        <w:rPr>
          <w:rFonts w:cstheme="minorHAnsi"/>
          <w:sz w:val="28"/>
          <w:szCs w:val="28"/>
        </w:rPr>
        <w:t xml:space="preserve"> </w:t>
      </w:r>
      <w:proofErr w:type="spellStart"/>
      <w:r w:rsidRPr="00653F24">
        <w:rPr>
          <w:rFonts w:cstheme="minorHAnsi"/>
          <w:sz w:val="28"/>
          <w:szCs w:val="28"/>
        </w:rPr>
        <w:t>Bridge</w:t>
      </w:r>
      <w:proofErr w:type="spellEnd"/>
      <w:r w:rsidRPr="00653F24">
        <w:rPr>
          <w:rFonts w:cstheme="minorHAnsi"/>
          <w:sz w:val="28"/>
          <w:szCs w:val="28"/>
        </w:rPr>
        <w:t xml:space="preserve"> (южный мост) - другая часть чипсета компьютера, которая обслуживает остальные устройства ввода-вывода, включая контроллер IDE (интерфе</w:t>
      </w:r>
      <w:r w:rsidR="00346469">
        <w:rPr>
          <w:rFonts w:cstheme="minorHAnsi"/>
          <w:sz w:val="28"/>
          <w:szCs w:val="28"/>
        </w:rPr>
        <w:t>йс устройств хранения данных).</w:t>
      </w:r>
    </w:p>
    <w:p w:rsidR="00653F24" w:rsidRPr="00653F24" w:rsidRDefault="00653F24" w:rsidP="00653F24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653F24">
        <w:rPr>
          <w:rFonts w:cstheme="minorHAnsi"/>
          <w:sz w:val="28"/>
          <w:szCs w:val="28"/>
        </w:rPr>
        <w:t>DMA (</w:t>
      </w:r>
      <w:proofErr w:type="spellStart"/>
      <w:r w:rsidRPr="00653F24">
        <w:rPr>
          <w:rFonts w:cstheme="minorHAnsi"/>
          <w:sz w:val="28"/>
          <w:szCs w:val="28"/>
        </w:rPr>
        <w:t>Direct</w:t>
      </w:r>
      <w:proofErr w:type="spellEnd"/>
      <w:r w:rsidRPr="00653F24">
        <w:rPr>
          <w:rFonts w:cstheme="minorHAnsi"/>
          <w:sz w:val="28"/>
          <w:szCs w:val="28"/>
        </w:rPr>
        <w:t xml:space="preserve"> </w:t>
      </w:r>
      <w:proofErr w:type="spellStart"/>
      <w:r w:rsidRPr="00653F24">
        <w:rPr>
          <w:rFonts w:cstheme="minorHAnsi"/>
          <w:sz w:val="28"/>
          <w:szCs w:val="28"/>
        </w:rPr>
        <w:t>Memory</w:t>
      </w:r>
      <w:proofErr w:type="spellEnd"/>
      <w:r w:rsidRPr="00653F24">
        <w:rPr>
          <w:rFonts w:cstheme="minorHAnsi"/>
          <w:sz w:val="28"/>
          <w:szCs w:val="28"/>
        </w:rPr>
        <w:t xml:space="preserve"> </w:t>
      </w:r>
      <w:proofErr w:type="spellStart"/>
      <w:r w:rsidRPr="00653F24">
        <w:rPr>
          <w:rFonts w:cstheme="minorHAnsi"/>
          <w:sz w:val="28"/>
          <w:szCs w:val="28"/>
        </w:rPr>
        <w:t>Access</w:t>
      </w:r>
      <w:proofErr w:type="spellEnd"/>
      <w:r w:rsidRPr="00653F24">
        <w:rPr>
          <w:rFonts w:cstheme="minorHAnsi"/>
          <w:sz w:val="28"/>
          <w:szCs w:val="28"/>
        </w:rPr>
        <w:t xml:space="preserve">) - технология прямого доступа к памяти, используемая в интерфейсе AGP. </w:t>
      </w:r>
    </w:p>
    <w:p w:rsidR="00653F24" w:rsidRPr="00653F24" w:rsidRDefault="00653F24" w:rsidP="00653F24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653F24">
        <w:rPr>
          <w:rFonts w:cstheme="minorHAnsi"/>
          <w:sz w:val="28"/>
          <w:szCs w:val="28"/>
        </w:rPr>
        <w:t>DIME (</w:t>
      </w:r>
      <w:proofErr w:type="spellStart"/>
      <w:r w:rsidRPr="00653F24">
        <w:rPr>
          <w:rFonts w:cstheme="minorHAnsi"/>
          <w:sz w:val="28"/>
          <w:szCs w:val="28"/>
        </w:rPr>
        <w:t>Direct</w:t>
      </w:r>
      <w:proofErr w:type="spellEnd"/>
      <w:r w:rsidRPr="00653F24">
        <w:rPr>
          <w:rFonts w:cstheme="minorHAnsi"/>
          <w:sz w:val="28"/>
          <w:szCs w:val="28"/>
        </w:rPr>
        <w:t xml:space="preserve"> </w:t>
      </w:r>
      <w:proofErr w:type="spellStart"/>
      <w:r w:rsidRPr="00653F24">
        <w:rPr>
          <w:rFonts w:cstheme="minorHAnsi"/>
          <w:sz w:val="28"/>
          <w:szCs w:val="28"/>
        </w:rPr>
        <w:t>In</w:t>
      </w:r>
      <w:proofErr w:type="spellEnd"/>
      <w:r w:rsidRPr="00653F24">
        <w:rPr>
          <w:rFonts w:cstheme="minorHAnsi"/>
          <w:sz w:val="28"/>
          <w:szCs w:val="28"/>
        </w:rPr>
        <w:t xml:space="preserve"> </w:t>
      </w:r>
      <w:proofErr w:type="spellStart"/>
      <w:r w:rsidRPr="00653F24">
        <w:rPr>
          <w:rFonts w:cstheme="minorHAnsi"/>
          <w:sz w:val="28"/>
          <w:szCs w:val="28"/>
        </w:rPr>
        <w:t>Memory</w:t>
      </w:r>
      <w:proofErr w:type="spellEnd"/>
      <w:r w:rsidRPr="00653F24">
        <w:rPr>
          <w:rFonts w:cstheme="minorHAnsi"/>
          <w:sz w:val="28"/>
          <w:szCs w:val="28"/>
        </w:rPr>
        <w:t xml:space="preserve"> </w:t>
      </w:r>
      <w:proofErr w:type="spellStart"/>
      <w:r w:rsidRPr="00653F24">
        <w:rPr>
          <w:rFonts w:cstheme="minorHAnsi"/>
          <w:sz w:val="28"/>
          <w:szCs w:val="28"/>
        </w:rPr>
        <w:t>Execute</w:t>
      </w:r>
      <w:proofErr w:type="spellEnd"/>
      <w:r w:rsidRPr="00653F24">
        <w:rPr>
          <w:rFonts w:cstheme="minorHAnsi"/>
          <w:sz w:val="28"/>
          <w:szCs w:val="28"/>
        </w:rPr>
        <w:t>) - режим непосредственного выполнения в памяти, доступный в интерфейсе AGP. В этом режиме основная память и видеопамять рассматриваются ка</w:t>
      </w:r>
      <w:r w:rsidR="00346469">
        <w:rPr>
          <w:rFonts w:cstheme="minorHAnsi"/>
          <w:sz w:val="28"/>
          <w:szCs w:val="28"/>
        </w:rPr>
        <w:t>к общее адресное пространство.</w:t>
      </w:r>
    </w:p>
    <w:p w:rsidR="00653F24" w:rsidRPr="00653F24" w:rsidRDefault="00653F24" w:rsidP="00653F24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653F24">
        <w:rPr>
          <w:rFonts w:cstheme="minorHAnsi"/>
          <w:sz w:val="28"/>
          <w:szCs w:val="28"/>
        </w:rPr>
        <w:t xml:space="preserve">Интерфейс низкого уровня: Класс интерфейсов, используемых для подключения накопителей к IBM PC, характеризующихся тем, что их сигналы зависят от генерирующего и использующего их устройства. </w:t>
      </w:r>
    </w:p>
    <w:p w:rsidR="00653F24" w:rsidRPr="00653F24" w:rsidRDefault="00653F24" w:rsidP="00653F24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653F24">
        <w:rPr>
          <w:rFonts w:cstheme="minorHAnsi"/>
          <w:sz w:val="28"/>
          <w:szCs w:val="28"/>
        </w:rPr>
        <w:t xml:space="preserve">ST-506: Интерфейс, разработанный компанией </w:t>
      </w:r>
      <w:proofErr w:type="spellStart"/>
      <w:r w:rsidRPr="00653F24">
        <w:rPr>
          <w:rFonts w:cstheme="minorHAnsi"/>
          <w:sz w:val="28"/>
          <w:szCs w:val="28"/>
        </w:rPr>
        <w:t>Shugart</w:t>
      </w:r>
      <w:proofErr w:type="spellEnd"/>
      <w:r w:rsidRPr="00653F24">
        <w:rPr>
          <w:rFonts w:cstheme="minorHAnsi"/>
          <w:sz w:val="28"/>
          <w:szCs w:val="28"/>
        </w:rPr>
        <w:t xml:space="preserve"> </w:t>
      </w:r>
      <w:proofErr w:type="spellStart"/>
      <w:r w:rsidRPr="00653F24">
        <w:rPr>
          <w:rFonts w:cstheme="minorHAnsi"/>
          <w:sz w:val="28"/>
          <w:szCs w:val="28"/>
        </w:rPr>
        <w:t>Technology</w:t>
      </w:r>
      <w:proofErr w:type="spellEnd"/>
      <w:r w:rsidRPr="00653F24">
        <w:rPr>
          <w:rFonts w:cstheme="minorHAnsi"/>
          <w:sz w:val="28"/>
          <w:szCs w:val="28"/>
        </w:rPr>
        <w:t xml:space="preserve">, используемый для подключения накопителей к IBM PC. </w:t>
      </w:r>
    </w:p>
    <w:p w:rsidR="00653F24" w:rsidRPr="00653F24" w:rsidRDefault="00653F24" w:rsidP="00653F24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653F24">
        <w:rPr>
          <w:rFonts w:cstheme="minorHAnsi"/>
          <w:sz w:val="28"/>
          <w:szCs w:val="28"/>
        </w:rPr>
        <w:t xml:space="preserve">ESDI: </w:t>
      </w:r>
      <w:proofErr w:type="spellStart"/>
      <w:r w:rsidRPr="00653F24">
        <w:rPr>
          <w:rFonts w:cstheme="minorHAnsi"/>
          <w:sz w:val="28"/>
          <w:szCs w:val="28"/>
        </w:rPr>
        <w:t>Enhanced</w:t>
      </w:r>
      <w:proofErr w:type="spellEnd"/>
      <w:r w:rsidRPr="00653F24">
        <w:rPr>
          <w:rFonts w:cstheme="minorHAnsi"/>
          <w:sz w:val="28"/>
          <w:szCs w:val="28"/>
        </w:rPr>
        <w:t xml:space="preserve"> </w:t>
      </w:r>
      <w:proofErr w:type="spellStart"/>
      <w:r w:rsidRPr="00653F24">
        <w:rPr>
          <w:rFonts w:cstheme="minorHAnsi"/>
          <w:sz w:val="28"/>
          <w:szCs w:val="28"/>
        </w:rPr>
        <w:t>Small</w:t>
      </w:r>
      <w:proofErr w:type="spellEnd"/>
      <w:r w:rsidRPr="00653F24">
        <w:rPr>
          <w:rFonts w:cstheme="minorHAnsi"/>
          <w:sz w:val="28"/>
          <w:szCs w:val="28"/>
        </w:rPr>
        <w:t xml:space="preserve"> </w:t>
      </w:r>
      <w:proofErr w:type="spellStart"/>
      <w:r w:rsidRPr="00653F24">
        <w:rPr>
          <w:rFonts w:cstheme="minorHAnsi"/>
          <w:sz w:val="28"/>
          <w:szCs w:val="28"/>
        </w:rPr>
        <w:t>Device</w:t>
      </w:r>
      <w:proofErr w:type="spellEnd"/>
      <w:r w:rsidRPr="00653F24">
        <w:rPr>
          <w:rFonts w:cstheme="minorHAnsi"/>
          <w:sz w:val="28"/>
          <w:szCs w:val="28"/>
        </w:rPr>
        <w:t xml:space="preserve"> </w:t>
      </w:r>
      <w:proofErr w:type="spellStart"/>
      <w:r w:rsidRPr="00653F24">
        <w:rPr>
          <w:rFonts w:cstheme="minorHAnsi"/>
          <w:sz w:val="28"/>
          <w:szCs w:val="28"/>
        </w:rPr>
        <w:t>Interface</w:t>
      </w:r>
      <w:proofErr w:type="spellEnd"/>
      <w:r w:rsidRPr="00653F24">
        <w:rPr>
          <w:rFonts w:cstheme="minorHAnsi"/>
          <w:sz w:val="28"/>
          <w:szCs w:val="28"/>
        </w:rPr>
        <w:t xml:space="preserve"> (ESDI) - интерфейс, использовавшийся для подключения накопителей к IBM PC. </w:t>
      </w:r>
    </w:p>
    <w:p w:rsidR="00653F24" w:rsidRPr="00346469" w:rsidRDefault="00653F24" w:rsidP="00653F24">
      <w:pPr>
        <w:pStyle w:val="a5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 w:rsidRPr="00653F24">
        <w:rPr>
          <w:rFonts w:cstheme="minorHAnsi"/>
          <w:sz w:val="28"/>
          <w:szCs w:val="28"/>
          <w:lang w:val="en-US"/>
        </w:rPr>
        <w:t xml:space="preserve">EIDE/ATA: Enhanced Integrated Drive Electronics/AT Attachment (EIDE/ATA) - </w:t>
      </w:r>
      <w:r w:rsidRPr="00653F24">
        <w:rPr>
          <w:rFonts w:cstheme="minorHAnsi"/>
          <w:sz w:val="28"/>
          <w:szCs w:val="28"/>
        </w:rPr>
        <w:t>интерфейс</w:t>
      </w:r>
      <w:r w:rsidRPr="00653F24">
        <w:rPr>
          <w:rFonts w:cstheme="minorHAnsi"/>
          <w:sz w:val="28"/>
          <w:szCs w:val="28"/>
          <w:lang w:val="en-US"/>
        </w:rPr>
        <w:t xml:space="preserve"> </w:t>
      </w:r>
      <w:r w:rsidRPr="00653F24">
        <w:rPr>
          <w:rFonts w:cstheme="minorHAnsi"/>
          <w:sz w:val="28"/>
          <w:szCs w:val="28"/>
        </w:rPr>
        <w:t>системного</w:t>
      </w:r>
      <w:r w:rsidRPr="00653F24">
        <w:rPr>
          <w:rFonts w:cstheme="minorHAnsi"/>
          <w:sz w:val="28"/>
          <w:szCs w:val="28"/>
          <w:lang w:val="en-US"/>
        </w:rPr>
        <w:t xml:space="preserve"> </w:t>
      </w:r>
      <w:r w:rsidRPr="00653F24">
        <w:rPr>
          <w:rFonts w:cstheme="minorHAnsi"/>
          <w:sz w:val="28"/>
          <w:szCs w:val="28"/>
        </w:rPr>
        <w:t>уровня</w:t>
      </w:r>
      <w:r w:rsidRPr="00653F24">
        <w:rPr>
          <w:rFonts w:cstheme="minorHAnsi"/>
          <w:sz w:val="28"/>
          <w:szCs w:val="28"/>
          <w:lang w:val="en-US"/>
        </w:rPr>
        <w:t xml:space="preserve">, </w:t>
      </w:r>
      <w:r w:rsidRPr="00653F24">
        <w:rPr>
          <w:rFonts w:cstheme="minorHAnsi"/>
          <w:sz w:val="28"/>
          <w:szCs w:val="28"/>
        </w:rPr>
        <w:t>используемый</w:t>
      </w:r>
      <w:r w:rsidRPr="00653F24">
        <w:rPr>
          <w:rFonts w:cstheme="minorHAnsi"/>
          <w:sz w:val="28"/>
          <w:szCs w:val="28"/>
          <w:lang w:val="en-US"/>
        </w:rPr>
        <w:t xml:space="preserve"> </w:t>
      </w:r>
      <w:r w:rsidRPr="00653F24">
        <w:rPr>
          <w:rFonts w:cstheme="minorHAnsi"/>
          <w:sz w:val="28"/>
          <w:szCs w:val="28"/>
        </w:rPr>
        <w:t>в</w:t>
      </w:r>
      <w:r w:rsidRPr="00653F24">
        <w:rPr>
          <w:rFonts w:cstheme="minorHAnsi"/>
          <w:sz w:val="28"/>
          <w:szCs w:val="28"/>
          <w:lang w:val="en-US"/>
        </w:rPr>
        <w:t xml:space="preserve"> IBM PC. </w:t>
      </w:r>
    </w:p>
    <w:p w:rsidR="00653F24" w:rsidRPr="00653F24" w:rsidRDefault="00653F24" w:rsidP="00653F24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653F24">
        <w:rPr>
          <w:rFonts w:cstheme="minorHAnsi"/>
          <w:sz w:val="28"/>
          <w:szCs w:val="28"/>
        </w:rPr>
        <w:t>SerialATA</w:t>
      </w:r>
      <w:proofErr w:type="spellEnd"/>
      <w:r w:rsidRPr="00653F24">
        <w:rPr>
          <w:rFonts w:cstheme="minorHAnsi"/>
          <w:sz w:val="28"/>
          <w:szCs w:val="28"/>
        </w:rPr>
        <w:t xml:space="preserve"> (SATA): Последовательный интерфейс, предложенный для накопителей, который является "приставкой" к PCI </w:t>
      </w:r>
      <w:proofErr w:type="spellStart"/>
      <w:r w:rsidRPr="00653F24">
        <w:rPr>
          <w:rFonts w:cstheme="minorHAnsi"/>
          <w:sz w:val="28"/>
          <w:szCs w:val="28"/>
        </w:rPr>
        <w:t>Express</w:t>
      </w:r>
      <w:proofErr w:type="spellEnd"/>
      <w:r w:rsidRPr="00653F24">
        <w:rPr>
          <w:rFonts w:cstheme="minorHAnsi"/>
          <w:sz w:val="28"/>
          <w:szCs w:val="28"/>
        </w:rPr>
        <w:t xml:space="preserve">. </w:t>
      </w:r>
    </w:p>
    <w:sectPr w:rsidR="00653F24" w:rsidRPr="00653F24" w:rsidSect="00411F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CE7879"/>
    <w:multiLevelType w:val="hybridMultilevel"/>
    <w:tmpl w:val="26A046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343C37"/>
    <w:multiLevelType w:val="hybridMultilevel"/>
    <w:tmpl w:val="78C6E5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F49"/>
    <w:rsid w:val="00087E7A"/>
    <w:rsid w:val="00346469"/>
    <w:rsid w:val="00411F49"/>
    <w:rsid w:val="00653F24"/>
    <w:rsid w:val="00724FCE"/>
    <w:rsid w:val="00AF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1FBA5"/>
  <w15:chartTrackingRefBased/>
  <w15:docId w15:val="{105BAB24-22E5-483D-ADDC-90BF25D98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11F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1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653F24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724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724FCE"/>
    <w:rPr>
      <w:b/>
      <w:bCs/>
    </w:rPr>
  </w:style>
  <w:style w:type="character" w:customStyle="1" w:styleId="termtext">
    <w:name w:val="termtext"/>
    <w:basedOn w:val="a0"/>
    <w:rsid w:val="00724F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17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2023-05-18T13:03:00Z</dcterms:created>
  <dcterms:modified xsi:type="dcterms:W3CDTF">2023-05-18T14:05:00Z</dcterms:modified>
</cp:coreProperties>
</file>