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6E5" w:rsidRPr="00A646E5" w:rsidRDefault="00A646E5" w:rsidP="00A646E5">
      <w:pPr>
        <w:spacing w:before="360" w:after="240" w:line="240" w:lineRule="auto"/>
        <w:outlineLvl w:val="2"/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</w:pPr>
      <w:bookmarkStart w:id="0" w:name="_GoBack"/>
      <w:bookmarkEnd w:id="0"/>
      <w:r w:rsidRPr="00A646E5"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  <w:t>Определения и термины:</w:t>
      </w:r>
    </w:p>
    <w:p w:rsidR="00A646E5" w:rsidRPr="00A646E5" w:rsidRDefault="00A646E5" w:rsidP="00A646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Виртуальный адрес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адрес в виртуальном адресном пространстве процесса, который должен быть транслирован в физический адрес.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Физический адрес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адрес в оперативной памяти, соответствующий виртуальному адресу после трансляции.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PTE (Page Table Entry)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запись в таблице страниц, содержащая информацию о трансляции виртуального адреса.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Бит присутствия V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бит в PTE, указывающий на то, находится ли страница в оперативной памяти.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Страничная ошибка (page fault)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событие, возникающее при обращении к странице, которая не находится в оперативной памяти.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TLB (Translation Lookaside Buffer)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кэш процессора, используемый для ускорения трансляции адресов.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Прототипные PTE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PTE, используемые для описания страниц разделяемой памяти.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Рабочий набор процесса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множество физических страниц, выделенных процессу.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Copy-on-write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техника отложенного выделения памяти, при которой копия страницы создается только при попытке записи.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PFN (Page Frame Number)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база данных, описывающая страницы физической памяти.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Страничные файлы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файлы, используемые для хранения модифицированных страниц, выгруженных на диск.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Страничный демон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фоновый процесс, поддерживающий оптимальное состояние системы памяти.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Каталог таблиц страниц (page directory)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структура данных, используемая для организации таблиц страниц.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Страничный кадр (frame)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блок физической памяти, соответствующий виртуальной странице.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Диспетчер рабочих наборов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компонент ОС, управляющий рабочими наборами процессов.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Обнуленная страница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страница, содержимое которой обнулено и готово к использованию.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Модифицированная страница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страница, содержимое которой было изменено и требует записи на диск.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Разделяемая память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область памяти, доступная для нескольких процессов.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Кэш-страница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страница, используемая для кэширования данных файла.</w:t>
      </w:r>
    </w:p>
    <w:p w:rsidR="00A646E5" w:rsidRPr="00A646E5" w:rsidRDefault="00A646E5" w:rsidP="00A646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Локализация страниц</w:t>
      </w: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процесс блокировки страниц в памяти для предотвращения их выгрузки.</w:t>
      </w:r>
    </w:p>
    <w:p w:rsidR="00093CA5" w:rsidRDefault="00093CA5"/>
    <w:sectPr w:rsidR="00093C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BD6C80"/>
    <w:multiLevelType w:val="multilevel"/>
    <w:tmpl w:val="8A08B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C15D39"/>
    <w:multiLevelType w:val="multilevel"/>
    <w:tmpl w:val="575C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6DF"/>
    <w:rsid w:val="00093CA5"/>
    <w:rsid w:val="004157F2"/>
    <w:rsid w:val="00A646E5"/>
    <w:rsid w:val="00D8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646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646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646E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646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646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646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2024-06-02T12:11:00Z</dcterms:created>
  <dcterms:modified xsi:type="dcterms:W3CDTF">2024-06-07T21:29:00Z</dcterms:modified>
</cp:coreProperties>
</file>