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3691" w14:textId="4D270C35" w:rsidR="00B77604" w:rsidRDefault="0003493F" w:rsidP="0003493F">
      <w:pPr>
        <w:jc w:val="center"/>
        <w:rPr>
          <w:rFonts w:ascii="Times New Roman" w:hAnsi="Times New Roman" w:cs="Times New Roman"/>
          <w:sz w:val="40"/>
          <w:szCs w:val="40"/>
        </w:rPr>
      </w:pPr>
      <w:r w:rsidRPr="0003493F">
        <w:rPr>
          <w:rFonts w:ascii="Times New Roman" w:hAnsi="Times New Roman" w:cs="Times New Roman"/>
          <w:sz w:val="40"/>
          <w:szCs w:val="40"/>
        </w:rPr>
        <w:t>ВСР 2.2</w:t>
      </w:r>
    </w:p>
    <w:p w14:paraId="6E0C266B" w14:textId="29D8F8FA" w:rsidR="001C52D5" w:rsidRPr="001C52D5" w:rsidRDefault="001C52D5" w:rsidP="000349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52D5">
        <w:rPr>
          <w:rFonts w:ascii="Times New Roman" w:hAnsi="Times New Roman" w:cs="Times New Roman"/>
          <w:b/>
          <w:bCs/>
          <w:sz w:val="40"/>
          <w:szCs w:val="40"/>
        </w:rPr>
        <w:t>ПЛАГИНЫ</w:t>
      </w:r>
    </w:p>
    <w:p w14:paraId="574DC6BB" w14:textId="6B400330" w:rsidR="0003493F" w:rsidRDefault="0003493F" w:rsidP="0003493F">
      <w:pPr>
        <w:pStyle w:val="a4"/>
      </w:pPr>
      <w:proofErr w:type="spellStart"/>
      <w:r w:rsidRPr="0003493F">
        <w:rPr>
          <w:rStyle w:val="a5"/>
          <w:sz w:val="28"/>
          <w:szCs w:val="28"/>
        </w:rPr>
        <w:t>FullCalendar</w:t>
      </w:r>
      <w:proofErr w:type="spellEnd"/>
      <w:r w:rsidRPr="0003493F">
        <w:rPr>
          <w:rStyle w:val="a5"/>
          <w:sz w:val="28"/>
          <w:szCs w:val="28"/>
        </w:rPr>
        <w:t xml:space="preserve"> </w:t>
      </w:r>
      <w:proofErr w:type="spellStart"/>
      <w:r w:rsidRPr="0003493F">
        <w:rPr>
          <w:rStyle w:val="a5"/>
          <w:sz w:val="28"/>
          <w:szCs w:val="28"/>
        </w:rPr>
        <w:t>Plugin</w:t>
      </w:r>
      <w:proofErr w:type="spellEnd"/>
      <w:r>
        <w:br/>
      </w:r>
      <w:r w:rsidRPr="001C52D5">
        <w:t>Интегрирует в сайт календарь на базе fullcalendar.io для наглядного отображения программы конференции и планирования мероприятий.</w:t>
      </w:r>
      <w:r w:rsidRPr="001C52D5">
        <w:rPr>
          <w:i/>
          <w:iCs/>
        </w:rPr>
        <w:br/>
      </w:r>
      <w:r w:rsidRPr="001C52D5">
        <w:rPr>
          <w:rStyle w:val="a6"/>
          <w:i w:val="0"/>
          <w:iCs w:val="0"/>
        </w:rPr>
        <w:t>Ссылка</w:t>
      </w:r>
      <w:r>
        <w:t xml:space="preserve">: </w:t>
      </w:r>
      <w:hyperlink r:id="rId5" w:history="1">
        <w:r>
          <w:rPr>
            <w:rStyle w:val="a3"/>
          </w:rPr>
          <w:t>https://github.com/wernerjoss/grav-plugin-fullcalendar</w:t>
        </w:r>
      </w:hyperlink>
    </w:p>
    <w:p w14:paraId="06EF4B0D" w14:textId="60A399AF" w:rsidR="0003493F" w:rsidRDefault="0003493F" w:rsidP="0003493F">
      <w:pPr>
        <w:pStyle w:val="a4"/>
      </w:pPr>
      <w:proofErr w:type="spellStart"/>
      <w:r>
        <w:rPr>
          <w:rStyle w:val="a5"/>
        </w:rPr>
        <w:t>Related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Pages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Plugin</w:t>
      </w:r>
      <w:proofErr w:type="spellEnd"/>
      <w:r>
        <w:br/>
        <w:t>Позволяет выводить список похожих или связанных страниц (например, похожих докладов или секций конференции).</w:t>
      </w:r>
      <w:r>
        <w:br/>
      </w:r>
      <w:r w:rsidRPr="001C52D5">
        <w:rPr>
          <w:rStyle w:val="a6"/>
          <w:i w:val="0"/>
          <w:iCs w:val="0"/>
        </w:rPr>
        <w:t>Ссылка</w:t>
      </w:r>
      <w:r>
        <w:t xml:space="preserve">: </w:t>
      </w:r>
      <w:hyperlink r:id="rId6" w:history="1">
        <w:r>
          <w:rPr>
            <w:rStyle w:val="a3"/>
          </w:rPr>
          <w:t>https://github.com/getgrav/grav-plugin-relatedpages</w:t>
        </w:r>
      </w:hyperlink>
    </w:p>
    <w:p w14:paraId="17FF6B81" w14:textId="77777777" w:rsidR="001C52D5" w:rsidRDefault="0003493F" w:rsidP="001C52D5">
      <w:pPr>
        <w:pStyle w:val="a4"/>
        <w:rPr>
          <w:rStyle w:val="a5"/>
        </w:rPr>
      </w:pPr>
      <w:proofErr w:type="spellStart"/>
      <w:r w:rsidRPr="0003493F">
        <w:rPr>
          <w:rStyle w:val="a5"/>
        </w:rPr>
        <w:t>Git</w:t>
      </w:r>
      <w:proofErr w:type="spellEnd"/>
      <w:r w:rsidRPr="0003493F">
        <w:rPr>
          <w:rStyle w:val="a5"/>
        </w:rPr>
        <w:t xml:space="preserve"> </w:t>
      </w:r>
      <w:proofErr w:type="spellStart"/>
      <w:r w:rsidRPr="0003493F">
        <w:rPr>
          <w:rStyle w:val="a5"/>
        </w:rPr>
        <w:t>Sync</w:t>
      </w:r>
      <w:proofErr w:type="spellEnd"/>
    </w:p>
    <w:p w14:paraId="52E209A0" w14:textId="1AFA8650" w:rsidR="0003493F" w:rsidRPr="001C52D5" w:rsidRDefault="0003493F" w:rsidP="001C52D5">
      <w:pPr>
        <w:pStyle w:val="a4"/>
        <w:rPr>
          <w:b/>
          <w:bCs/>
        </w:rPr>
      </w:pPr>
      <w:r w:rsidRPr="001C52D5">
        <w:t xml:space="preserve">Позволяет синхронизовать материалы конференций с </w:t>
      </w:r>
      <w:proofErr w:type="spellStart"/>
      <w:r w:rsidRPr="001C52D5">
        <w:t>GitHub</w:t>
      </w:r>
      <w:proofErr w:type="spellEnd"/>
    </w:p>
    <w:p w14:paraId="0F44D749" w14:textId="5DC9389B" w:rsidR="0003493F" w:rsidRDefault="0003493F" w:rsidP="0003493F">
      <w:pPr>
        <w:spacing w:line="360" w:lineRule="auto"/>
        <w:jc w:val="both"/>
        <w:rPr>
          <w:rStyle w:val="a3"/>
          <w:rFonts w:eastAsia="Times New Roman"/>
          <w:sz w:val="24"/>
          <w:szCs w:val="24"/>
          <w:lang w:eastAsia="ru-RU"/>
        </w:rPr>
      </w:pPr>
      <w:r w:rsidRPr="001C52D5">
        <w:rPr>
          <w:rStyle w:val="a6"/>
          <w:rFonts w:eastAsia="Times New Roman"/>
          <w:sz w:val="24"/>
          <w:szCs w:val="24"/>
          <w:lang w:eastAsia="ru-RU"/>
        </w:rPr>
        <w:t>Ссылк</w:t>
      </w:r>
      <w:r w:rsidR="001C52D5" w:rsidRPr="001C52D5">
        <w:rPr>
          <w:rStyle w:val="a6"/>
          <w:rFonts w:eastAsia="Times New Roman"/>
          <w:sz w:val="24"/>
          <w:szCs w:val="24"/>
          <w:lang w:eastAsia="ru-RU"/>
        </w:rPr>
        <w:t>а</w:t>
      </w:r>
      <w:r w:rsidR="001C52D5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1C52D5" w:rsidRPr="001C52D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https://github.com/trilbymedia/grav-plugin-git-sync</w:t>
        </w:r>
      </w:hyperlink>
      <w:r w:rsidRPr="001C52D5">
        <w:rPr>
          <w:rStyle w:val="a3"/>
          <w:rFonts w:eastAsia="Times New Roman"/>
          <w:sz w:val="24"/>
          <w:szCs w:val="24"/>
          <w:lang w:eastAsia="ru-RU"/>
        </w:rPr>
        <w:t xml:space="preserve"> </w:t>
      </w:r>
    </w:p>
    <w:p w14:paraId="79334B61" w14:textId="3198BA3B" w:rsidR="001C52D5" w:rsidRPr="001C52D5" w:rsidRDefault="001C52D5" w:rsidP="001C52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ТЕМЫ</w:t>
      </w:r>
    </w:p>
    <w:p w14:paraId="63BB30AF" w14:textId="6BAA33B0" w:rsidR="001C52D5" w:rsidRPr="001C52D5" w:rsidRDefault="001C52D5" w:rsidP="001C52D5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C52D5">
        <w:rPr>
          <w:rFonts w:ascii="Times New Roman" w:eastAsia="Times New Roman" w:hAnsi="Times New Roman" w:cs="Times New Roman"/>
          <w:b/>
          <w:bCs/>
          <w:lang w:eastAsia="ru-RU"/>
        </w:rPr>
        <w:t>Photon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lang w:eastAsia="ru-RU"/>
        </w:rPr>
        <w:t xml:space="preserve">Тема с современным и элегантным дизайном, ориентированная на технологические сайты.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Photon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подчёркивает инновационный характер кафедры, связанной с информационными технологиями и электронным обучением, благодаря своему актуальному стилю и адаптивности.</w:t>
      </w:r>
      <w:r>
        <w:rPr>
          <w:rFonts w:ascii="Times New Roman" w:hAnsi="Times New Roman" w:cs="Times New Roman"/>
        </w:rPr>
        <w:br/>
      </w:r>
      <w:r w:rsidRPr="001C52D5">
        <w:rPr>
          <w:rStyle w:val="a6"/>
          <w:rFonts w:ascii="Times New Roman" w:hAnsi="Times New Roman" w:cs="Times New Roman"/>
          <w:i w:val="0"/>
          <w:iCs w:val="0"/>
        </w:rPr>
        <w:t>Ссылка</w:t>
      </w:r>
      <w:r w:rsidRPr="001C52D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hyperlink r:id="rId8" w:history="1">
        <w:r>
          <w:rPr>
            <w:rStyle w:val="a3"/>
            <w:rFonts w:ascii="Times New Roman" w:hAnsi="Times New Roman" w:cs="Times New Roman"/>
          </w:rPr>
          <w:t>https://rockettheme.com/grav/themes/photon</w:t>
        </w:r>
      </w:hyperlink>
    </w:p>
    <w:p w14:paraId="342FDCCB" w14:textId="49B97AD6" w:rsidR="001C52D5" w:rsidRPr="001C52D5" w:rsidRDefault="001C52D5" w:rsidP="001C52D5">
      <w:pPr>
        <w:rPr>
          <w:rFonts w:ascii="Times New Roman" w:hAnsi="Times New Roman" w:cs="Times New Roman"/>
        </w:rPr>
      </w:pPr>
      <w:r>
        <w:rPr>
          <w:rStyle w:val="a5"/>
          <w:lang w:val="en-US"/>
        </w:rPr>
        <w:t>Learn</w:t>
      </w:r>
      <w:r>
        <w:rPr>
          <w:rStyle w:val="a5"/>
        </w:rPr>
        <w:t>2</w:t>
      </w: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lang w:eastAsia="ru-RU"/>
        </w:rPr>
        <w:t>Эта тема специально разработана для представления образовательного контента и документации. Она идеально подходит для сайта кафедры, так как обеспечивает чистую и структурированную компоновку, удобную для публикации информации о курсах, исследованиях и других академических материалах. Learn2 поддерживает удобную навигацию и отлично подходит для сайтов, связанных с обучением.</w:t>
      </w:r>
      <w:r>
        <w:rPr>
          <w:rFonts w:ascii="Times New Roman" w:hAnsi="Times New Roman" w:cs="Times New Roman"/>
        </w:rPr>
        <w:br/>
      </w:r>
      <w:r w:rsidRPr="001C52D5">
        <w:rPr>
          <w:rStyle w:val="a6"/>
          <w:rFonts w:ascii="Times New Roman" w:hAnsi="Times New Roman" w:cs="Times New Roman"/>
          <w:i w:val="0"/>
          <w:iCs w:val="0"/>
        </w:rPr>
        <w:t>Ссылка</w:t>
      </w:r>
      <w:r w:rsidRPr="001C52D5">
        <w:rPr>
          <w:rFonts w:ascii="Times New Roman" w:hAnsi="Times New Roman" w:cs="Times New Roman"/>
        </w:rPr>
        <w:t>:</w:t>
      </w:r>
      <w:r w:rsidRPr="001C52D5">
        <w:rPr>
          <w:rFonts w:ascii="Times New Roman" w:hAnsi="Times New Roman" w:cs="Times New Roman"/>
          <w:i/>
          <w:iCs/>
        </w:rPr>
        <w:t xml:space="preserve"> </w:t>
      </w:r>
      <w:hyperlink r:id="rId9" w:history="1">
        <w:r>
          <w:rPr>
            <w:rStyle w:val="a3"/>
            <w:rFonts w:ascii="Times New Roman" w:hAnsi="Times New Roman" w:cs="Times New Roman"/>
          </w:rPr>
          <w:t>https://github.com/getgrav/grav-theme-learn2</w:t>
        </w:r>
      </w:hyperlink>
    </w:p>
    <w:p w14:paraId="2B361A36" w14:textId="7038AFB4" w:rsidR="001C52D5" w:rsidRDefault="001C52D5" w:rsidP="001C52D5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C52D5">
        <w:rPr>
          <w:rFonts w:ascii="Times New Roman" w:hAnsi="Times New Roman" w:cs="Times New Roman"/>
          <w:b/>
          <w:bCs/>
        </w:rPr>
        <w:t>Quark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lang w:eastAsia="ru-RU"/>
        </w:rPr>
        <w:t xml:space="preserve">Универсальная и настраиваемая тема, которая позволяет адаптировать дизайн под конкретные нужды кафедры.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Quark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отличается гибкостью, что делает её подходящей для создания профессионального и современного облика сайта.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1C52D5">
        <w:rPr>
          <w:rStyle w:val="a6"/>
          <w:rFonts w:ascii="Times New Roman" w:hAnsi="Times New Roman" w:cs="Times New Roman"/>
          <w:i w:val="0"/>
          <w:iCs w:val="0"/>
        </w:rPr>
        <w:t>Ссылка</w:t>
      </w:r>
      <w:r>
        <w:rPr>
          <w:rFonts w:ascii="Times New Roman" w:hAnsi="Times New Roman" w:cs="Times New Roman"/>
        </w:rPr>
        <w:t xml:space="preserve">: </w:t>
      </w:r>
      <w:hyperlink r:id="rId10" w:history="1">
        <w:r>
          <w:rPr>
            <w:rStyle w:val="a3"/>
            <w:rFonts w:ascii="Times New Roman" w:hAnsi="Times New Roman" w:cs="Times New Roman"/>
          </w:rPr>
          <w:t>https://github.com/getgrav/grav-theme-quark</w:t>
        </w:r>
      </w:hyperlink>
    </w:p>
    <w:p w14:paraId="55984183" w14:textId="77777777" w:rsidR="001C52D5" w:rsidRDefault="001C52D5" w:rsidP="001C52D5">
      <w:pPr>
        <w:rPr>
          <w:rFonts w:ascii="Times New Roman" w:eastAsia="Times New Roman" w:hAnsi="Times New Roman" w:cs="Times New Roman"/>
          <w:lang w:eastAsia="ru-RU"/>
        </w:rPr>
      </w:pPr>
    </w:p>
    <w:p w14:paraId="0B8D7751" w14:textId="77777777" w:rsidR="001C52D5" w:rsidRPr="001C52D5" w:rsidRDefault="001C52D5" w:rsidP="0003493F">
      <w:pPr>
        <w:spacing w:line="360" w:lineRule="auto"/>
        <w:jc w:val="both"/>
        <w:rPr>
          <w:rStyle w:val="a3"/>
          <w:rFonts w:eastAsia="Times New Roman"/>
          <w:sz w:val="24"/>
          <w:szCs w:val="24"/>
          <w:lang w:eastAsia="ru-RU"/>
        </w:rPr>
      </w:pPr>
    </w:p>
    <w:p w14:paraId="7F4BBF0A" w14:textId="77777777" w:rsidR="0003493F" w:rsidRDefault="0003493F" w:rsidP="0003493F">
      <w:pPr>
        <w:pStyle w:val="a4"/>
        <w:rPr>
          <w:rStyle w:val="a3"/>
        </w:rPr>
      </w:pPr>
    </w:p>
    <w:p w14:paraId="31E58A28" w14:textId="77777777" w:rsidR="0003493F" w:rsidRPr="0003493F" w:rsidRDefault="0003493F" w:rsidP="0003493F">
      <w:pPr>
        <w:rPr>
          <w:rFonts w:ascii="Times New Roman" w:hAnsi="Times New Roman" w:cs="Times New Roman"/>
          <w:sz w:val="24"/>
          <w:szCs w:val="24"/>
        </w:rPr>
      </w:pPr>
    </w:p>
    <w:sectPr w:rsidR="0003493F" w:rsidRPr="0003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D71FE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9000B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1"/>
    <w:rsid w:val="0003493F"/>
    <w:rsid w:val="001C52D5"/>
    <w:rsid w:val="00A55EA1"/>
    <w:rsid w:val="00B77604"/>
    <w:rsid w:val="00CB1891"/>
    <w:rsid w:val="00C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537C"/>
  <w15:chartTrackingRefBased/>
  <w15:docId w15:val="{ADC585F7-78F2-4CB4-92AB-0A4516A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9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493F"/>
    <w:rPr>
      <w:b/>
      <w:bCs/>
    </w:rPr>
  </w:style>
  <w:style w:type="character" w:styleId="a6">
    <w:name w:val="Emphasis"/>
    <w:basedOn w:val="a0"/>
    <w:uiPriority w:val="20"/>
    <w:qFormat/>
    <w:rsid w:val="0003493F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034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ettheme.com/grav/themes/pho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ilbymedia/grav-plugin-git-syn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tgrav/grav-plugin-relatedpag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ernerjoss/grav-plugin-fullcalendar" TargetMode="External"/><Relationship Id="rId10" Type="http://schemas.openxmlformats.org/officeDocument/2006/relationships/hyperlink" Target="https://github.com/getgrav/grav-theme-qu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tgrav/grav-theme-learn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Тихонов</dc:creator>
  <cp:keywords/>
  <dc:description/>
  <cp:lastModifiedBy>Артём Тихонов</cp:lastModifiedBy>
  <cp:revision>3</cp:revision>
  <dcterms:created xsi:type="dcterms:W3CDTF">2025-03-05T20:25:00Z</dcterms:created>
  <dcterms:modified xsi:type="dcterms:W3CDTF">2025-03-05T20:36:00Z</dcterms:modified>
</cp:coreProperties>
</file>