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wall0" color2="#767676" recolor="t" type="frame"/>
    </v:background>
  </w:background>
  <w:body>
    <w:p w:rsidR="008D0F8A" w:rsidRPr="00366F82" w:rsidRDefault="001A0993" w:rsidP="00C71543">
      <w:pPr>
        <w:jc w:val="left"/>
        <w:rPr>
          <w:b/>
          <w:color w:val="FFFFFF" w:themeColor="background1"/>
          <w:sz w:val="28"/>
        </w:rPr>
      </w:pPr>
      <w:r w:rsidRPr="00366F82">
        <w:rPr>
          <w:rFonts w:hint="eastAsia"/>
          <w:b/>
          <w:color w:val="FFFFFF" w:themeColor="background1"/>
          <w:sz w:val="28"/>
        </w:rPr>
        <w:t>I</w:t>
      </w:r>
      <w:r w:rsidRPr="00366F82">
        <w:rPr>
          <w:b/>
          <w:color w:val="FFFFFF" w:themeColor="background1"/>
          <w:sz w:val="28"/>
        </w:rPr>
        <w:t>ntell</w:t>
      </w:r>
      <w:r w:rsidRPr="00366F82">
        <w:rPr>
          <w:rFonts w:hint="eastAsia"/>
          <w:b/>
          <w:color w:val="FFFFFF" w:themeColor="background1"/>
          <w:sz w:val="28"/>
        </w:rPr>
        <w:t>i</w:t>
      </w:r>
      <w:r w:rsidR="00C37523" w:rsidRPr="00366F82">
        <w:rPr>
          <w:b/>
          <w:color w:val="FFFFFF" w:themeColor="background1"/>
          <w:sz w:val="28"/>
        </w:rPr>
        <w:t>JIDEA Windows &amp;</w:t>
      </w:r>
      <w:r w:rsidR="003B2120" w:rsidRPr="00366F82">
        <w:rPr>
          <w:b/>
          <w:color w:val="FFFFFF" w:themeColor="background1"/>
          <w:sz w:val="28"/>
        </w:rPr>
        <w:t xml:space="preserve"> </w:t>
      </w:r>
      <w:r w:rsidR="00C37523" w:rsidRPr="00366F82">
        <w:rPr>
          <w:b/>
          <w:color w:val="FFFFFF" w:themeColor="background1"/>
          <w:sz w:val="28"/>
        </w:rPr>
        <w:t>Linux KeyMap</w:t>
      </w:r>
    </w:p>
    <w:tbl>
      <w:tblPr>
        <w:tblStyle w:val="a3"/>
        <w:tblW w:w="1445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98"/>
        <w:gridCol w:w="4927"/>
        <w:gridCol w:w="2658"/>
        <w:gridCol w:w="4571"/>
      </w:tblGrid>
      <w:tr w:rsidR="00366F82" w:rsidRPr="00366F82" w:rsidTr="00C71543">
        <w:trPr>
          <w:trHeight w:val="310"/>
        </w:trPr>
        <w:tc>
          <w:tcPr>
            <w:tcW w:w="14454" w:type="dxa"/>
            <w:gridSpan w:val="4"/>
          </w:tcPr>
          <w:p w:rsidR="00EB2C8C" w:rsidRPr="00366F82" w:rsidRDefault="00EB2C8C" w:rsidP="00C7154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366F82">
              <w:rPr>
                <w:b/>
                <w:color w:val="FFFFFF" w:themeColor="background1"/>
                <w:sz w:val="22"/>
                <w:szCs w:val="28"/>
              </w:rPr>
              <w:t>Editing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Ctrl + Alt + L</w:t>
            </w:r>
          </w:p>
        </w:tc>
        <w:tc>
          <w:tcPr>
            <w:tcW w:w="4927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格式化</w:t>
            </w:r>
          </w:p>
        </w:tc>
        <w:tc>
          <w:tcPr>
            <w:tcW w:w="265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Ctrl + F4</w:t>
            </w:r>
          </w:p>
        </w:tc>
        <w:tc>
          <w:tcPr>
            <w:tcW w:w="4571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ascii="Arial" w:eastAsia="宋体" w:hAnsi="Arial" w:cs="Arial"/>
                <w:color w:val="FFFFFF" w:themeColor="background1"/>
                <w:kern w:val="0"/>
                <w:sz w:val="22"/>
                <w:szCs w:val="21"/>
              </w:rPr>
              <w:t>关闭活跃编辑标签</w:t>
            </w:r>
          </w:p>
        </w:tc>
      </w:tr>
      <w:tr w:rsidR="00366F82" w:rsidRPr="00366F82" w:rsidTr="00C71543">
        <w:trPr>
          <w:trHeight w:val="320"/>
        </w:trPr>
        <w:tc>
          <w:tcPr>
            <w:tcW w:w="229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/</w:t>
            </w:r>
          </w:p>
        </w:tc>
        <w:tc>
          <w:tcPr>
            <w:tcW w:w="4927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行注释</w:t>
            </w:r>
          </w:p>
        </w:tc>
        <w:tc>
          <w:tcPr>
            <w:tcW w:w="265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shift + /</w:t>
            </w:r>
          </w:p>
        </w:tc>
        <w:tc>
          <w:tcPr>
            <w:tcW w:w="4571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块注释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T</w:t>
            </w:r>
            <w:r w:rsidRPr="00366F82">
              <w:rPr>
                <w:b/>
                <w:color w:val="FFFFFF" w:themeColor="background1"/>
                <w:sz w:val="22"/>
              </w:rPr>
              <w:t>ab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或</w:t>
            </w:r>
            <w:r w:rsidRPr="00366F82">
              <w:rPr>
                <w:b/>
                <w:color w:val="FFFFFF" w:themeColor="background1"/>
                <w:sz w:val="22"/>
              </w:rPr>
              <w:t>shift + Tab</w:t>
            </w:r>
          </w:p>
        </w:tc>
        <w:tc>
          <w:tcPr>
            <w:tcW w:w="4927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缩进</w:t>
            </w:r>
          </w:p>
        </w:tc>
        <w:tc>
          <w:tcPr>
            <w:tcW w:w="265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Alt + I</w:t>
            </w:r>
          </w:p>
        </w:tc>
        <w:tc>
          <w:tcPr>
            <w:tcW w:w="4571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行缩进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NumPad+/-</w:t>
            </w:r>
          </w:p>
        </w:tc>
        <w:tc>
          <w:tcPr>
            <w:tcW w:w="4927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展开、折叠代码块（Ex</w:t>
            </w:r>
            <w:r w:rsidRPr="00366F82">
              <w:rPr>
                <w:color w:val="FFFFFF" w:themeColor="background1"/>
                <w:sz w:val="22"/>
              </w:rPr>
              <w:t>pand/collapse</w:t>
            </w:r>
            <w:r w:rsidRPr="00366F82">
              <w:rPr>
                <w:rFonts w:hint="eastAsia"/>
                <w:color w:val="FFFFFF" w:themeColor="background1"/>
                <w:sz w:val="22"/>
              </w:rPr>
              <w:t>）</w:t>
            </w:r>
          </w:p>
        </w:tc>
        <w:tc>
          <w:tcPr>
            <w:tcW w:w="2658" w:type="dxa"/>
          </w:tcPr>
          <w:p w:rsidR="00EB2C8C" w:rsidRPr="00366F82" w:rsidRDefault="00EB2C8C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Shift + NP+/-</w:t>
            </w:r>
          </w:p>
        </w:tc>
        <w:tc>
          <w:tcPr>
            <w:tcW w:w="4571" w:type="dxa"/>
          </w:tcPr>
          <w:p w:rsidR="00EB2C8C" w:rsidRPr="00366F82" w:rsidRDefault="00EB2C8C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全部展开、全部折叠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W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ascii="Arial" w:eastAsia="宋体" w:hAnsi="Arial" w:cs="Arial"/>
                <w:color w:val="FFFFFF" w:themeColor="background1"/>
                <w:kern w:val="0"/>
                <w:sz w:val="22"/>
                <w:szCs w:val="21"/>
              </w:rPr>
              <w:t>选择</w:t>
            </w:r>
            <w:r w:rsidRPr="00366F82">
              <w:rPr>
                <w:rFonts w:ascii="Arial" w:eastAsia="宋体" w:hAnsi="Arial" w:cs="Arial" w:hint="eastAsia"/>
                <w:color w:val="FFFFFF" w:themeColor="background1"/>
                <w:kern w:val="0"/>
                <w:sz w:val="22"/>
                <w:szCs w:val="21"/>
              </w:rPr>
              <w:t>（递增）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Ctrl + Shift + W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撤销选择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t</w:t>
            </w:r>
            <w:r w:rsidRPr="00366F82">
              <w:rPr>
                <w:b/>
                <w:color w:val="FFFFFF" w:themeColor="background1"/>
                <w:sz w:val="22"/>
              </w:rPr>
              <w:t>rl + Shift + ]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/</w:t>
            </w:r>
            <w:r w:rsidRPr="00366F82">
              <w:rPr>
                <w:b/>
                <w:color w:val="FFFFFF" w:themeColor="background1"/>
                <w:sz w:val="22"/>
              </w:rPr>
              <w:t>[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选择到代码块结束、结束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D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重复行（代码块）</w:t>
            </w:r>
          </w:p>
        </w:tc>
      </w:tr>
      <w:tr w:rsidR="00366F82" w:rsidRPr="00366F82" w:rsidTr="00C71543">
        <w:trPr>
          <w:trHeight w:val="32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Del/BackSp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删除单词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Shift + U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切换单词大小写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Alt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I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nsert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G</w:t>
            </w:r>
            <w:r w:rsidRPr="00366F82">
              <w:rPr>
                <w:color w:val="FFFFFF" w:themeColor="background1"/>
                <w:sz w:val="22"/>
              </w:rPr>
              <w:t>enerate code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O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O</w:t>
            </w:r>
            <w:r w:rsidRPr="00366F82">
              <w:rPr>
                <w:color w:val="FFFFFF" w:themeColor="background1"/>
                <w:sz w:val="22"/>
              </w:rPr>
              <w:t>verride methods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I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I</w:t>
            </w:r>
            <w:r w:rsidRPr="00366F82">
              <w:rPr>
                <w:color w:val="FFFFFF" w:themeColor="background1"/>
                <w:sz w:val="22"/>
              </w:rPr>
              <w:t>mplement methods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T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S</w:t>
            </w:r>
            <w:r w:rsidRPr="00366F82">
              <w:rPr>
                <w:color w:val="FFFFFF" w:themeColor="background1"/>
                <w:sz w:val="22"/>
              </w:rPr>
              <w:t>urround with…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Alt + Enter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（光标处）问题建议与快速修复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 xml:space="preserve">trl 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+</w:t>
            </w:r>
            <w:r w:rsidRPr="00366F82">
              <w:rPr>
                <w:b/>
                <w:color w:val="FFFFFF" w:themeColor="background1"/>
                <w:sz w:val="22"/>
              </w:rPr>
              <w:t xml:space="preserve"> F1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（光标处）</w:t>
            </w:r>
            <w:r w:rsidRPr="00366F82">
              <w:rPr>
                <w:color w:val="FFFFFF" w:themeColor="background1"/>
                <w:sz w:val="22"/>
              </w:rPr>
              <w:t>显示错误或警告的描述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P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调用方法的参数信息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Q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快速查找文档</w:t>
            </w:r>
          </w:p>
        </w:tc>
      </w:tr>
      <w:tr w:rsidR="00366F82" w:rsidRPr="00366F82" w:rsidTr="00C71543">
        <w:trPr>
          <w:trHeight w:val="32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hover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Brief Info</w:t>
            </w:r>
            <w:r w:rsidRPr="00366F82">
              <w:rPr>
                <w:rFonts w:hint="eastAsia"/>
                <w:color w:val="FFFFFF" w:themeColor="background1"/>
                <w:sz w:val="22"/>
              </w:rPr>
              <w:t>（概述）Ctrl鼠标悬浮处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Shift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F1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外部文档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O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O</w:t>
            </w:r>
            <w:r w:rsidRPr="00366F82">
              <w:rPr>
                <w:color w:val="FFFFFF" w:themeColor="background1"/>
                <w:sz w:val="22"/>
              </w:rPr>
              <w:t>ptimize import</w:t>
            </w:r>
            <w:r w:rsidRPr="00366F82">
              <w:rPr>
                <w:rFonts w:hint="eastAsia"/>
                <w:color w:val="FFFFFF" w:themeColor="background1"/>
                <w:sz w:val="22"/>
              </w:rPr>
              <w:t>（最优导入）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Alt + Q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上下文信息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+</w:t>
            </w:r>
            <w:r w:rsidRPr="00366F82">
              <w:rPr>
                <w:b/>
                <w:color w:val="FFFFFF" w:themeColor="background1"/>
                <w:sz w:val="22"/>
              </w:rPr>
              <w:t xml:space="preserve"> S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hift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J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智能线拼接（smart</w:t>
            </w:r>
            <w:r w:rsidRPr="00366F82">
              <w:rPr>
                <w:color w:val="FFFFFF" w:themeColor="background1"/>
                <w:sz w:val="22"/>
              </w:rPr>
              <w:t xml:space="preserve"> </w:t>
            </w:r>
            <w:r w:rsidRPr="00366F82">
              <w:rPr>
                <w:rFonts w:hint="eastAsia"/>
                <w:color w:val="FFFFFF" w:themeColor="background1"/>
                <w:sz w:val="22"/>
              </w:rPr>
              <w:t>line</w:t>
            </w:r>
            <w:r w:rsidRPr="00366F82">
              <w:rPr>
                <w:color w:val="FFFFFF" w:themeColor="background1"/>
                <w:sz w:val="22"/>
              </w:rPr>
              <w:t xml:space="preserve"> join</w:t>
            </w:r>
            <w:r w:rsidRPr="00366F82">
              <w:rPr>
                <w:rFonts w:hint="eastAsia"/>
                <w:color w:val="FFFFFF" w:themeColor="background1"/>
                <w:sz w:val="22"/>
              </w:rPr>
              <w:t>）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Enter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智能线拆分（smart</w:t>
            </w:r>
            <w:r w:rsidRPr="00366F82">
              <w:rPr>
                <w:color w:val="FFFFFF" w:themeColor="background1"/>
                <w:sz w:val="22"/>
              </w:rPr>
              <w:t xml:space="preserve"> </w:t>
            </w:r>
            <w:r w:rsidRPr="00366F82">
              <w:rPr>
                <w:rFonts w:hint="eastAsia"/>
                <w:color w:val="FFFFFF" w:themeColor="background1"/>
                <w:sz w:val="22"/>
              </w:rPr>
              <w:t>line</w:t>
            </w:r>
            <w:r w:rsidRPr="00366F82">
              <w:rPr>
                <w:color w:val="FFFFFF" w:themeColor="background1"/>
                <w:sz w:val="22"/>
              </w:rPr>
              <w:t xml:space="preserve"> </w:t>
            </w:r>
            <w:r w:rsidRPr="00366F82">
              <w:rPr>
                <w:rFonts w:hint="eastAsia"/>
                <w:color w:val="FFFFFF" w:themeColor="background1"/>
                <w:sz w:val="22"/>
              </w:rPr>
              <w:t>split）</w:t>
            </w:r>
          </w:p>
        </w:tc>
      </w:tr>
      <w:tr w:rsidR="00366F82" w:rsidRPr="00366F82" w:rsidTr="00C71543">
        <w:trPr>
          <w:trHeight w:val="310"/>
        </w:trPr>
        <w:tc>
          <w:tcPr>
            <w:tcW w:w="14454" w:type="dxa"/>
            <w:gridSpan w:val="4"/>
          </w:tcPr>
          <w:p w:rsidR="00006210" w:rsidRPr="00366F82" w:rsidRDefault="00006210" w:rsidP="00C7154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  <w:szCs w:val="28"/>
              </w:rPr>
              <w:t>Na</w:t>
            </w:r>
            <w:r w:rsidRPr="00366F82">
              <w:rPr>
                <w:b/>
                <w:color w:val="FFFFFF" w:themeColor="background1"/>
                <w:sz w:val="22"/>
                <w:szCs w:val="28"/>
              </w:rPr>
              <w:t>vigation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Ctrl + B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跳转到声</w:t>
            </w:r>
            <w:bookmarkStart w:id="0" w:name="_GoBack"/>
            <w:bookmarkEnd w:id="0"/>
            <w:r w:rsidRPr="00366F82">
              <w:rPr>
                <w:rFonts w:hint="eastAsia"/>
                <w:color w:val="FFFFFF" w:themeColor="background1"/>
                <w:sz w:val="22"/>
              </w:rPr>
              <w:t>明处（鼠标左键）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Alt + B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跳转转到实现类（的方法）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U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Go to super-method/super-class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</w:t>
            </w:r>
            <w:r w:rsidRPr="00366F82">
              <w:rPr>
                <w:b/>
                <w:color w:val="FFFFFF" w:themeColor="background1"/>
                <w:sz w:val="22"/>
              </w:rPr>
              <w:t>lt + Up/Down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Go to previous/next method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]/[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Move to code block end/start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F12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File structure popup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H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 xml:space="preserve">Type hierarchy 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shift + H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Method hierarchy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H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Call hierarchy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2 / shift + F2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Next/previous highlighted error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4 / Ctrl + Enter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Edit source / view source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</w:t>
            </w:r>
            <w:r w:rsidRPr="00366F82">
              <w:rPr>
                <w:b/>
                <w:color w:val="FFFFFF" w:themeColor="background1"/>
                <w:sz w:val="22"/>
              </w:rPr>
              <w:t>lt + Home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Show navigation bar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11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添加删除书签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F11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添加记忆书签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[0-9]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跳转到某个记忆书签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S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hift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F11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展示所有书签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Esc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bookmarkStart w:id="1" w:name="OLE_LINK3"/>
            <w:bookmarkStart w:id="2" w:name="OLE_LINK4"/>
            <w:r w:rsidRPr="00366F82">
              <w:rPr>
                <w:rFonts w:hint="eastAsia"/>
                <w:color w:val="FFFFFF" w:themeColor="background1"/>
                <w:sz w:val="22"/>
              </w:rPr>
              <w:t>从Tool</w:t>
            </w:r>
            <w:r w:rsidRPr="00366F82">
              <w:rPr>
                <w:color w:val="FFFFFF" w:themeColor="background1"/>
                <w:sz w:val="22"/>
              </w:rPr>
              <w:t xml:space="preserve"> Window</w:t>
            </w:r>
            <w:r w:rsidRPr="00366F82">
              <w:rPr>
                <w:rFonts w:hint="eastAsia"/>
                <w:color w:val="FFFFFF" w:themeColor="background1"/>
                <w:sz w:val="22"/>
              </w:rPr>
              <w:t>回到editor</w:t>
            </w:r>
            <w:bookmarkEnd w:id="1"/>
            <w:bookmarkEnd w:id="2"/>
            <w:r w:rsidRPr="00366F82">
              <w:rPr>
                <w:color w:val="FFFFFF" w:themeColor="background1"/>
                <w:sz w:val="22"/>
              </w:rPr>
              <w:t>(.</w:t>
            </w:r>
            <w:r w:rsidRPr="00366F82">
              <w:rPr>
                <w:rFonts w:hint="eastAsia"/>
                <w:color w:val="FFFFFF" w:themeColor="background1"/>
                <w:sz w:val="22"/>
              </w:rPr>
              <w:t>java文件</w:t>
            </w:r>
            <w:r w:rsidRPr="00366F82">
              <w:rPr>
                <w:color w:val="FFFFFF" w:themeColor="background1"/>
                <w:sz w:val="22"/>
              </w:rPr>
              <w:t>)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12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从</w:t>
            </w:r>
            <w:r w:rsidRPr="00366F82">
              <w:rPr>
                <w:color w:val="FFFFFF" w:themeColor="background1"/>
                <w:sz w:val="22"/>
              </w:rPr>
              <w:t>editor</w:t>
            </w:r>
            <w:r w:rsidRPr="00366F82">
              <w:rPr>
                <w:rFonts w:hint="eastAsia"/>
                <w:color w:val="FFFFFF" w:themeColor="background1"/>
                <w:sz w:val="22"/>
              </w:rPr>
              <w:t>回到Tool</w:t>
            </w:r>
            <w:r w:rsidRPr="00366F82">
              <w:rPr>
                <w:color w:val="FFFFFF" w:themeColor="background1"/>
                <w:sz w:val="22"/>
              </w:rPr>
              <w:t xml:space="preserve"> Window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Shift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Esc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关闭Tool</w:t>
            </w:r>
            <w:r w:rsidRPr="00366F82">
              <w:rPr>
                <w:color w:val="FFFFFF" w:themeColor="background1"/>
                <w:sz w:val="22"/>
              </w:rPr>
              <w:t xml:space="preserve"> Window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Shift + F4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关闭各种tab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Left/R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上次光标停顿的地方（调试跳转）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Shift + Backs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最后一次停顿的地方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</w:t>
            </w:r>
            <w:r w:rsidRPr="00366F82">
              <w:rPr>
                <w:b/>
                <w:color w:val="FFFFFF" w:themeColor="background1"/>
                <w:sz w:val="22"/>
              </w:rPr>
              <w:t>lt + Right/Left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.java</w:t>
            </w:r>
            <w:r w:rsidRPr="00366F82">
              <w:rPr>
                <w:rFonts w:hint="eastAsia"/>
                <w:color w:val="FFFFFF" w:themeColor="background1"/>
                <w:sz w:val="22"/>
              </w:rPr>
              <w:t>文件左右切换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E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显示最近打开的文件（列表）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G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跳转到某一行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Alt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F1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在任何视图中选择当前文件或符号</w:t>
            </w:r>
          </w:p>
        </w:tc>
      </w:tr>
      <w:tr w:rsidR="00366F82" w:rsidRPr="00366F82" w:rsidTr="00C71543">
        <w:trPr>
          <w:trHeight w:val="310"/>
        </w:trPr>
        <w:tc>
          <w:tcPr>
            <w:tcW w:w="229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Shift + I</w:t>
            </w:r>
          </w:p>
        </w:tc>
        <w:tc>
          <w:tcPr>
            <w:tcW w:w="4927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Open quick definition lookup</w:t>
            </w:r>
          </w:p>
        </w:tc>
        <w:tc>
          <w:tcPr>
            <w:tcW w:w="2658" w:type="dxa"/>
          </w:tcPr>
          <w:p w:rsidR="00006210" w:rsidRPr="00366F82" w:rsidRDefault="00006210" w:rsidP="00C7154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Shift + B</w:t>
            </w:r>
          </w:p>
        </w:tc>
        <w:tc>
          <w:tcPr>
            <w:tcW w:w="4571" w:type="dxa"/>
          </w:tcPr>
          <w:p w:rsidR="00006210" w:rsidRPr="00366F82" w:rsidRDefault="00006210" w:rsidP="00C71543">
            <w:pPr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Go to type declaration</w:t>
            </w:r>
          </w:p>
        </w:tc>
      </w:tr>
    </w:tbl>
    <w:p w:rsidR="00E668FC" w:rsidRPr="00366F82" w:rsidRDefault="00E668FC" w:rsidP="00C71543">
      <w:pPr>
        <w:jc w:val="left"/>
        <w:rPr>
          <w:b/>
          <w:color w:val="FFFFFF" w:themeColor="background1"/>
          <w:sz w:val="28"/>
        </w:rPr>
      </w:pPr>
      <w:r w:rsidRPr="00366F82">
        <w:rPr>
          <w:rFonts w:hint="eastAsia"/>
          <w:b/>
          <w:color w:val="FFFFFF" w:themeColor="background1"/>
          <w:sz w:val="28"/>
        </w:rPr>
        <w:lastRenderedPageBreak/>
        <w:t>I</w:t>
      </w:r>
      <w:r w:rsidRPr="00366F82">
        <w:rPr>
          <w:b/>
          <w:color w:val="FFFFFF" w:themeColor="background1"/>
          <w:sz w:val="28"/>
        </w:rPr>
        <w:t>ntell</w:t>
      </w:r>
      <w:r w:rsidRPr="00366F82">
        <w:rPr>
          <w:rFonts w:hint="eastAsia"/>
          <w:b/>
          <w:color w:val="FFFFFF" w:themeColor="background1"/>
          <w:sz w:val="28"/>
        </w:rPr>
        <w:t>i</w:t>
      </w:r>
      <w:r w:rsidRPr="00366F82">
        <w:rPr>
          <w:b/>
          <w:color w:val="FFFFFF" w:themeColor="background1"/>
          <w:sz w:val="28"/>
        </w:rPr>
        <w:t>JIDEA Windows &amp; Linux KeyMap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3"/>
        <w:gridCol w:w="4949"/>
        <w:gridCol w:w="2706"/>
        <w:gridCol w:w="4508"/>
      </w:tblGrid>
      <w:tr w:rsidR="00366F82" w:rsidRPr="00366F82" w:rsidTr="007B6F27">
        <w:tc>
          <w:tcPr>
            <w:tcW w:w="14426" w:type="dxa"/>
            <w:gridSpan w:val="4"/>
          </w:tcPr>
          <w:p w:rsidR="00E668FC" w:rsidRPr="00366F82" w:rsidRDefault="00E668FC" w:rsidP="00C71543">
            <w:pPr>
              <w:jc w:val="center"/>
              <w:rPr>
                <w:color w:val="FFFFFF" w:themeColor="background1"/>
              </w:rPr>
            </w:pPr>
            <w:r w:rsidRPr="00366F82">
              <w:rPr>
                <w:b/>
                <w:color w:val="FFFFFF" w:themeColor="background1"/>
                <w:sz w:val="22"/>
                <w:szCs w:val="28"/>
              </w:rPr>
              <w:t>R</w:t>
            </w:r>
            <w:r w:rsidRPr="00366F82">
              <w:rPr>
                <w:rFonts w:hint="eastAsia"/>
                <w:b/>
                <w:color w:val="FFFFFF" w:themeColor="background1"/>
                <w:sz w:val="22"/>
                <w:szCs w:val="28"/>
              </w:rPr>
              <w:t>efactor</w:t>
            </w:r>
            <w:r w:rsidRPr="00366F82">
              <w:rPr>
                <w:b/>
                <w:color w:val="FFFFFF" w:themeColor="background1"/>
                <w:sz w:val="22"/>
                <w:szCs w:val="28"/>
              </w:rPr>
              <w:t>ing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5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Copy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bookmarkStart w:id="3" w:name="OLE_LINK5"/>
            <w:bookmarkStart w:id="4" w:name="OLE_LINK6"/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 xml:space="preserve">trl + Alt + </w:t>
            </w:r>
            <w:bookmarkEnd w:id="3"/>
            <w:bookmarkEnd w:id="4"/>
            <w:r w:rsidRPr="00366F82">
              <w:rPr>
                <w:b/>
                <w:color w:val="FFFFFF" w:themeColor="background1"/>
                <w:sz w:val="22"/>
              </w:rPr>
              <w:t>M</w:t>
            </w: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Extract method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6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Move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F</w:t>
            </w: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Extract field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Shift + F6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rFonts w:hint="eastAsia"/>
                <w:color w:val="FFFFFF" w:themeColor="background1"/>
                <w:sz w:val="22"/>
              </w:rPr>
              <w:t>重命名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P</w:t>
            </w: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Extract parameter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</w:t>
            </w:r>
            <w:r w:rsidRPr="00366F82">
              <w:rPr>
                <w:rFonts w:hint="eastAsia"/>
                <w:b/>
                <w:color w:val="FFFFFF" w:themeColor="background1"/>
                <w:sz w:val="22"/>
              </w:rPr>
              <w:t>trl</w:t>
            </w:r>
            <w:r w:rsidRPr="00366F82">
              <w:rPr>
                <w:b/>
                <w:color w:val="FFFFFF" w:themeColor="background1"/>
                <w:sz w:val="22"/>
              </w:rPr>
              <w:t xml:space="preserve"> + F6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Change signature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V</w:t>
            </w: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Extract variable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</w:rPr>
              <w:t>Ctrl + Alt + N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Inline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C</w:t>
            </w:r>
            <w:r w:rsidRPr="00366F82">
              <w:rPr>
                <w:b/>
                <w:color w:val="FFFFFF" w:themeColor="background1"/>
                <w:sz w:val="22"/>
              </w:rPr>
              <w:t>trl + Alt + C</w:t>
            </w: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Extract constant</w:t>
            </w:r>
          </w:p>
        </w:tc>
      </w:tr>
      <w:tr w:rsidR="00366F82" w:rsidRPr="00366F82" w:rsidTr="007B6F27">
        <w:tc>
          <w:tcPr>
            <w:tcW w:w="2263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A</w:t>
            </w:r>
            <w:r w:rsidRPr="00366F82">
              <w:rPr>
                <w:b/>
                <w:color w:val="FFFFFF" w:themeColor="background1"/>
                <w:sz w:val="22"/>
              </w:rPr>
              <w:t>lt delete</w:t>
            </w:r>
          </w:p>
        </w:tc>
        <w:tc>
          <w:tcPr>
            <w:tcW w:w="4949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Safe delete</w:t>
            </w:r>
          </w:p>
        </w:tc>
        <w:tc>
          <w:tcPr>
            <w:tcW w:w="2706" w:type="dxa"/>
          </w:tcPr>
          <w:p w:rsidR="00E668FC" w:rsidRPr="00366F82" w:rsidRDefault="00E668FC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E668FC" w:rsidRPr="00366F82" w:rsidRDefault="00E668FC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14426" w:type="dxa"/>
            <w:gridSpan w:val="4"/>
          </w:tcPr>
          <w:p w:rsidR="004F4847" w:rsidRPr="00366F82" w:rsidRDefault="004F4847" w:rsidP="00C71543">
            <w:pPr>
              <w:jc w:val="center"/>
              <w:rPr>
                <w:color w:val="FFFFFF" w:themeColor="background1"/>
                <w:sz w:val="22"/>
              </w:rPr>
            </w:pPr>
            <w:r w:rsidRPr="00366F82">
              <w:rPr>
                <w:b/>
                <w:color w:val="FFFFFF" w:themeColor="background1"/>
                <w:sz w:val="22"/>
                <w:szCs w:val="28"/>
              </w:rPr>
              <w:t>Debugging</w:t>
            </w: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  <w:r w:rsidRPr="00366F82">
              <w:rPr>
                <w:rFonts w:hint="eastAsia"/>
                <w:b/>
                <w:color w:val="FFFFFF" w:themeColor="background1"/>
                <w:sz w:val="22"/>
              </w:rPr>
              <w:t>F</w:t>
            </w:r>
            <w:r w:rsidRPr="00366F82">
              <w:rPr>
                <w:b/>
                <w:color w:val="FFFFFF" w:themeColor="background1"/>
                <w:sz w:val="22"/>
              </w:rPr>
              <w:t>8/F7</w:t>
            </w: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  <w:r w:rsidRPr="00366F82">
              <w:rPr>
                <w:color w:val="FFFFFF" w:themeColor="background1"/>
                <w:sz w:val="22"/>
              </w:rPr>
              <w:t>Step over/Step into</w:t>
            </w: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  <w:tr w:rsidR="00366F82" w:rsidRPr="00366F82" w:rsidTr="007B6F27">
        <w:tc>
          <w:tcPr>
            <w:tcW w:w="2263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949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  <w:tc>
          <w:tcPr>
            <w:tcW w:w="2706" w:type="dxa"/>
          </w:tcPr>
          <w:p w:rsidR="004F4847" w:rsidRPr="00366F82" w:rsidRDefault="004F4847" w:rsidP="00C71543">
            <w:pPr>
              <w:widowControl/>
              <w:jc w:val="left"/>
              <w:rPr>
                <w:b/>
                <w:color w:val="FFFFFF" w:themeColor="background1"/>
                <w:sz w:val="22"/>
              </w:rPr>
            </w:pPr>
          </w:p>
        </w:tc>
        <w:tc>
          <w:tcPr>
            <w:tcW w:w="4508" w:type="dxa"/>
          </w:tcPr>
          <w:p w:rsidR="004F4847" w:rsidRPr="00366F82" w:rsidRDefault="004F4847" w:rsidP="00C71543">
            <w:pPr>
              <w:widowControl/>
              <w:jc w:val="left"/>
              <w:rPr>
                <w:color w:val="FFFFFF" w:themeColor="background1"/>
                <w:sz w:val="22"/>
              </w:rPr>
            </w:pPr>
          </w:p>
        </w:tc>
      </w:tr>
    </w:tbl>
    <w:p w:rsidR="001A0993" w:rsidRPr="00366F82" w:rsidRDefault="001A0993" w:rsidP="00C71543">
      <w:pPr>
        <w:widowControl/>
        <w:jc w:val="left"/>
        <w:rPr>
          <w:color w:val="FFFFFF" w:themeColor="background1"/>
        </w:rPr>
      </w:pPr>
    </w:p>
    <w:sectPr w:rsidR="001A0993" w:rsidRPr="00366F82" w:rsidSect="00200B5D">
      <w:pgSz w:w="15876" w:h="12191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-Medium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51C12"/>
    <w:multiLevelType w:val="multilevel"/>
    <w:tmpl w:val="148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43DD2"/>
    <w:multiLevelType w:val="multilevel"/>
    <w:tmpl w:val="CA22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17C"/>
    <w:rsid w:val="00006210"/>
    <w:rsid w:val="0012520D"/>
    <w:rsid w:val="001A0993"/>
    <w:rsid w:val="00200B5D"/>
    <w:rsid w:val="002A4D88"/>
    <w:rsid w:val="00366F82"/>
    <w:rsid w:val="003B2120"/>
    <w:rsid w:val="004F4847"/>
    <w:rsid w:val="005C7B21"/>
    <w:rsid w:val="00694973"/>
    <w:rsid w:val="007847C3"/>
    <w:rsid w:val="007B6F27"/>
    <w:rsid w:val="007C104F"/>
    <w:rsid w:val="007C132B"/>
    <w:rsid w:val="007F69B0"/>
    <w:rsid w:val="00872A2D"/>
    <w:rsid w:val="00873078"/>
    <w:rsid w:val="008D0F8A"/>
    <w:rsid w:val="00A14782"/>
    <w:rsid w:val="00BD63CE"/>
    <w:rsid w:val="00C37523"/>
    <w:rsid w:val="00C71543"/>
    <w:rsid w:val="00C90C59"/>
    <w:rsid w:val="00C97068"/>
    <w:rsid w:val="00CE30E0"/>
    <w:rsid w:val="00DC53E4"/>
    <w:rsid w:val="00E668FC"/>
    <w:rsid w:val="00EB2C8C"/>
    <w:rsid w:val="00F13E4C"/>
    <w:rsid w:val="00F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BD7C4-727C-4A20-9F81-607777DE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1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1A0993"/>
    <w:rPr>
      <w:rFonts w:ascii="Gotham-Medium" w:hAnsi="Gotham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ED586-563F-4304-AA0F-7FD9B1674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311</Words>
  <Characters>1777</Characters>
  <Application>Microsoft Office Word</Application>
  <DocSecurity>0</DocSecurity>
  <Lines>14</Lines>
  <Paragraphs>4</Paragraphs>
  <ScaleCrop>false</ScaleCrop>
  <Company>DoubleOX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lla</dc:creator>
  <cp:keywords/>
  <dc:description/>
  <cp:lastModifiedBy>lla</cp:lastModifiedBy>
  <cp:revision>10</cp:revision>
  <dcterms:created xsi:type="dcterms:W3CDTF">2021-01-07T08:23:00Z</dcterms:created>
  <dcterms:modified xsi:type="dcterms:W3CDTF">2021-01-08T08:07:00Z</dcterms:modified>
</cp:coreProperties>
</file>