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24" w:beforeLines="200" w:after="624" w:afterLines="200"/>
        <w:ind w:firstLine="800" w:firstLineChars="200"/>
        <w:jc w:val="center"/>
        <w:rPr>
          <w:b/>
          <w:sz w:val="40"/>
        </w:rPr>
      </w:pPr>
      <w:r>
        <w:rPr>
          <w:rFonts w:hint="eastAsia"/>
          <w:b/>
          <w:sz w:val="40"/>
        </w:rPr>
        <w:t>《计算机图形学实验》综合实验报告</w:t>
      </w:r>
    </w:p>
    <w:p>
      <w:pPr>
        <w:ind w:firstLine="560" w:firstLineChars="200"/>
        <w:rPr>
          <w:sz w:val="28"/>
        </w:rPr>
      </w:pPr>
    </w:p>
    <w:p>
      <w:pPr>
        <w:spacing w:before="624" w:beforeLines="200" w:after="624" w:afterLines="200"/>
        <w:ind w:firstLine="800" w:firstLineChars="200"/>
        <w:jc w:val="left"/>
        <w:rPr>
          <w:rFonts w:hint="default" w:eastAsiaTheme="minorEastAsia"/>
          <w:b/>
          <w:sz w:val="40"/>
          <w:lang w:val="en-US" w:eastAsia="zh-CN"/>
        </w:rPr>
      </w:pPr>
      <w:r>
        <w:rPr>
          <w:rFonts w:hint="eastAsia"/>
          <w:b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748665</wp:posOffset>
                </wp:positionV>
                <wp:extent cx="4152900" cy="0"/>
                <wp:effectExtent l="0" t="0" r="19050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5pt;margin-top:58.95pt;height:0pt;width:327pt;z-index:251659264;mso-width-relative:page;mso-height-relative:page;" filled="f" stroked="t" coordsize="21600,21600" o:gfxdata="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fxeCf1QAAAAsBAAAP&#10;AAAAAAAAAAEAIAAAACIAAABkcnMvZG93bnJldi54bWxQSwECFAAUAAAACACHTuJAd9PrmuIBAACx&#10;AwAADgAAAAAAAAABACAAAAAkAQAAZHJzL2Uyb0RvYy54bWxQSwUGAAAAAAYABgBZAQAAe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sz w:val="40"/>
        </w:rPr>
        <w:t>题目</w:t>
      </w:r>
      <w:r>
        <w:rPr>
          <w:rFonts w:hint="eastAsia"/>
          <w:b/>
          <w:sz w:val="40"/>
          <w:lang w:eastAsia="zh-CN"/>
        </w:rPr>
        <w:t>：</w:t>
      </w:r>
      <w:r>
        <w:rPr>
          <w:rFonts w:hint="eastAsia"/>
          <w:b/>
          <w:sz w:val="40"/>
          <w:lang w:val="en-US" w:eastAsia="zh-CN"/>
        </w:rPr>
        <w:t>基于Opengl实现三维茶壶的渲染</w:t>
      </w:r>
    </w:p>
    <w:p>
      <w:pPr>
        <w:spacing w:before="312" w:beforeLines="100" w:after="312" w:afterLines="100"/>
        <w:ind w:firstLine="800" w:firstLineChars="200"/>
        <w:jc w:val="left"/>
        <w:rPr>
          <w:b/>
          <w:sz w:val="40"/>
        </w:rPr>
      </w:pPr>
    </w:p>
    <w:p>
      <w:pPr>
        <w:spacing w:before="312" w:beforeLines="100" w:after="312" w:afterLines="100"/>
        <w:ind w:firstLine="800" w:firstLineChars="200"/>
        <w:jc w:val="left"/>
        <w:rPr>
          <w:b/>
          <w:sz w:val="40"/>
        </w:rPr>
      </w:pPr>
    </w:p>
    <w:p>
      <w:pPr>
        <w:spacing w:before="312" w:beforeLines="100" w:after="312" w:afterLines="100"/>
        <w:ind w:firstLine="1201" w:firstLineChars="300"/>
        <w:jc w:val="left"/>
        <w:rPr>
          <w:rFonts w:hint="default" w:eastAsiaTheme="minorEastAsia"/>
          <w:b/>
          <w:sz w:val="40"/>
          <w:lang w:val="en-US" w:eastAsia="zh-CN"/>
        </w:rPr>
      </w:pPr>
      <w:r>
        <w:rPr>
          <w:rFonts w:hint="eastAsia"/>
          <w:b/>
          <w:sz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1475740</wp:posOffset>
                </wp:positionH>
                <wp:positionV relativeFrom="paragraph">
                  <wp:posOffset>361950</wp:posOffset>
                </wp:positionV>
                <wp:extent cx="3209925" cy="9525"/>
                <wp:effectExtent l="0" t="0" r="28575" b="2857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99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6.2pt;margin-top:28.5pt;height:0.75pt;width:252.75pt;z-index:251660288;mso-width-relative:page;mso-height-relative:page;" filled="f" stroked="t" coordsize="21600,21600" o:gfxdata="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5xtQ62AAAAAkBAAAPAAAAAAAAAAEAIAAAACIAAABkcnMvZG93bnJldi54bWxQSwECFAAUAAAA&#10;CACHTuJAofAaY+4BAAC+AwAADgAAAAAAAAABACAAAAAnAQAAZHJzL2Uyb0RvYy54bWxQSwUGAAAA&#10;AAYABgBZAQAAhw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sz w:val="40"/>
        </w:rPr>
        <w:t>学 号</w:t>
      </w:r>
      <w:r>
        <w:rPr>
          <w:rFonts w:hint="eastAsia"/>
          <w:b/>
          <w:sz w:val="40"/>
          <w:lang w:eastAsia="zh-CN"/>
        </w:rPr>
        <w:t>：</w:t>
      </w:r>
      <w:r>
        <w:rPr>
          <w:rFonts w:hint="eastAsia"/>
          <w:b/>
          <w:sz w:val="40"/>
          <w:lang w:val="en-US" w:eastAsia="zh-CN"/>
        </w:rPr>
        <w:t>20201120486</w:t>
      </w:r>
    </w:p>
    <w:p>
      <w:pPr>
        <w:spacing w:before="312" w:beforeLines="100" w:after="312" w:afterLines="100"/>
        <w:ind w:firstLine="1201" w:firstLineChars="300"/>
        <w:jc w:val="left"/>
        <w:rPr>
          <w:rFonts w:hint="default" w:eastAsiaTheme="minorEastAsia"/>
          <w:b/>
          <w:sz w:val="40"/>
          <w:lang w:val="en-US" w:eastAsia="zh-CN"/>
        </w:rPr>
      </w:pPr>
      <w:r>
        <w:rPr>
          <w:rFonts w:hint="eastAsia"/>
          <w:b/>
          <w:sz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347980</wp:posOffset>
                </wp:positionV>
                <wp:extent cx="3209925" cy="9525"/>
                <wp:effectExtent l="0" t="0" r="28575" b="2857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99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5.5pt;margin-top:27.4pt;height:0.75pt;width:252.75pt;z-index:251661312;mso-width-relative:page;mso-height-relative:page;" filled="f" stroked="t" coordsize="21600,21600" o:gfxdata="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IzXLKHYAAAACQEAAA8AAAAAAAAAAQAgAAAAIgAAAGRycy9kb3ducmV2LnhtbFBLAQIUABQAAAAI&#10;AIdO4kAdrRaR7QEAAL4DAAAOAAAAAAAAAAEAIAAAACcBAABkcnMvZTJvRG9jLnhtbFBLBQYAAAAA&#10;BgAGAFkBAACG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sz w:val="40"/>
        </w:rPr>
        <w:t>姓 名</w:t>
      </w:r>
      <w:r>
        <w:rPr>
          <w:rFonts w:hint="eastAsia"/>
          <w:b/>
          <w:sz w:val="40"/>
          <w:lang w:eastAsia="zh-CN"/>
        </w:rPr>
        <w:t>：</w:t>
      </w:r>
      <w:r>
        <w:rPr>
          <w:rFonts w:hint="eastAsia"/>
          <w:b/>
          <w:sz w:val="40"/>
          <w:lang w:val="en-US" w:eastAsia="zh-CN"/>
        </w:rPr>
        <w:t>李奥</w:t>
      </w:r>
    </w:p>
    <w:p>
      <w:pPr>
        <w:spacing w:before="312" w:beforeLines="100" w:after="312" w:afterLines="100"/>
        <w:ind w:firstLine="1201" w:firstLineChars="300"/>
        <w:jc w:val="left"/>
        <w:rPr>
          <w:rFonts w:hint="default" w:eastAsiaTheme="minorEastAsia"/>
          <w:b/>
          <w:sz w:val="40"/>
          <w:lang w:val="en-US" w:eastAsia="zh-CN"/>
        </w:rPr>
      </w:pPr>
      <w:r>
        <w:rPr>
          <w:rFonts w:hint="eastAsia"/>
          <w:b/>
          <w:sz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335280</wp:posOffset>
                </wp:positionV>
                <wp:extent cx="2847975" cy="19050"/>
                <wp:effectExtent l="0" t="0" r="28575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79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5.5pt;margin-top:26.4pt;height:1.5pt;width:224.25pt;z-index:251662336;mso-width-relative:page;mso-height-relative:page;" filled="f" stroked="t" coordsize="21600,21600" o:gfxdata="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LYMrrtcAAAAJAQAADwAAAAAAAAABACAAAAAiAAAAZHJzL2Rvd25yZXYueG1sUEsBAhQAFAAA&#10;AAgAh07iQP+vBA7wAQAAvwMAAA4AAAAAAAAAAQAgAAAAJgEAAGRycy9lMm9Eb2MueG1sUEsFBgAA&#10;AAAGAAYAWQEAAI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sz w:val="40"/>
        </w:rPr>
        <w:t>指导教师</w:t>
      </w:r>
      <w:r>
        <w:rPr>
          <w:rFonts w:hint="eastAsia"/>
          <w:b/>
          <w:sz w:val="40"/>
          <w:lang w:eastAsia="zh-CN"/>
        </w:rPr>
        <w:t>：</w:t>
      </w:r>
      <w:r>
        <w:rPr>
          <w:rFonts w:hint="eastAsia"/>
          <w:b/>
          <w:sz w:val="40"/>
          <w:lang w:val="en-US" w:eastAsia="zh-CN"/>
        </w:rPr>
        <w:t>钱文华</w:t>
      </w:r>
    </w:p>
    <w:p>
      <w:pPr>
        <w:spacing w:before="312" w:beforeLines="100" w:after="312" w:afterLines="100"/>
        <w:ind w:firstLine="1201" w:firstLineChars="300"/>
        <w:jc w:val="left"/>
        <w:rPr>
          <w:sz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330835</wp:posOffset>
                </wp:positionV>
                <wp:extent cx="3105150" cy="9525"/>
                <wp:effectExtent l="0" t="0" r="19050" b="2857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1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7.5pt;margin-top:26.05pt;height:0.75pt;width:244.5pt;z-index:251663360;mso-width-relative:page;mso-height-relative:page;" filled="f" stroked="t" coordsize="21600,21600" o:gfxdata="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CebxI9gAAAAJAQAADwAAAAAAAAABACAAAAAiAAAAZHJzL2Rvd25yZXYueG1sUEsBAhQAFAAAAAgA&#10;h07iQNFjsw3sAQAAvgMAAA4AAAAAAAAAAQAgAAAAJwEAAGRycy9lMm9Eb2MueG1sUEsFBgAAAAAG&#10;AAYAWQEAAIU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sz w:val="40"/>
        </w:rPr>
        <w:t>日 期</w:t>
      </w:r>
      <w:r>
        <w:rPr>
          <w:rFonts w:hint="eastAsia"/>
          <w:b/>
          <w:sz w:val="40"/>
          <w:lang w:val="en-US" w:eastAsia="zh-CN"/>
        </w:rPr>
        <w:t>:2022年6月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5002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_Toc32571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关键字：OpenGL，纹理，三维图形，渲染。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_Toc32571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_Toc16840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一、 实验背景及内容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_Toc16840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_Toc2038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二、 开发工具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_Toc2038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_Toc857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2.1开发程序截图：</w:t>
          </w:r>
          <w:r>
            <w:tab/>
          </w:r>
          <w:r>
            <w:fldChar w:fldCharType="begin"/>
          </w:r>
          <w:r>
            <w:instrText xml:space="preserve"> PAGEREF _Toc857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2.2开发工程文件截图：</w:t>
          </w:r>
          <w:r>
            <w:tab/>
          </w:r>
          <w:r>
            <w:fldChar w:fldCharType="begin"/>
          </w:r>
          <w:r>
            <w:instrText xml:space="preserve"> PAGEREF _Toc288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_Toc27370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三、 程序介绍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_Toc27370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_Toc11100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3.1 程序核心算法：</w:t>
          </w:r>
          <w:r>
            <w:tab/>
          </w:r>
          <w:r>
            <w:fldChar w:fldCharType="begin"/>
          </w:r>
          <w:r>
            <w:instrText xml:space="preserve"> PAGEREF _Toc11100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_Toc15111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8"/>
              <w:lang w:val="en-US" w:eastAsia="zh-CN"/>
            </w:rPr>
            <w:t>3.2程序设计流程：</w:t>
          </w:r>
          <w:r>
            <w:tab/>
          </w:r>
          <w:r>
            <w:fldChar w:fldCharType="begin"/>
          </w:r>
          <w:r>
            <w:instrText xml:space="preserve"> PAGEREF _Toc15111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_Toc31155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四、 运行结果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_Toc31155 \h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_Toc4756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控制键盘，将带有纹理的茶壶向x,y,z三个方向旋转：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_Toc4756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_Toc12148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y方向：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_Toc12148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_Toc12214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z方向：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_Toc12214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_Toc16890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1.2运行结果分析：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_Toc16890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_Toc19202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此案例能够基本实现预期任务，但是：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_Toc19202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_Toc17824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1. 茶壶在键盘控制旋转时，转动的速率较快，难以观察转动轨迹。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_Toc17824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_Toc21782 </w:instrText>
          </w:r>
          <w:r>
            <w:rPr>
              <w:b/>
            </w:rPr>
            <w:fldChar w:fldCharType="separate"/>
          </w:r>
          <w:r>
            <w:rPr>
              <w:rFonts w:hint="default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 xml:space="preserve">2. </w:t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茶壶的纹理不是特别精致，需要在后期的学习中进行加工。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_Toc21782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_Toc10099 </w:instrText>
          </w:r>
          <w:r>
            <w:rPr>
              <w:b/>
            </w:rPr>
            <w:fldChar w:fldCharType="separate"/>
          </w:r>
          <w:r>
            <w:rPr>
              <w:rFonts w:hint="default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 xml:space="preserve">3. </w:t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光照处理中，暗处理部分相对较好，但是光照程度不够，可以观察的视野过于狭小。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_Toc10099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_Toc29195 </w:instrText>
          </w:r>
          <w:r>
            <w:rPr>
              <w:b/>
            </w:rPr>
            <w:fldChar w:fldCharType="separate"/>
          </w:r>
          <w:r>
            <w:rPr>
              <w:rFonts w:hint="default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 xml:space="preserve">4. </w:t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纹理坐标自动生成，是本次实验的一个优点，但在精度的处理上仍需要更好的完善。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_Toc29195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_Toc16742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五、 实验总结：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_Toc16742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_Toc10591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六、 参考文献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_Toc10591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_Toc1286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bCs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七、 附录（代码材料）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_Toc1286 \h </w:instrText>
          </w:r>
          <w:r>
            <w:rPr>
              <w:b/>
            </w:rPr>
            <w:fldChar w:fldCharType="separate"/>
          </w:r>
          <w:r>
            <w:rPr>
              <w:b/>
            </w:rPr>
            <w:t>9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_Toc13897 </w:instrText>
          </w:r>
          <w:r>
            <w:rPr>
              <w:b/>
            </w:rPr>
            <w:fldChar w:fldCharType="separate"/>
          </w:r>
          <w:r>
            <w:rPr>
              <w:rFonts w:hint="eastAsia" w:ascii="楷体" w:hAnsi="楷体" w:eastAsia="楷体" w:cs="楷体"/>
              <w:b/>
              <w:i w:val="0"/>
              <w:iCs w:val="0"/>
              <w:caps w:val="0"/>
              <w:spacing w:val="0"/>
              <w:szCs w:val="28"/>
              <w:shd w:val="clear" w:fill="FFFFFF"/>
              <w:lang w:val="en-US" w:eastAsia="zh-CN"/>
            </w:rPr>
            <w:t>实验代码展示：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_Toc13897 \h </w:instrText>
          </w:r>
          <w:r>
            <w:rPr>
              <w:b/>
            </w:rPr>
            <w:fldChar w:fldCharType="separate"/>
          </w:r>
          <w:r>
            <w:rPr>
              <w:b/>
            </w:rPr>
            <w:t>9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rPr>
          <w:sz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8"/>
        </w:rPr>
        <w:fldChar w:fldCharType="begin"/>
      </w:r>
      <w:r>
        <w:rPr>
          <w:sz w:val="28"/>
        </w:rPr>
        <w:instrText xml:space="preserve">TOC \o "1-3" \h \u </w:instrText>
      </w:r>
      <w:r>
        <w:rPr>
          <w:sz w:val="28"/>
        </w:rPr>
        <w:fldChar w:fldCharType="separate"/>
      </w:r>
      <w:r>
        <w:rPr>
          <w:sz w:val="28"/>
        </w:rPr>
        <w:fldChar w:fldCharType="end"/>
      </w:r>
    </w:p>
    <w:p>
      <w:pPr>
        <w:rPr>
          <w:sz w:val="28"/>
        </w:rPr>
      </w:pPr>
    </w:p>
    <w:p>
      <w:pPr>
        <w:ind w:left="840" w:hanging="840" w:hangingChars="30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摘 要</w:t>
      </w:r>
      <w:r>
        <w:rPr>
          <w:rFonts w:hint="eastAsia"/>
          <w:lang w:val="en-US" w:eastAsia="zh-CN"/>
        </w:rPr>
        <w:t>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根据所学知识可知，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OpenGL规范描述了绘制2D和3D图形的抽象API。OpenGL不仅语言无关，而且平台无关。规范只字未提获得和管理OpenGL上下文相关的内容，而是将这些作为细节交给底层的</w:t>
      </w: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"https://baike.so.com/doc/28314975-29734619.html" \t "https://baike.so.com/doc/_blank" </w:instrText>
      </w: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="楷体" w:hAnsi="楷体" w:eastAsia="楷体" w:cs="楷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窗口系统</w:t>
      </w: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。出于同样的原因，OpenGL纯粹专注于渲染，而不提供输入、音频以及窗口相关的API。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本次实验基于OpenGL，实现了三维图象-茶壶的纹理贴图，使用了纹理贴图和消隐相关的算法。</w:t>
      </w:r>
    </w:p>
    <w:p>
      <w:pPr>
        <w:ind w:left="840" w:hanging="840" w:hangingChars="300"/>
        <w:outlineLvl w:val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0" w:name="_Toc32571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关键字：OpenGL，纹理，三维图形，渲染。</w:t>
      </w:r>
      <w:bookmarkEnd w:id="0"/>
    </w:p>
    <w:p>
      <w:pPr>
        <w:ind w:left="840" w:hanging="840" w:hangingChars="30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840" w:hanging="843" w:hangingChars="300"/>
        <w:outlineLvl w:val="0"/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" w:name="_Toc16840"/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实验背景及内容</w:t>
      </w:r>
      <w:bookmarkEnd w:id="1"/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本次实验的渲染具有一定的流程：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instrText xml:space="preserve"> HYPERLINK "https://so.csdn.net/so/search?q=OpenGL&amp;spm=1001.2101.3001.7020" \t "https://blog.csdn.net/u010682633/article/details/_blank"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t>OpenGL</w:t>
      </w: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被定义为“图形硬件的一种软件接口”。从本质上说，它是一个3D图形和模型库，具有高度的可移植性，具有非常快的速度。</w:t>
      </w: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可视化技术、三维地形等领域方面在全球取得了巨大的进步,都是基于计算机图形技术的迅速发展的基础上实现的。也正是有了计算机相关的硬件以及相关技术有了迅速发展,使得三维</w:t>
      </w: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图形</w:t>
      </w:r>
      <w:r>
        <w:rPr>
          <w:rFonts w:hint="eastAsia" w:ascii="楷体" w:hAnsi="楷体" w:eastAsia="楷体" w:cs="楷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建模、可视化技术相关的研究越来越广泛,越来越多的大、中、小型企业和高等院校也加入其行列,并且取得的成果也是丰富的。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OpenGL可以进行图像的渲染，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渲染使用客户端&lt;——&gt;服务端的形式实现，客户端是我们编写的代码，服务端是计算机图形硬件厂商所提供的OpenGL实现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93720" cy="2054225"/>
            <wp:effectExtent l="0" t="0" r="0" b="317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本次实验，是在之前实现交互式茶壶的基础上，对三维立体的茶壶进行光照，加入纹理，进行消隐等相关操作，目的是为了对本学期的计算机图形学实验课有一个更好的总结。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840" w:hanging="843" w:hangingChars="300"/>
        <w:outlineLvl w:val="0"/>
        <w:rPr>
          <w:rFonts w:hint="default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2" w:name="_Toc2038"/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开发工具</w:t>
      </w:r>
      <w:bookmarkEnd w:id="2"/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本次实验中使用visual studio 2022版本，安装nupengl程序包，可以进行C++程序的编写，从而实现对OpenGL的应用。</w:t>
      </w:r>
    </w:p>
    <w:p>
      <w:pPr>
        <w:widowControl w:val="0"/>
        <w:numPr>
          <w:numId w:val="0"/>
        </w:numPr>
        <w:ind w:firstLine="560" w:firstLineChars="200"/>
        <w:jc w:val="both"/>
        <w:outlineLvl w:val="1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3" w:name="_Toc857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2.1开发程序截图：</w:t>
      </w:r>
      <w:bookmarkEnd w:id="3"/>
    </w:p>
    <w:p>
      <w:pPr>
        <w:widowControl w:val="0"/>
        <w:numPr>
          <w:numId w:val="0"/>
        </w:numPr>
        <w:ind w:firstLine="560" w:firstLineChars="200"/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558415" cy="1788160"/>
            <wp:effectExtent l="0" t="0" r="1905" b="10160"/>
            <wp:docPr id="11" name="图片 11" descr="be7e99d0ae94247bb469f453c46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e7e99d0ae94247bb469f453c4686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560" w:firstLineChars="200"/>
        <w:jc w:val="both"/>
        <w:outlineLvl w:val="1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4" w:name="_Toc288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2.2开发工程文件截图：</w:t>
      </w:r>
      <w:bookmarkEnd w:id="4"/>
    </w:p>
    <w:p>
      <w:pPr>
        <w:widowControl w:val="0"/>
        <w:numPr>
          <w:numId w:val="0"/>
        </w:numPr>
        <w:ind w:firstLine="560" w:firstLineChars="200"/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9865" cy="1163320"/>
            <wp:effectExtent l="0" t="0" r="3175" b="10160"/>
            <wp:docPr id="12" name="图片 12" descr="db08bcf0ddb7cb64ee3fd0eab009c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b08bcf0ddb7cb64ee3fd0eab009c9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40" w:hanging="843" w:hangingChars="300"/>
        <w:outlineLvl w:val="0"/>
        <w:rPr>
          <w:rFonts w:hint="default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5" w:name="_Toc27370"/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程序介绍</w:t>
      </w:r>
      <w:bookmarkEnd w:id="5"/>
    </w:p>
    <w:p>
      <w:pPr>
        <w:widowControl w:val="0"/>
        <w:numPr>
          <w:numId w:val="0"/>
        </w:numPr>
        <w:jc w:val="both"/>
        <w:outlineLvl w:val="1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6" w:name="_Toc11100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3.1 程序核心算法：</w:t>
      </w:r>
      <w:bookmarkEnd w:id="6"/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24"/>
          <w:szCs w:val="24"/>
        </w:rPr>
        <w:t>void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makeTexture(</w:t>
      </w:r>
      <w:r>
        <w:rPr>
          <w:rFonts w:hint="eastAsia" w:ascii="楷体" w:hAnsi="楷体" w:eastAsia="楷体" w:cs="楷体"/>
          <w:color w:val="0000FF"/>
          <w:sz w:val="24"/>
          <w:szCs w:val="24"/>
        </w:rPr>
        <w:t>void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>)</w:t>
      </w:r>
      <w:r>
        <w:rPr>
          <w:rFonts w:hint="eastAsia" w:ascii="楷体" w:hAnsi="楷体" w:eastAsia="楷体" w:cs="楷体"/>
          <w:color w:val="000000"/>
          <w:sz w:val="24"/>
          <w:szCs w:val="24"/>
          <w:lang w:eastAsia="zh-CN"/>
        </w:rPr>
        <w:t>：</w:t>
      </w:r>
      <w:r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  <w:t>这个算法，可以实现纹理的添加，包含紫色纹理，绿色纹理，紫绿色镶嵌纹理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24"/>
          <w:szCs w:val="24"/>
        </w:rPr>
        <w:t>void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Light(</w:t>
      </w:r>
      <w:r>
        <w:rPr>
          <w:rFonts w:hint="eastAsia" w:ascii="楷体" w:hAnsi="楷体" w:eastAsia="楷体" w:cs="楷体"/>
          <w:color w:val="0000FF"/>
          <w:sz w:val="24"/>
          <w:szCs w:val="24"/>
        </w:rPr>
        <w:t>void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>)</w:t>
      </w:r>
      <w:r>
        <w:rPr>
          <w:rFonts w:hint="eastAsia" w:ascii="楷体" w:hAnsi="楷体" w:eastAsia="楷体" w:cs="楷体"/>
          <w:color w:val="000000"/>
          <w:sz w:val="24"/>
          <w:szCs w:val="24"/>
          <w:lang w:eastAsia="zh-CN"/>
        </w:rPr>
        <w:t>：</w:t>
      </w:r>
      <w:r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  <w:t>这个算法可以实现对光照的处理，包含各种光种，以及光暗，材质的处理。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24"/>
          <w:szCs w:val="24"/>
        </w:rPr>
        <w:t>void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keyboard(</w:t>
      </w:r>
      <w:r>
        <w:rPr>
          <w:rFonts w:hint="eastAsia" w:ascii="楷体" w:hAnsi="楷体" w:eastAsia="楷体" w:cs="楷体"/>
          <w:color w:val="0000FF"/>
          <w:sz w:val="24"/>
          <w:szCs w:val="24"/>
        </w:rPr>
        <w:t>unsigned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</w:t>
      </w:r>
      <w:r>
        <w:rPr>
          <w:rFonts w:hint="eastAsia" w:ascii="楷体" w:hAnsi="楷体" w:eastAsia="楷体" w:cs="楷体"/>
          <w:color w:val="0000FF"/>
          <w:sz w:val="24"/>
          <w:szCs w:val="24"/>
        </w:rPr>
        <w:t>char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</w:t>
      </w:r>
      <w:r>
        <w:rPr>
          <w:rFonts w:hint="eastAsia" w:ascii="楷体" w:hAnsi="楷体" w:eastAsia="楷体" w:cs="楷体"/>
          <w:color w:val="808080"/>
          <w:sz w:val="24"/>
          <w:szCs w:val="24"/>
        </w:rPr>
        <w:t>key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, </w:t>
      </w:r>
      <w:r>
        <w:rPr>
          <w:rFonts w:hint="eastAsia" w:ascii="楷体" w:hAnsi="楷体" w:eastAsia="楷体" w:cs="楷体"/>
          <w:color w:val="0000FF"/>
          <w:sz w:val="24"/>
          <w:szCs w:val="24"/>
        </w:rPr>
        <w:t>int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</w:t>
      </w:r>
      <w:r>
        <w:rPr>
          <w:rFonts w:hint="eastAsia" w:ascii="楷体" w:hAnsi="楷体" w:eastAsia="楷体" w:cs="楷体"/>
          <w:color w:val="808080"/>
          <w:sz w:val="24"/>
          <w:szCs w:val="24"/>
        </w:rPr>
        <w:t>x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, </w:t>
      </w:r>
      <w:r>
        <w:rPr>
          <w:rFonts w:hint="eastAsia" w:ascii="楷体" w:hAnsi="楷体" w:eastAsia="楷体" w:cs="楷体"/>
          <w:color w:val="0000FF"/>
          <w:sz w:val="24"/>
          <w:szCs w:val="24"/>
        </w:rPr>
        <w:t>int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</w:t>
      </w:r>
      <w:r>
        <w:rPr>
          <w:rFonts w:hint="eastAsia" w:ascii="楷体" w:hAnsi="楷体" w:eastAsia="楷体" w:cs="楷体"/>
          <w:color w:val="808080"/>
          <w:sz w:val="24"/>
          <w:szCs w:val="24"/>
        </w:rPr>
        <w:t>y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>)</w:t>
      </w:r>
      <w:r>
        <w:rPr>
          <w:rFonts w:hint="eastAsia" w:ascii="楷体" w:hAnsi="楷体" w:eastAsia="楷体" w:cs="楷体"/>
          <w:color w:val="000000"/>
          <w:sz w:val="24"/>
          <w:szCs w:val="24"/>
          <w:lang w:eastAsia="zh-CN"/>
        </w:rPr>
        <w:t>：</w:t>
      </w:r>
      <w:r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  <w:t>这个算法实现了键盘的交互，可以通过键盘输入x，y，z的值将图像经行响应方向的旋转（右手螺旋定则方向）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24"/>
          <w:szCs w:val="24"/>
        </w:rPr>
        <w:t>void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idle()</w:t>
      </w:r>
      <w:r>
        <w:rPr>
          <w:rFonts w:hint="eastAsia" w:ascii="楷体" w:hAnsi="楷体" w:eastAsia="楷体" w:cs="楷体"/>
          <w:color w:val="000000"/>
          <w:sz w:val="24"/>
          <w:szCs w:val="24"/>
          <w:lang w:eastAsia="zh-CN"/>
        </w:rPr>
        <w:t>：</w:t>
      </w:r>
      <w:r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  <w:t>该算法控制旋转的弧度大小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24"/>
          <w:szCs w:val="24"/>
        </w:rPr>
        <w:t>void</w:t>
      </w:r>
      <w:r>
        <w:rPr>
          <w:rFonts w:hint="eastAsia" w:ascii="楷体" w:hAnsi="楷体" w:eastAsia="楷体" w:cs="楷体"/>
          <w:color w:val="000000"/>
          <w:sz w:val="24"/>
          <w:szCs w:val="24"/>
        </w:rPr>
        <w:t xml:space="preserve"> myinit()</w:t>
      </w:r>
      <w:r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  <w:t>该算法实现对纹理的显示，主要包含：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创建纹理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  <w:lang w:eastAsia="zh-CN"/>
              </w:rPr>
              <w:t>：</w:t>
            </w:r>
          </w:p>
        </w:tc>
        <w:tc>
          <w:tcPr>
            <w:tcW w:w="4261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makeTexture();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新宋体" w:hAnsi="新宋体" w:eastAsia="新宋体"/>
                <w:color w:val="000000"/>
                <w:sz w:val="19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glPixelStorei(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GL_UNPACK_ALIGNMENT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控制纹理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  <w:t>:</w:t>
            </w:r>
          </w:p>
        </w:tc>
        <w:tc>
          <w:tcPr>
            <w:tcW w:w="4261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glTexEnvf(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GL_TEXTURE_ENV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GL_TEXTURE_ENV_MODE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GL_MODULATE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glTexParameterf(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GL_TEXTURE_1D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GL_TEXTURE_WRAP_S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GL_REPEAT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glTexParameterf(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GL_TEXTURE_1D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GL_TEXTURE_MAG_FILTER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GL_LINEAR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glTexParameterf(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GL_TEXTURE_1D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GL_TEXTURE_MIN_FILTER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GL_LINEAR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glTexImage1D(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GL_TEXTURE_1D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0, 3,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TEXTUREWIDTH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0,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新宋体" w:hAnsi="新宋体" w:eastAsia="新宋体"/>
                <w:color w:val="000000"/>
                <w:sz w:val="19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GL_RGB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GL_UNSIGNED_BYTE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Texture);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纹理的方向S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  <w:t>:</w:t>
            </w:r>
          </w:p>
        </w:tc>
        <w:tc>
          <w:tcPr>
            <w:tcW w:w="4261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glTexGeni(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GL_TEXTURE_GEN_MODE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GL_OBJECT_LINEAR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glTexGenfv(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GL_OBJECT_PLANE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sgenparams);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启用纹理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  <w:t>:</w:t>
            </w:r>
          </w:p>
        </w:tc>
        <w:tc>
          <w:tcPr>
            <w:tcW w:w="4261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glEnable(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GL_TEXTURE_1D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glEnable(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GL_TEXTURE_GEN_S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启用消隐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  <w:t>:</w:t>
            </w:r>
          </w:p>
        </w:tc>
        <w:tc>
          <w:tcPr>
            <w:tcW w:w="4261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glEnable(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GL_DEPTH_TEST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glDepthFunc(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GL_LESS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glDepthFunc(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GL_LESS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一些绘图控制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  <w:lang w:val="en-US" w:eastAsia="zh-CN"/>
              </w:rPr>
              <w:t>:</w:t>
            </w:r>
          </w:p>
        </w:tc>
        <w:tc>
          <w:tcPr>
            <w:tcW w:w="4261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glEnable(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GL_CULL_FACE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glEnable(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GL_LIGHTING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glEnable(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GL_LIGHT0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glEnable(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GL_AUTO_NORMAL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glEnable(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GL_NORMALIZE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glFrontFace(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GL_CW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glCullFace(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GL_BACK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glMaterialf(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GL_FRONT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GL_SHININESS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64.0);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  <w:t>接下来就在主函数中调用相应的算法即可得到程序需要的显示图像。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1"/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</w:pPr>
      <w:bookmarkStart w:id="7" w:name="_Toc15111"/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3.2程序设计流程：</w:t>
      </w:r>
      <w:bookmarkEnd w:id="7"/>
    </w:p>
    <w:p>
      <w:pPr>
        <w:widowControl w:val="0"/>
        <w:numPr>
          <w:numId w:val="0"/>
        </w:numPr>
        <w:jc w:val="center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632450" cy="2302510"/>
            <wp:effectExtent l="0" t="0" r="0" b="0"/>
            <wp:docPr id="16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40" w:hanging="843" w:hangingChars="300"/>
        <w:outlineLvl w:val="0"/>
        <w:rPr>
          <w:rFonts w:hint="default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8" w:name="_Toc31155"/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运行结果</w:t>
      </w:r>
      <w:bookmarkEnd w:id="8"/>
    </w:p>
    <w:p>
      <w:pPr>
        <w:widowControl w:val="0"/>
        <w:numPr>
          <w:numId w:val="0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1.1运行结果展示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茶壶紫色纹理：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660775" cy="2560955"/>
            <wp:effectExtent l="0" t="0" r="12065" b="14605"/>
            <wp:docPr id="2" name="图片 2" descr="b0662a8f7d0ca1f7c2bdab4e77032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0662a8f7d0ca1f7c2bdab4e770328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茶壶绿色纹理：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663315" cy="2684145"/>
            <wp:effectExtent l="0" t="0" r="9525" b="13335"/>
            <wp:docPr id="3" name="图片 3" descr="f6cc5deeb1df0d6ec222c1017a57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6cc5deeb1df0d6ec222c1017a576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茶壶紫色和绿色交叉纹理：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656330" cy="2665095"/>
            <wp:effectExtent l="0" t="0" r="1270" b="1905"/>
            <wp:docPr id="9" name="图片 9" descr="5a38f7384bc8812e58a8fecbe60c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a38f7384bc8812e58a8fecbe60c2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9" w:name="_Toc4756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控制键盘，将带有纹理的茶壶向x,y,z三个方向旋转：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x方向：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229610" cy="2368550"/>
            <wp:effectExtent l="0" t="0" r="1270" b="8890"/>
            <wp:docPr id="13" name="图片 13" descr="e6093bd889c76857f9555592c255f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6093bd889c76857f9555592c255ff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0" w:name="_Toc12148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y方向：</w:t>
      </w:r>
      <w:bookmarkEnd w:id="10"/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227070" cy="2334260"/>
            <wp:effectExtent l="0" t="0" r="3810" b="12700"/>
            <wp:docPr id="14" name="图片 14" descr="d47b4b7c8ace9e89d0066c56b1b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47b4b7c8ace9e89d0066c56b1b59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1" w:name="_Toc12214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z方向：</w:t>
      </w:r>
      <w:bookmarkEnd w:id="11"/>
    </w:p>
    <w:p>
      <w:pPr>
        <w:widowControl w:val="0"/>
        <w:numPr>
          <w:ilvl w:val="0"/>
          <w:numId w:val="0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228975" cy="2342515"/>
            <wp:effectExtent l="0" t="0" r="1905" b="4445"/>
            <wp:docPr id="15" name="图片 15" descr="21c2ea85098c1960ba6332b00327b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c2ea85098c1960ba6332b00327ba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2" w:name="_Toc16890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1.2运行结果分析：</w:t>
      </w:r>
      <w:bookmarkEnd w:id="12"/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3" w:name="_Toc19202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此案例能够基本实现预期任务，但是：</w:t>
      </w:r>
      <w:bookmarkEnd w:id="13"/>
    </w:p>
    <w:p>
      <w:pPr>
        <w:widowControl w:val="0"/>
        <w:numPr>
          <w:ilvl w:val="0"/>
          <w:numId w:val="3"/>
        </w:numPr>
        <w:jc w:val="both"/>
        <w:outlineLvl w:val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4" w:name="_Toc17824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茶壶在键盘控制旋转时，转动的速率较快，难以观察转动轨迹。</w:t>
      </w:r>
      <w:bookmarkEnd w:id="14"/>
    </w:p>
    <w:p>
      <w:pPr>
        <w:widowControl w:val="0"/>
        <w:numPr>
          <w:ilvl w:val="0"/>
          <w:numId w:val="3"/>
        </w:numPr>
        <w:jc w:val="both"/>
        <w:outlineLvl w:val="0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5" w:name="_Toc21782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茶壶的纹理不是特别精致，需要在后期的学习中进行加工。</w:t>
      </w:r>
      <w:bookmarkEnd w:id="15"/>
    </w:p>
    <w:p>
      <w:pPr>
        <w:widowControl w:val="0"/>
        <w:numPr>
          <w:ilvl w:val="0"/>
          <w:numId w:val="3"/>
        </w:numPr>
        <w:jc w:val="both"/>
        <w:outlineLvl w:val="0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6" w:name="_Toc10099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光照处理中，暗处理部分相对较好，但是光照程度不够，可以观察的视野过于狭小。</w:t>
      </w:r>
      <w:bookmarkEnd w:id="16"/>
    </w:p>
    <w:p>
      <w:pPr>
        <w:widowControl w:val="0"/>
        <w:numPr>
          <w:ilvl w:val="0"/>
          <w:numId w:val="3"/>
        </w:numPr>
        <w:jc w:val="both"/>
        <w:outlineLvl w:val="0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7" w:name="_Toc29195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纹理坐标自动生成，是本次实验的一个优点，但在精度的处理上仍需要更好的完善。</w:t>
      </w:r>
      <w:bookmarkEnd w:id="17"/>
    </w:p>
    <w:p>
      <w:pPr>
        <w:numPr>
          <w:ilvl w:val="0"/>
          <w:numId w:val="1"/>
        </w:numPr>
        <w:ind w:left="840" w:hanging="843" w:hangingChars="300"/>
        <w:outlineLvl w:val="0"/>
        <w:rPr>
          <w:rFonts w:hint="default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8" w:name="_Toc16742"/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实验总结：</w:t>
      </w:r>
      <w:bookmarkEnd w:id="18"/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         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本次实验学习到了交互式控制茶壶，然后在茶壶中增添纹理等一系列的操作，收益良多，也激发了我对真实感图形的更深入的了解，第一节课上老师就提醒我们，“我在重复这句话的时候可能已经是17周了”，真的感觉时间飞逝，我学到的东西也甚是浅薄，但是一个学期已经来到了尾声。通过这学期的学习，认识到了OpenGL的巨大魅力所在，我们做了许许多多的实验，例如裁剪，反走样，甚至最基础的划线，DDA，bresenham算法等等，这些基础都会向我们指明一个方向，想着想学习的方向继续前进。</w:t>
      </w:r>
      <w:bookmarkStart w:id="22" w:name="_GoBack"/>
      <w:bookmarkEnd w:id="22"/>
    </w:p>
    <w:p>
      <w:pPr>
        <w:widowControl w:val="0"/>
        <w:numPr>
          <w:numId w:val="0"/>
        </w:numPr>
        <w:jc w:val="both"/>
        <w:rPr>
          <w:rFonts w:hint="default" w:ascii="楷体" w:hAnsi="楷体" w:eastAsia="楷体" w:cs="楷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     本次完成的实验难度较低，仅只是对实验完成了纹理和光照添加，消隐等简单的处理，但这也会激起我对真实感图形研究的热情，本次实验采用c++编程，但很多语法和c语言类似，所以容易上手。感谢图形学老师和助教老师一个学期的耐心指导，愿在今后的学习中，取得更好的进步。</w:t>
      </w:r>
    </w:p>
    <w:p>
      <w:pPr>
        <w:numPr>
          <w:ilvl w:val="0"/>
          <w:numId w:val="1"/>
        </w:numPr>
        <w:ind w:left="840" w:hanging="843" w:hangingChars="300"/>
        <w:outlineLvl w:val="0"/>
        <w:rPr>
          <w:rFonts w:hint="default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19" w:name="_Toc10591"/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参考文献</w:t>
      </w:r>
      <w:bookmarkEnd w:id="19"/>
    </w:p>
    <w:p>
      <w:pPr>
        <w:widowControl w:val="0"/>
        <w:numPr>
          <w:ilvl w:val="0"/>
          <w:numId w:val="4"/>
        </w:num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O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penGL ES 3.0编程指南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Dan 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"http://search.dangdang.com/?key2=Ginsburg&amp;medium=01&amp;category_path=01.00.00.00.00.00" \t "http://product.dangdang.com/_blank" </w:instrTex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Ginsburg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, 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"http://search.dangdang.com/?key2=Budirijanto&amp;medium=01&amp;category_path=01.00.00.00.00.00" \t "http://product.dangdang.com/_blank" </w:instrTex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Budirijanto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"http://search.dangdang.com/?key2=Purnomo&amp;medium=01&amp;category_path=01.00.00.00.00.00" \t "http://product.dangdang.com/_blank" </w:instrTex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Purnomo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出版社: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"http://search.dangdang.com/?key3=%BB%FA%D0%B5%B9%A4%D2%B5%B3%F6%B0%E6%C9%E7&amp;medium=01&amp;category_path=01.00.00.00.00.00" \t "http://product.dangdang.com/_blank" </w:instrTex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机械工业出版社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CHENG Peng-gen, GONG Jian-ya, SHTW en-zhong, et al. Geological object modeling basedon quasitriprism volume and its application.Geometrics and Information Science ofWuhan University[J].2004, 8(3): 330-350.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Dave Shreiner,Mason Woo, Jackie Neider, et al. OpenGL Programming Guide, FifthEditionLM].机械工业出版社,2006.</w:t>
      </w:r>
    </w:p>
    <w:p>
      <w:pPr>
        <w:numPr>
          <w:ilvl w:val="0"/>
          <w:numId w:val="1"/>
        </w:numPr>
        <w:ind w:left="840" w:hanging="843" w:hangingChars="300"/>
        <w:outlineLvl w:val="0"/>
        <w:rPr>
          <w:rFonts w:hint="default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20" w:name="_Toc1286"/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附录（代码材料）</w:t>
      </w:r>
      <w:bookmarkEnd w:id="20"/>
    </w:p>
    <w:p>
      <w:pPr>
        <w:widowControl w:val="0"/>
        <w:numPr>
          <w:numId w:val="0"/>
        </w:numPr>
        <w:jc w:val="both"/>
        <w:outlineLvl w:val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bookmarkStart w:id="21" w:name="_Toc13897"/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实验代码展示：</w:t>
      </w:r>
      <w:bookmarkEnd w:id="21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&lt;GL/glut.h&gt;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&lt;GL/GL.h&gt;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theta[] = { 0, 0, 0,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axis =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step 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win_w, win_h, mx, my;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TEXTUREWIDTH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64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GLubyte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Texture[3 * 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TEXTUREWIDTH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//定义紫色，绿色，紫绿色的渐变纹理</w:t>
      </w:r>
      <w:r>
        <w:rPr>
          <w:rFonts w:hint="eastAsia" w:ascii="新宋体" w:hAnsi="新宋体" w:eastAsia="新宋体"/>
          <w:color w:val="008000"/>
          <w:sz w:val="19"/>
          <w:szCs w:val="24"/>
          <w:lang w:eastAsia="zh-CN"/>
        </w:rPr>
        <w:t>（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紫色：255，绿色：50，紫绿色：150</w:t>
      </w:r>
      <w:r>
        <w:rPr>
          <w:rFonts w:hint="eastAsia" w:ascii="新宋体" w:hAnsi="新宋体" w:eastAsia="新宋体"/>
          <w:color w:val="008000"/>
          <w:sz w:val="19"/>
          <w:szCs w:val="24"/>
          <w:lang w:eastAsia="zh-CN"/>
        </w:rPr>
        <w:t>）（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texture[]值</w:t>
      </w:r>
      <w:r>
        <w:rPr>
          <w:rFonts w:hint="eastAsia" w:ascii="新宋体" w:hAnsi="新宋体" w:eastAsia="新宋体"/>
          <w:color w:val="008000"/>
          <w:sz w:val="19"/>
          <w:szCs w:val="24"/>
          <w:lang w:eastAsia="zh-CN"/>
        </w:rPr>
        <w:t>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makeTexture(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TEXTUREWIDTH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Texture[3 * i] = 255;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Texture[3 * i + 1] = 255 - 2 *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Texture[3 * i + 2] = 255;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sgenparams[] = { 1.0,1.0,1.0,0.0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Light(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mat_specular[] = { 1.0, 1.0, 1.0, 1.0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//材质的镜面反射系数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mat_shininess[] = { 50.0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//材质的镜面光指数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光源 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light_position[] = { -50.0, 100.0, 100.0, 0.0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//光源位置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light_ambient[] = { 0.0, 0.0, 0.0, 1.0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//环境光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light_diffuse[] = { 1.0, 1.0, 1.0, 1.0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//漫反射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light_specular[] = { 1.0, 1.0, 1.0, 1.0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//镜面光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glClearColor(0.0, 0.0, 0.0, 0.0);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glShadeModel(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GL_SMOOTH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//光暗处理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GL_LIGHT0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//开启0光源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//设置材质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glMaterialf(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GL_FRONT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GL_SHININESS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, 64.0);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glMaterialfv(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GL_FRONT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GL_SPECULAR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mat_specular);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glMaterialfv(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GL_FRONT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GL_SHININESS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mat_shininess);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GL_LIGHTING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//开启光照效果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//设置光照材质与位置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glLightfv(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GL_LIGHT0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GL_POSITION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light_position);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glLightfv(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GL_LIGHT0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GL_AMBIENT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light_ambient);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glLightfv(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GL_LIGHT0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GL_DIFFUSE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light_diffuse);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glLightfv(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GL_LIGHT0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GL_SPECULAR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light_specular);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glClear(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GL_COLOR_BUFFER_BIT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|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GL_DEPTH_BUFFER_BIT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glColor3f(1.0, 0.0, 0.0);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glMatrixMode(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GL_MODELVIEW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glLoadIdentity();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glRotatef(theta[0], 1.0,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glRotatef(theta[1], 0, 1.0,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glRotatef(theta[2], 0, 0, 1.0);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glutWireTeapot(2);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glutSwapBuffers();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keyboard(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key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//该步骤是利用键盘输入x，y，z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key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axis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step 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axis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step = -2.0;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'y'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axis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step 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'Y'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axis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step = -2.0;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axis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step 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axis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step = -2.0;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27: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exit(0);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idle()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theta[axis] += step;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(theta[axis] &gt;= 360)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theta[axis] -= 360;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(theta[axis]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theta[axis] += 360;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glutPostRedisplay();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move(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mx)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theta[1] +=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mx)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theta[1] -=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my)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theta[0] -=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my)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theta[0] +=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my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glutPostRedisplay();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reshape(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glMatrixMode(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GL_PROJECTION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glLoadIdentity();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&lt;= </w:t>
      </w:r>
      <w:r>
        <w:rPr>
          <w:rFonts w:hint="eastAsia" w:ascii="新宋体" w:hAnsi="新宋体" w:eastAsia="新宋体"/>
          <w:color w:val="808080"/>
          <w:sz w:val="19"/>
          <w:szCs w:val="24"/>
        </w:rPr>
        <w:t>h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glOrtho(-2.0, 2.0, -2.0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2.0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w</w:t>
      </w:r>
      <w:r>
        <w:rPr>
          <w:rFonts w:hint="eastAsia" w:ascii="新宋体" w:hAnsi="新宋体" w:eastAsia="新宋体"/>
          <w:color w:val="000000"/>
          <w:sz w:val="19"/>
          <w:szCs w:val="24"/>
        </w:rPr>
        <w:t>, -2.0, 2.0);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glOrtho(-2.0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2.0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h</w:t>
      </w:r>
      <w:r>
        <w:rPr>
          <w:rFonts w:hint="eastAsia" w:ascii="新宋体" w:hAnsi="新宋体" w:eastAsia="新宋体"/>
          <w:color w:val="000000"/>
          <w:sz w:val="19"/>
          <w:szCs w:val="24"/>
        </w:rPr>
        <w:t>, -2.0, 2.0, -2.0, 2.0);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glViewport(0, 0, </w:t>
      </w:r>
      <w:r>
        <w:rPr>
          <w:rFonts w:hint="eastAsia" w:ascii="新宋体" w:hAnsi="新宋体" w:eastAsia="新宋体"/>
          <w:color w:val="808080"/>
          <w:sz w:val="19"/>
          <w:szCs w:val="24"/>
        </w:rPr>
        <w:t>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win_w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win_h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h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glMatrixMode(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GL_MODELVIEW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myinit()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GL_DEPTH_TEST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glEnableClientState(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GL_COLOR_ARRAY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glEnableClientState(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GL_VERTEX_ARRAY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 = win_h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glutInitDisplayMode(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GLUT_SINGLE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GLUT_RGBA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glutInitWindowPosition(500, 500);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glClearColor(0.0, 0.0, 0.0, 0.0);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glClear(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GL_COLOR_BUFFER_BIT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创建纹理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makeTexture();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glPixelStorei(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GL_UNPACK_ALIGNMENT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控制纹理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glTexEnvf(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GL_TEXTURE_ENV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GL_TEXTURE_ENV_MODE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GL_MODULATE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glTexParameterf(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GL_TEXTURE_1D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GL_TEXTURE_WRAP_S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GL_REPEAT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glTexParameterf(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GL_TEXTURE_1D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GL_TEXTURE_MAG_FILTER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GL_LINEAR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glTexParameterf(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GL_TEXTURE_1D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GL_TEXTURE_MIN_FILTER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GL_LINEAR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glTexImage1D(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GL_TEXTURE_1D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3, 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TEXTUREWIDTH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, 0,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GL_RGB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GL_UNSIGNED_BYTE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Texture);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唯一与前面例子不同的地方：启用纹理坐标自动产生，生成环境纹理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纹理的方向S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glTexGeni(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GL_TEXTURE_GEN_MODE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GL_OBJECT_LINEAR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glTexGenfv(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GL_OBJECT_PLANE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sgenparams);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启用纹理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GL_TEXTURE_1D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GL_TEXTURE_GEN_S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启用消隐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GL_DEPTH_TEST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glDepthFunc(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glDepthFunc(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一些绘图控制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GL_CULL_FACE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GL_LIGHTING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GL_LIGHT0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GL_AUTO_NORMAL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glEnable(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GL_NORMALIZE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glFrontFace(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GL_CW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glCullFace(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GL_BACK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glMaterialf(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GL_FRONT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GL_SHININESS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, 64.0);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glShadeModel(GL_FLAT);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argc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argv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glutInit</w:t>
      </w:r>
      <w:r>
        <w:rPr>
          <w:rFonts w:hint="eastAsia" w:ascii="新宋体" w:hAnsi="新宋体" w:eastAsia="新宋体"/>
          <w:color w:val="000000"/>
          <w:sz w:val="19"/>
          <w:szCs w:val="24"/>
        </w:rPr>
        <w:t>(&amp;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argc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argv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glutInitDisplayMode(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GLUT_DOUBLE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GLUT_RGB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GLUT_DEPTH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glutInitWindowPosition(500, 500);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glutInitWindowSize(1000, 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glutCreateWindow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"利用茶壶的例子,添加纹理光照和消隐贴图"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myinit();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glutDisplayFunc(display);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Light();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glutReshapeFunc(reshape);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glutIdleFunc(idle);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glutKeyboardFunc(keyboard);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glutMotionFunc(move);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glutMainLoop();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 w:val="0"/>
        <w:numPr>
          <w:numId w:val="0"/>
        </w:numPr>
        <w:jc w:val="both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光魏体_CNKI">
    <w:panose1 w:val="02000500000000000000"/>
    <w:charset w:val="86"/>
    <w:family w:val="auto"/>
    <w:pitch w:val="default"/>
    <w:sig w:usb0="A00002BF" w:usb1="18CF7CFA" w:usb2="00000016" w:usb3="00000000" w:csb0="0004000F" w:csb1="00000000"/>
  </w:font>
  <w:font w:name="华光隶书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CD7E69"/>
    <w:multiLevelType w:val="singleLevel"/>
    <w:tmpl w:val="98CD7E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B53F2B2"/>
    <w:multiLevelType w:val="singleLevel"/>
    <w:tmpl w:val="0B53F2B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2D746B2"/>
    <w:multiLevelType w:val="singleLevel"/>
    <w:tmpl w:val="12D746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0F9509A"/>
    <w:multiLevelType w:val="singleLevel"/>
    <w:tmpl w:val="40F9509A"/>
    <w:lvl w:ilvl="0" w:tentative="0">
      <w:start w:val="1"/>
      <w:numFmt w:val="decimal"/>
      <w:suff w:val="space"/>
      <w:lvlText w:val="[%1]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5MmJmZjEzMmEwMzI0ZDJlMjM2MzBhYWViMmFmMWMifQ=="/>
  </w:docVars>
  <w:rsids>
    <w:rsidRoot w:val="00172A27"/>
    <w:rsid w:val="000E6C3B"/>
    <w:rsid w:val="001909B3"/>
    <w:rsid w:val="00193F06"/>
    <w:rsid w:val="00195F4D"/>
    <w:rsid w:val="001F7A33"/>
    <w:rsid w:val="00252A6A"/>
    <w:rsid w:val="002B3907"/>
    <w:rsid w:val="00321E1C"/>
    <w:rsid w:val="00472714"/>
    <w:rsid w:val="00487644"/>
    <w:rsid w:val="004D6CD3"/>
    <w:rsid w:val="00593477"/>
    <w:rsid w:val="00663F64"/>
    <w:rsid w:val="007343E5"/>
    <w:rsid w:val="00894145"/>
    <w:rsid w:val="00986634"/>
    <w:rsid w:val="0099515B"/>
    <w:rsid w:val="00AA4F6D"/>
    <w:rsid w:val="00B210E1"/>
    <w:rsid w:val="00B6226B"/>
    <w:rsid w:val="00B91FEA"/>
    <w:rsid w:val="00C35310"/>
    <w:rsid w:val="00D02479"/>
    <w:rsid w:val="00DC6DC7"/>
    <w:rsid w:val="00E66536"/>
    <w:rsid w:val="00EF67FC"/>
    <w:rsid w:val="00FC21B9"/>
    <w:rsid w:val="00FC3717"/>
    <w:rsid w:val="00FE15ED"/>
    <w:rsid w:val="2A9D1575"/>
    <w:rsid w:val="3CCC5CB8"/>
    <w:rsid w:val="455229C8"/>
    <w:rsid w:val="47123D06"/>
    <w:rsid w:val="719C6ACE"/>
    <w:rsid w:val="765E0B8F"/>
    <w:rsid w:val="77C9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1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12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c3MzQ2MTkyNzMyIiwKCSJHcm91cElkIiA6ICIxMjIzNTM1ODAyIiwKCSJJbWFnZSIgOiAiaVZCT1J3MEtHZ29BQUFBTlNVaEVVZ0FBQTMwQUFBRnRDQVlBQUFDend3TUxBQUFBQ1hCSVdYTUFBQXNUQUFBTEV3RUFtcHdZQUFBZ0FFbEVRVlI0bk96ZGVYZ1VWZHIzOFY5MUZyWUVBUmQ0UlZFVUh3WjVFTk1CTW94Z3dqWUs2QkNRUlh3UkZGZEVlRWNGRlFFZFJSa051NDZ5Q0xKS0lqdXlxY2dtS01oSUFpSzRzQzloaTRJaFpFOTN2WC9FTHROSmQwaENTQ2ZOOTNOZFhIU2ZPbFYxVjNLNlUzZWRxbk1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bW9SL2grV2FPbklrSzJ1NVFBQUFBQkpSVTVFcmtKZ2dnPT0iLAoJIlRoZW1lIiA6ICIiLAoJIlR5cGUiIDogImZsb3ciLAoJIlZlcnNpb24iIDogIjE5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2596</Words>
  <Characters>6831</Characters>
  <Lines>6</Lines>
  <Paragraphs>1</Paragraphs>
  <TotalTime>11</TotalTime>
  <ScaleCrop>false</ScaleCrop>
  <LinksUpToDate>false</LinksUpToDate>
  <CharactersWithSpaces>10894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2022-05-31T13:42:00Z</dcterms:created>
  <dc:creator>asus</dc:creator>
  <cp:lastModifiedBy>Leo&amp;mc</cp:lastModifiedBy>
  <dcterms:modified xsi:type="dcterms:W3CDTF">2022-06-19T03:18:33Z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03C876997A7D4C379B5E61906613DF55</vt:lpwstr>
  </property>
</Properties>
</file>