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11DD" w14:textId="54353214" w:rsidR="00867800" w:rsidRDefault="000F6BA1">
      <w:r>
        <w:t>Q3 O(E+V)</w:t>
      </w:r>
    </w:p>
    <w:p w14:paraId="17CF1311" w14:textId="5953303A" w:rsidR="000F6BA1" w:rsidRDefault="000F6BA1">
      <w:r>
        <w:t>Q4 O(V^2)</w:t>
      </w:r>
    </w:p>
    <w:p w14:paraId="676DF97C" w14:textId="0C217B06" w:rsidR="000F6BA1" w:rsidRDefault="000F6BA1">
      <w:r>
        <w:t>Q5 O(row*column)</w:t>
      </w:r>
    </w:p>
    <w:p w14:paraId="7B795BE9" w14:textId="49CB922B" w:rsidR="000F6BA1" w:rsidRDefault="000F6BA1">
      <w:r>
        <w:t>Q6 O(n)</w:t>
      </w:r>
      <w:bookmarkStart w:id="0" w:name="_GoBack"/>
      <w:bookmarkEnd w:id="0"/>
    </w:p>
    <w:sectPr w:rsidR="000F6BA1" w:rsidSect="00AC6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A1"/>
    <w:rsid w:val="000F6BA1"/>
    <w:rsid w:val="00867800"/>
    <w:rsid w:val="00A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339DD"/>
  <w15:chartTrackingRefBased/>
  <w15:docId w15:val="{67D7A064-494D-AD46-9C13-79038351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Jiaao Zhu</dc:creator>
  <cp:keywords/>
  <dc:description/>
  <cp:lastModifiedBy>Jiaao Zhu</cp:lastModifiedBy>
  <cp:revision>1</cp:revision>
  <dcterms:created xsi:type="dcterms:W3CDTF">2020-03-04T00:47:00Z</dcterms:created>
  <dcterms:modified xsi:type="dcterms:W3CDTF">2020-03-04T00:50:00Z</dcterms:modified>
</cp:coreProperties>
</file>