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13109E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SM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  <w:szCs w:val="21"/>
        </w:rPr>
        <w:t>SuperMap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iClient</w:t>
      </w:r>
      <w:proofErr w:type="spellEnd"/>
      <w:r>
        <w:rPr>
          <w:rFonts w:ascii="微软雅黑" w:eastAsia="微软雅黑" w:hAnsi="微软雅黑"/>
          <w:szCs w:val="21"/>
        </w:rPr>
        <w:t xml:space="preserve"> 6R (201</w:t>
      </w:r>
      <w:r>
        <w:rPr>
          <w:rFonts w:ascii="微软雅黑" w:eastAsia="微软雅黑" w:hAnsi="微软雅黑" w:hint="eastAsia"/>
          <w:szCs w:val="21"/>
        </w:rPr>
        <w:t>2</w:t>
      </w:r>
      <w:r w:rsidRPr="00821CBE">
        <w:rPr>
          <w:rFonts w:ascii="微软雅黑" w:eastAsia="微软雅黑" w:hAnsi="微软雅黑"/>
          <w:szCs w:val="21"/>
        </w:rPr>
        <w:t xml:space="preserve">) for 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SM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0C7BBC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开发的适配器，</w:t>
      </w:r>
      <w:r w:rsidR="000C7BBC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面对的是以百度地图JavaScript为基础，并且又想加入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百度地图JavaScript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5832C3">
        <w:rPr>
          <w:rFonts w:ascii="微软雅黑" w:eastAsia="微软雅黑" w:hAnsi="微软雅黑"/>
          <w:szCs w:val="21"/>
        </w:rPr>
        <w:t>SuperMap</w:t>
      </w:r>
      <w:proofErr w:type="spellEnd"/>
      <w:r w:rsidR="005832C3">
        <w:rPr>
          <w:rFonts w:ascii="微软雅黑" w:eastAsia="微软雅黑" w:hAnsi="微软雅黑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/>
          <w:szCs w:val="21"/>
        </w:rPr>
        <w:t>iClient</w:t>
      </w:r>
      <w:proofErr w:type="spellEnd"/>
      <w:r w:rsidR="005832C3">
        <w:rPr>
          <w:rFonts w:ascii="微软雅黑" w:eastAsia="微软雅黑" w:hAnsi="微软雅黑"/>
          <w:szCs w:val="21"/>
        </w:rPr>
        <w:t xml:space="preserve"> 6R (201</w:t>
      </w:r>
      <w:r w:rsidR="005832C3">
        <w:rPr>
          <w:rFonts w:ascii="微软雅黑" w:eastAsia="微软雅黑" w:hAnsi="微软雅黑" w:hint="eastAsia"/>
          <w:szCs w:val="21"/>
        </w:rPr>
        <w:t>2</w:t>
      </w:r>
      <w:r w:rsidR="005832C3" w:rsidRPr="00821CBE">
        <w:rPr>
          <w:rFonts w:ascii="微软雅黑" w:eastAsia="微软雅黑" w:hAnsi="微软雅黑"/>
          <w:szCs w:val="21"/>
        </w:rPr>
        <w:t xml:space="preserve">) for 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SM</w:t>
      </w:r>
      <w:r w:rsidR="005832C3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的核心GIS功能，将其和百度地图JavaScript相结合，达到兼具强大的GIS功能以及易用性。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SuperMap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iClient</w:t>
      </w:r>
      <w:proofErr w:type="spellEnd"/>
      <w:r>
        <w:rPr>
          <w:rFonts w:ascii="微软雅黑" w:eastAsia="微软雅黑" w:hAnsi="微软雅黑"/>
          <w:szCs w:val="21"/>
        </w:rPr>
        <w:t xml:space="preserve"> 6R (201</w:t>
      </w:r>
      <w:r>
        <w:rPr>
          <w:rFonts w:ascii="微软雅黑" w:eastAsia="微软雅黑" w:hAnsi="微软雅黑" w:hint="eastAsia"/>
          <w:szCs w:val="21"/>
        </w:rPr>
        <w:t>2</w:t>
      </w:r>
      <w:r w:rsidRPr="00821CBE">
        <w:rPr>
          <w:rFonts w:ascii="微软雅黑" w:eastAsia="微软雅黑" w:hAnsi="微软雅黑"/>
          <w:szCs w:val="21"/>
        </w:rPr>
        <w:t xml:space="preserve">) for 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SM</w:t>
      </w:r>
      <w:r>
        <w:rPr>
          <w:rFonts w:ascii="微软雅黑" w:eastAsia="微软雅黑" w:hAnsi="微软雅黑" w:hint="eastAsia"/>
          <w:szCs w:val="21"/>
        </w:rPr>
        <w:t>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主要提供了地图叠加以及Geometry的转换，可以实现在百度地图上面叠加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申请百度密匙</w:t>
      </w:r>
    </w:p>
    <w:p w:rsidR="00DE6FDB" w:rsidRDefault="00DE6FDB" w:rsidP="00DE6FDB">
      <w:pPr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ab/>
      </w:r>
      <w:r w:rsidR="00094746">
        <w:rPr>
          <w:rFonts w:ascii="微软雅黑" w:eastAsia="微软雅黑" w:hAnsi="微软雅黑" w:hint="eastAsia"/>
        </w:rPr>
        <w:t>既然是使用百度地图进行开发的用户必定需要申请一个自己的密匙，按照如下图方式：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AE1EF0">
        <w:fldChar w:fldCharType="begin"/>
      </w:r>
      <w:r w:rsidR="00AE1EF0">
        <w:instrText xml:space="preserve"> HYPERLINK "http://developer.baidu.com/map/jshome.htm" </w:instrText>
      </w:r>
      <w:r w:rsidR="00AE1EF0">
        <w:fldChar w:fldCharType="separate"/>
      </w:r>
      <w:r w:rsidRPr="00CB102B">
        <w:rPr>
          <w:rStyle w:val="a6"/>
          <w:rFonts w:ascii="微软雅黑" w:eastAsia="微软雅黑" w:hAnsi="微软雅黑"/>
        </w:rPr>
        <w:t>http://developer.baidu.com/map/jshome.htm</w:t>
      </w:r>
      <w:r w:rsidR="00AE1EF0">
        <w:rPr>
          <w:rStyle w:val="a6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的概述下的获取密匙里，需要申请自己的账号。申请成功的密匙为一个字符串，如：“</w:t>
      </w:r>
      <w:r w:rsidRPr="00094746">
        <w:rPr>
          <w:rFonts w:ascii="微软雅黑" w:eastAsia="微软雅黑" w:hAnsi="微软雅黑"/>
        </w:rPr>
        <w:t>95a21d20cfe4df8d03f267282e62d8ae</w:t>
      </w:r>
      <w:r>
        <w:rPr>
          <w:rFonts w:ascii="微软雅黑" w:eastAsia="微软雅黑" w:hAnsi="微软雅黑" w:hint="eastAsia"/>
        </w:rPr>
        <w:t>”</w:t>
      </w:r>
    </w:p>
    <w:p w:rsidR="00094746" w:rsidRDefault="00094746" w:rsidP="00DE6FDB">
      <w:pPr>
        <w:spacing w:line="240" w:lineRule="atLeast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30434BB" wp14:editId="17FCA997">
            <wp:extent cx="5274310" cy="29228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46" w:rsidRPr="00094746" w:rsidRDefault="00F150C6" w:rsidP="00DE6FDB">
      <w:pPr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申请了百度密匙就可以使用百度地图的API来进行开发了。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2.2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的功能，当然还的申请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AE1EF0">
        <w:fldChar w:fldCharType="begin"/>
      </w:r>
      <w:r w:rsidR="00AE1EF0">
        <w:instrText xml:space="preserve"> HYPERLINK "http://www.supermap.com.cn/" </w:instrText>
      </w:r>
      <w:r w:rsidR="00AE1EF0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AE1EF0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AE1EF0">
        <w:fldChar w:fldCharType="begin"/>
      </w:r>
      <w:r w:rsidR="00AE1EF0">
        <w:instrText xml:space="preserve"> HYPERLINK "http://support.supermap.com.cn/Prod</w:instrText>
      </w:r>
      <w:r w:rsidR="00AE1EF0">
        <w:instrText xml:space="preserve">uctCenter/DownloadCenter/ProductPlatform.aspx" </w:instrText>
      </w:r>
      <w:r w:rsidR="00AE1EF0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AE1EF0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2.3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2.4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AE1EF0">
        <w:fldChar w:fldCharType="begin"/>
      </w:r>
      <w:r w:rsidR="00AE1EF0">
        <w:instrText xml:space="preserve"> HYPERLINK "http://localhost:8090/iserver/iClient/f</w:instrText>
      </w:r>
      <w:r w:rsidR="00AE1EF0">
        <w:instrText xml:space="preserve">orJavaScript/index.html" </w:instrText>
      </w:r>
      <w:r w:rsidR="00AE1EF0"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AE1EF0">
        <w:rPr>
          <w:rStyle w:val="a6"/>
          <w:rFonts w:ascii="微软雅黑" w:eastAsia="微软雅黑" w:hAnsi="微软雅黑"/>
          <w:szCs w:val="21"/>
        </w:rPr>
        <w:fldChar w:fldCharType="end"/>
      </w:r>
      <w:r w:rsidR="008F0361">
        <w:rPr>
          <w:rFonts w:ascii="微软雅黑" w:eastAsia="微软雅黑" w:hAnsi="微软雅黑" w:hint="eastAsia"/>
          <w:szCs w:val="21"/>
        </w:rPr>
        <w:t>下了解</w:t>
      </w:r>
      <w:r w:rsidR="00317226">
        <w:rPr>
          <w:rFonts w:ascii="微软雅黑" w:eastAsia="微软雅黑" w:hAnsi="微软雅黑" w:hint="eastAsia"/>
          <w:szCs w:val="21"/>
        </w:rPr>
        <w:t>或官网</w:t>
      </w:r>
      <w:hyperlink r:id="rId9" w:history="1">
        <w:r w:rsidR="00317226" w:rsidRPr="00591696">
          <w:rPr>
            <w:rStyle w:val="a6"/>
            <w:rFonts w:ascii="微软雅黑" w:eastAsia="微软雅黑" w:hAnsi="微软雅黑"/>
            <w:szCs w:val="21"/>
          </w:rPr>
          <w:t>http://support.supermap.com.cn:8090/iserver/iClient/forJavaScript/index.html</w:t>
        </w:r>
      </w:hyperlink>
      <w:r w:rsidR="00317226">
        <w:rPr>
          <w:rFonts w:ascii="微软雅黑" w:eastAsia="微软雅黑" w:hAnsi="微软雅黑" w:hint="eastAsia"/>
          <w:szCs w:val="21"/>
        </w:rPr>
        <w:t>下</w:t>
      </w:r>
      <w:r w:rsidR="008F0361">
        <w:rPr>
          <w:rFonts w:ascii="微软雅黑" w:eastAsia="微软雅黑" w:hAnsi="微软雅黑" w:hint="eastAsia"/>
          <w:szCs w:val="21"/>
        </w:rPr>
        <w:t>。其次我们还需要适配器文件，也就是我们的SMAdapter.js文件。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 src="http://api.map.baidu.com/api?v=1.5&amp;ak=95a21d20cfe4df8d03f267282e62d8ae"&gt;&lt;/script&gt;</w:t>
      </w:r>
      <w:r>
        <w:rPr>
          <w:rFonts w:ascii="微软雅黑" w:eastAsia="微软雅黑" w:hAnsi="微软雅黑" w:hint="eastAsia"/>
          <w:szCs w:val="21"/>
        </w:rPr>
        <w:t>此为引用百度的JavaScript API，并且配置了我们之前申请的密匙；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="SMAdapter.js"&gt;&lt;/script&gt;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用过百度地图API的用户都知道我们需要一个div来承载地图，所以在body里面创建一个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，我们再为此配置一个</w:t>
      </w:r>
      <w:proofErr w:type="spellStart"/>
      <w:r>
        <w:rPr>
          <w:rFonts w:ascii="微软雅黑" w:eastAsia="微软雅黑" w:hAnsi="微软雅黑" w:hint="eastAsia"/>
          <w:color w:val="000000" w:themeColor="text1"/>
          <w:szCs w:val="21"/>
        </w:rPr>
        <w:t>css</w:t>
      </w:r>
      <w:proofErr w:type="spellEnd"/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&lt;style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css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8F0361" w:rsidRPr="00DE086F" w:rsidRDefault="008F0361" w:rsidP="008F0361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body, html,#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 {width: 100%;height: 100%;overflow: hidden;margin:0;}</w:t>
      </w:r>
    </w:p>
    <w:p w:rsidR="008F0361" w:rsidRPr="00DE086F" w:rsidRDefault="008F0361" w:rsidP="008F0361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&lt;/style&gt;</w:t>
      </w:r>
    </w:p>
    <w:p w:rsidR="008F0361" w:rsidRDefault="008F0361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注意这里的</w:t>
      </w:r>
      <w:proofErr w:type="spellStart"/>
      <w:r>
        <w:rPr>
          <w:rFonts w:ascii="微软雅黑" w:eastAsia="微软雅黑" w:hAnsi="微软雅黑" w:hint="eastAsia"/>
          <w:szCs w:val="21"/>
        </w:rPr>
        <w:t>css</w:t>
      </w:r>
      <w:proofErr w:type="spellEnd"/>
      <w:r>
        <w:rPr>
          <w:rFonts w:ascii="微软雅黑" w:eastAsia="微软雅黑" w:hAnsi="微软雅黑" w:hint="eastAsia"/>
          <w:szCs w:val="21"/>
        </w:rPr>
        <w:t>通过id=</w:t>
      </w:r>
      <w:proofErr w:type="spellStart"/>
      <w:r>
        <w:rPr>
          <w:rFonts w:ascii="微软雅黑" w:eastAsia="微软雅黑" w:hAnsi="微软雅黑" w:hint="eastAsia"/>
          <w:szCs w:val="21"/>
        </w:rPr>
        <w:t>allmap</w:t>
      </w:r>
      <w:proofErr w:type="spellEnd"/>
      <w:r>
        <w:rPr>
          <w:rFonts w:ascii="微软雅黑" w:eastAsia="微软雅黑" w:hAnsi="微软雅黑" w:hint="eastAsia"/>
          <w:szCs w:val="21"/>
        </w:rPr>
        <w:t>来识别的</w:t>
      </w:r>
      <w:r w:rsidR="00DE086F">
        <w:rPr>
          <w:rFonts w:ascii="微软雅黑" w:eastAsia="微软雅黑" w:hAnsi="微软雅黑" w:hint="eastAsia"/>
          <w:szCs w:val="21"/>
        </w:rPr>
        <w:t>。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"&gt;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lastRenderedPageBreak/>
        <w:t xml:space="preserve">        function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(){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//创建百度地图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 map = 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('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allmap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');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//设置可以使用滚轮控制地图放大缩小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map.enableScrollWheelZoom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(true);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//定位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(new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BMap.Point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(0, 0), 1);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//通过适配器接口初始化一个可以叠加到百度地图上的图层，</w:t>
      </w:r>
    </w:p>
    <w:p w:rsidR="00DE086F" w:rsidRPr="00DE086F" w:rsidRDefault="00DE086F" w:rsidP="00DE086F">
      <w:pPr>
        <w:spacing w:line="240" w:lineRule="atLeast"/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>//叠加图层的投影系必须是3857的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SMAdapter.getBaiduLayer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        "http://localhost:8090/iserver/services/map-china400/rest/maps/China"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 w:hint="eastAsia"/>
          <w:color w:val="00B050"/>
          <w:szCs w:val="21"/>
        </w:rPr>
        <w:t xml:space="preserve">            //将地图添加到百度地图上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map.addTileLayer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(layer);</w:t>
      </w:r>
    </w:p>
    <w:p w:rsidR="00DE086F" w:rsidRP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DE086F" w:rsidP="00DE086F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DE086F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09B9157D" wp14:editId="2E49FB58">
            <wp:extent cx="5274310" cy="3453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网页，可以看到china地图和百度叠加的效果：</w:t>
      </w:r>
    </w:p>
    <w:p w:rsidR="003B08DB" w:rsidRDefault="003B08DB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5A04C52C" wp14:editId="0CD469CF">
            <wp:extent cx="5274310" cy="4203576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DB" w:rsidRPr="003B08DB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由于百度的地图投影系非标准，进行了二次加密，所以和标准3857的地图叠加后会出现不</w:t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能完全重合的情况。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A33E5A">
        <w:rPr>
          <w:rFonts w:ascii="微软雅黑" w:eastAsia="微软雅黑" w:hAnsi="微软雅黑" w:hint="eastAsia"/>
          <w:szCs w:val="21"/>
        </w:rPr>
        <w:t>SMAdapter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核心只有一个类</w:t>
      </w:r>
      <w:proofErr w:type="spellStart"/>
      <w:r w:rsidR="00A33E5A">
        <w:rPr>
          <w:rFonts w:ascii="微软雅黑" w:eastAsia="微软雅黑" w:hAnsi="微软雅黑" w:hint="eastAsia"/>
          <w:szCs w:val="21"/>
        </w:rPr>
        <w:t>SMAdapter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，</w:t>
      </w:r>
      <w:proofErr w:type="spellStart"/>
      <w:r w:rsidR="00A33E5A">
        <w:rPr>
          <w:rFonts w:ascii="微软雅黑" w:eastAsia="微软雅黑" w:hAnsi="微软雅黑" w:hint="eastAsia"/>
          <w:szCs w:val="21"/>
        </w:rPr>
        <w:t>SMAdapter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Pr="00A33E5A">
        <w:rPr>
          <w:rFonts w:ascii="微软雅黑" w:eastAsia="微软雅黑" w:hAnsi="微软雅黑"/>
          <w:szCs w:val="21"/>
        </w:rPr>
        <w:t>SMAdapter.getBaiduLayer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r>
        <w:rPr>
          <w:rFonts w:ascii="微软雅黑" w:eastAsia="微软雅黑" w:hAnsi="微软雅黑" w:hint="eastAsia"/>
          <w:szCs w:val="21"/>
        </w:rPr>
        <w:t>此地图必须为3857投影系才可以和百度地图进行叠加；第二个参数options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：{String}当需要将服务器出的专题图叠加到百度地图上时需要将专题的id号设置到这个属性上，这样在访问图片的时候才能正确的找到专题图的图片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Pr="006871B8">
        <w:rPr>
          <w:rFonts w:ascii="微软雅黑" w:eastAsia="微软雅黑" w:hAnsi="微软雅黑"/>
          <w:szCs w:val="21"/>
        </w:rPr>
        <w:t>BMap.TileLayer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，此对象可以通过百度API的方法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map.addTileLayer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添加到百度地图上。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投影系转换</w:t>
      </w:r>
    </w:p>
    <w:p w:rsidR="006871B8" w:rsidRDefault="006871B8" w:rsidP="00D21FC4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="00D21FC4" w:rsidRPr="00D21FC4">
        <w:rPr>
          <w:rFonts w:ascii="微软雅黑" w:eastAsia="微软雅黑" w:hAnsi="微软雅黑" w:hint="eastAsia"/>
          <w:szCs w:val="21"/>
        </w:rPr>
        <w:t>投影转换接口为</w:t>
      </w:r>
      <w:proofErr w:type="spellStart"/>
      <w:r w:rsidR="00D21FC4" w:rsidRPr="00D21FC4">
        <w:rPr>
          <w:rFonts w:ascii="微软雅黑" w:eastAsia="微软雅黑" w:hAnsi="微软雅黑"/>
          <w:szCs w:val="21"/>
        </w:rPr>
        <w:t>SMAdapter.transferProjection</w:t>
      </w:r>
      <w:proofErr w:type="spellEnd"/>
      <w:r w:rsidR="00D21FC4">
        <w:rPr>
          <w:rFonts w:ascii="微软雅黑" w:eastAsia="微软雅黑" w:hAnsi="微软雅黑" w:hint="eastAsia"/>
          <w:szCs w:val="21"/>
        </w:rPr>
        <w:t>(</w:t>
      </w:r>
      <w:r w:rsidR="00D21FC4" w:rsidRPr="00D21FC4">
        <w:rPr>
          <w:rFonts w:ascii="微软雅黑" w:eastAsia="微软雅黑" w:hAnsi="微软雅黑"/>
          <w:szCs w:val="21"/>
        </w:rPr>
        <w:t xml:space="preserve">point, source, </w:t>
      </w:r>
      <w:proofErr w:type="spellStart"/>
      <w:r w:rsidR="00D21FC4" w:rsidRPr="00D21FC4">
        <w:rPr>
          <w:rFonts w:ascii="微软雅黑" w:eastAsia="微软雅黑" w:hAnsi="微软雅黑"/>
          <w:szCs w:val="21"/>
        </w:rPr>
        <w:t>dest</w:t>
      </w:r>
      <w:proofErr w:type="spellEnd"/>
      <w:r w:rsidR="00D21FC4">
        <w:rPr>
          <w:rFonts w:ascii="微软雅黑" w:eastAsia="微软雅黑" w:hAnsi="微软雅黑" w:hint="eastAsia"/>
          <w:szCs w:val="21"/>
        </w:rPr>
        <w:t>);此方法用户常见的投影系之间的转换，</w:t>
      </w:r>
      <w:r w:rsidR="00D21FC4" w:rsidRPr="00D21FC4">
        <w:rPr>
          <w:rFonts w:ascii="微软雅黑" w:eastAsia="微软雅黑" w:hAnsi="微软雅黑" w:hint="eastAsia"/>
          <w:szCs w:val="21"/>
        </w:rPr>
        <w:t>默认支持 EPSG:4326, CRS:84, urn:ogc:def:crs:EPSG:6.6:4326, EPSG:900913, EPSG:3857,EPSG:102113, EPSG:102100 投影间的转换。</w:t>
      </w:r>
      <w:r w:rsidR="00D21FC4">
        <w:rPr>
          <w:rFonts w:ascii="微软雅黑" w:eastAsia="微软雅黑" w:hAnsi="微软雅黑" w:hint="eastAsia"/>
          <w:szCs w:val="21"/>
        </w:rPr>
        <w:t>此方法第一个参</w:t>
      </w:r>
      <w:r w:rsidR="00D21FC4">
        <w:rPr>
          <w:rFonts w:ascii="微软雅黑" w:eastAsia="微软雅黑" w:hAnsi="微软雅黑" w:hint="eastAsia"/>
          <w:szCs w:val="21"/>
        </w:rPr>
        <w:lastRenderedPageBreak/>
        <w:t>数是待转换的点，可以是任意带有</w:t>
      </w:r>
      <w:proofErr w:type="spellStart"/>
      <w:r w:rsidR="00D21FC4">
        <w:rPr>
          <w:rFonts w:ascii="微软雅黑" w:eastAsia="微软雅黑" w:hAnsi="微软雅黑" w:hint="eastAsia"/>
          <w:szCs w:val="21"/>
        </w:rPr>
        <w:t>x,y</w:t>
      </w:r>
      <w:proofErr w:type="spellEnd"/>
      <w:r w:rsidR="00D21FC4">
        <w:rPr>
          <w:rFonts w:ascii="微软雅黑" w:eastAsia="微软雅黑" w:hAnsi="微软雅黑" w:hint="eastAsia"/>
          <w:szCs w:val="21"/>
        </w:rPr>
        <w:t>坐标的对象，如</w:t>
      </w:r>
      <w:proofErr w:type="spellStart"/>
      <w:r w:rsidR="00D21FC4" w:rsidRPr="00D21FC4">
        <w:rPr>
          <w:rFonts w:ascii="微软雅黑" w:eastAsia="微软雅黑" w:hAnsi="微软雅黑"/>
          <w:szCs w:val="21"/>
        </w:rPr>
        <w:t>SuperMap.Geometry.Point</w:t>
      </w:r>
      <w:proofErr w:type="spellEnd"/>
      <w:r w:rsidR="00D21FC4">
        <w:rPr>
          <w:rFonts w:ascii="微软雅黑" w:eastAsia="微软雅黑" w:hAnsi="微软雅黑" w:hint="eastAsia"/>
          <w:szCs w:val="21"/>
        </w:rPr>
        <w:t>对象或者自定义的{x:116;y39}等；第二个参数为原坐标系统，必须是</w:t>
      </w:r>
      <w:proofErr w:type="spellStart"/>
      <w:r w:rsidR="00D21FC4" w:rsidRPr="00D21FC4">
        <w:rPr>
          <w:rFonts w:ascii="微软雅黑" w:eastAsia="微软雅黑" w:hAnsi="微软雅黑"/>
          <w:szCs w:val="21"/>
        </w:rPr>
        <w:t>SuperMap.Projection</w:t>
      </w:r>
      <w:proofErr w:type="spellEnd"/>
      <w:r w:rsidR="00D21FC4">
        <w:rPr>
          <w:rFonts w:ascii="微软雅黑" w:eastAsia="微软雅黑" w:hAnsi="微软雅黑" w:hint="eastAsia"/>
          <w:szCs w:val="21"/>
        </w:rPr>
        <w:t>的对象；第三个参数是目标坐标系统，也必须是</w:t>
      </w:r>
      <w:proofErr w:type="spellStart"/>
      <w:r w:rsidR="00D21FC4" w:rsidRPr="00D21FC4">
        <w:rPr>
          <w:rFonts w:ascii="微软雅黑" w:eastAsia="微软雅黑" w:hAnsi="微软雅黑"/>
          <w:szCs w:val="21"/>
        </w:rPr>
        <w:t>SuperMap.Projection</w:t>
      </w:r>
      <w:proofErr w:type="spellEnd"/>
      <w:r w:rsidR="00D21FC4">
        <w:rPr>
          <w:rFonts w:ascii="微软雅黑" w:eastAsia="微软雅黑" w:hAnsi="微软雅黑" w:hint="eastAsia"/>
          <w:szCs w:val="21"/>
        </w:rPr>
        <w:t>的对象。如我想将一个4326的{x:116;y:39}转换为3857下的坐标可以如下实现：</w:t>
      </w:r>
    </w:p>
    <w:p w:rsidR="00D21FC4" w:rsidRPr="002520CF" w:rsidRDefault="00D21FC4" w:rsidP="00D21FC4">
      <w:pPr>
        <w:rPr>
          <w:rFonts w:ascii="微软雅黑" w:eastAsia="微软雅黑" w:hAnsi="微软雅黑"/>
          <w:color w:val="00B050"/>
          <w:szCs w:val="21"/>
        </w:rPr>
      </w:pPr>
      <w:r w:rsidRPr="002520CF">
        <w:rPr>
          <w:rFonts w:ascii="微软雅黑" w:eastAsia="微软雅黑" w:hAnsi="微软雅黑" w:hint="eastAsia"/>
          <w:color w:val="00B050"/>
          <w:szCs w:val="21"/>
        </w:rPr>
        <w:t xml:space="preserve"> </w:t>
      </w:r>
      <w:proofErr w:type="spellStart"/>
      <w:r w:rsidRPr="002520CF">
        <w:rPr>
          <w:rFonts w:ascii="微软雅黑" w:eastAsia="微软雅黑" w:hAnsi="微软雅黑" w:hint="eastAsia"/>
          <w:color w:val="00B050"/>
          <w:szCs w:val="21"/>
        </w:rPr>
        <w:t>var</w:t>
      </w:r>
      <w:proofErr w:type="spellEnd"/>
      <w:r w:rsidRPr="002520CF">
        <w:rPr>
          <w:rFonts w:ascii="微软雅黑" w:eastAsia="微软雅黑" w:hAnsi="微软雅黑" w:hint="eastAsia"/>
          <w:color w:val="00B050"/>
          <w:szCs w:val="21"/>
        </w:rPr>
        <w:t xml:space="preserve"> point = </w:t>
      </w:r>
      <w:proofErr w:type="spellStart"/>
      <w:r w:rsidRPr="002520CF">
        <w:rPr>
          <w:rFonts w:ascii="微软雅黑" w:eastAsia="微软雅黑" w:hAnsi="微软雅黑"/>
          <w:color w:val="00B050"/>
          <w:szCs w:val="21"/>
        </w:rPr>
        <w:t>SMAdapter.transferProjection</w:t>
      </w:r>
      <w:proofErr w:type="spellEnd"/>
      <w:r w:rsidRPr="002520CF">
        <w:rPr>
          <w:rFonts w:ascii="微软雅黑" w:eastAsia="微软雅黑" w:hAnsi="微软雅黑" w:hint="eastAsia"/>
          <w:color w:val="00B050"/>
          <w:szCs w:val="21"/>
        </w:rPr>
        <w:t>(</w:t>
      </w:r>
    </w:p>
    <w:p w:rsidR="00D21FC4" w:rsidRPr="002520CF" w:rsidRDefault="00D21FC4" w:rsidP="00D21FC4">
      <w:pPr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2520CF">
        <w:rPr>
          <w:rFonts w:ascii="微软雅黑" w:eastAsia="微软雅黑" w:hAnsi="微软雅黑" w:hint="eastAsia"/>
          <w:color w:val="00B050"/>
          <w:szCs w:val="21"/>
        </w:rPr>
        <w:t>{x:116;y:39},</w:t>
      </w:r>
    </w:p>
    <w:p w:rsidR="00D21FC4" w:rsidRPr="002520CF" w:rsidRDefault="00D21FC4" w:rsidP="00D21FC4">
      <w:pPr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2520CF">
        <w:rPr>
          <w:rFonts w:ascii="微软雅黑" w:eastAsia="微软雅黑" w:hAnsi="微软雅黑" w:hint="eastAsia"/>
          <w:color w:val="00B050"/>
          <w:szCs w:val="21"/>
        </w:rPr>
        <w:t xml:space="preserve">new </w:t>
      </w:r>
      <w:proofErr w:type="spellStart"/>
      <w:r w:rsidRPr="002520CF">
        <w:rPr>
          <w:rFonts w:ascii="微软雅黑" w:eastAsia="微软雅黑" w:hAnsi="微软雅黑"/>
          <w:color w:val="00B050"/>
          <w:szCs w:val="21"/>
        </w:rPr>
        <w:t>SuperMap.Projection</w:t>
      </w:r>
      <w:proofErr w:type="spellEnd"/>
      <w:r w:rsidRPr="002520CF">
        <w:rPr>
          <w:rFonts w:ascii="微软雅黑" w:eastAsia="微软雅黑" w:hAnsi="微软雅黑" w:hint="eastAsia"/>
          <w:color w:val="00B050"/>
          <w:szCs w:val="21"/>
        </w:rPr>
        <w:t>(</w:t>
      </w:r>
      <w:r w:rsidRPr="002520CF">
        <w:rPr>
          <w:rFonts w:ascii="微软雅黑" w:eastAsia="微软雅黑" w:hAnsi="微软雅黑"/>
          <w:color w:val="00B050"/>
          <w:szCs w:val="21"/>
        </w:rPr>
        <w:t>“</w:t>
      </w:r>
      <w:r w:rsidRPr="002520CF">
        <w:rPr>
          <w:rFonts w:ascii="微软雅黑" w:eastAsia="微软雅黑" w:hAnsi="微软雅黑" w:hint="eastAsia"/>
          <w:color w:val="00B050"/>
          <w:szCs w:val="21"/>
        </w:rPr>
        <w:t>EPSG:4326</w:t>
      </w:r>
      <w:r w:rsidRPr="002520CF">
        <w:rPr>
          <w:rFonts w:ascii="微软雅黑" w:eastAsia="微软雅黑" w:hAnsi="微软雅黑"/>
          <w:color w:val="00B050"/>
          <w:szCs w:val="21"/>
        </w:rPr>
        <w:t>”</w:t>
      </w:r>
      <w:r w:rsidRPr="002520CF">
        <w:rPr>
          <w:rFonts w:ascii="微软雅黑" w:eastAsia="微软雅黑" w:hAnsi="微软雅黑" w:hint="eastAsia"/>
          <w:color w:val="00B050"/>
          <w:szCs w:val="21"/>
        </w:rPr>
        <w:t>),</w:t>
      </w:r>
    </w:p>
    <w:p w:rsidR="00D21FC4" w:rsidRPr="002520CF" w:rsidRDefault="00D21FC4" w:rsidP="00D21FC4">
      <w:pPr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2520CF">
        <w:rPr>
          <w:rFonts w:ascii="微软雅黑" w:eastAsia="微软雅黑" w:hAnsi="微软雅黑" w:hint="eastAsia"/>
          <w:color w:val="00B050"/>
          <w:szCs w:val="21"/>
        </w:rPr>
        <w:t xml:space="preserve">new </w:t>
      </w:r>
      <w:proofErr w:type="spellStart"/>
      <w:r w:rsidRPr="002520CF">
        <w:rPr>
          <w:rFonts w:ascii="微软雅黑" w:eastAsia="微软雅黑" w:hAnsi="微软雅黑"/>
          <w:color w:val="00B050"/>
          <w:szCs w:val="21"/>
        </w:rPr>
        <w:t>SuperMap.Projection</w:t>
      </w:r>
      <w:proofErr w:type="spellEnd"/>
      <w:r w:rsidRPr="002520CF">
        <w:rPr>
          <w:rFonts w:ascii="微软雅黑" w:eastAsia="微软雅黑" w:hAnsi="微软雅黑" w:hint="eastAsia"/>
          <w:color w:val="00B050"/>
          <w:szCs w:val="21"/>
        </w:rPr>
        <w:t>(</w:t>
      </w:r>
      <w:r w:rsidRPr="002520CF">
        <w:rPr>
          <w:rFonts w:ascii="微软雅黑" w:eastAsia="微软雅黑" w:hAnsi="微软雅黑"/>
          <w:color w:val="00B050"/>
          <w:szCs w:val="21"/>
        </w:rPr>
        <w:t>“</w:t>
      </w:r>
      <w:r w:rsidRPr="002520CF">
        <w:rPr>
          <w:rFonts w:ascii="微软雅黑" w:eastAsia="微软雅黑" w:hAnsi="微软雅黑" w:hint="eastAsia"/>
          <w:color w:val="00B050"/>
          <w:szCs w:val="21"/>
        </w:rPr>
        <w:t>EPSG:3857</w:t>
      </w:r>
      <w:r w:rsidRPr="002520CF">
        <w:rPr>
          <w:rFonts w:ascii="微软雅黑" w:eastAsia="微软雅黑" w:hAnsi="微软雅黑"/>
          <w:color w:val="00B050"/>
          <w:szCs w:val="21"/>
        </w:rPr>
        <w:t>”</w:t>
      </w:r>
      <w:r w:rsidRPr="002520CF">
        <w:rPr>
          <w:rFonts w:ascii="微软雅黑" w:eastAsia="微软雅黑" w:hAnsi="微软雅黑" w:hint="eastAsia"/>
          <w:color w:val="00B050"/>
          <w:szCs w:val="21"/>
        </w:rPr>
        <w:t>)</w:t>
      </w:r>
    </w:p>
    <w:p w:rsidR="00D21FC4" w:rsidRPr="002520CF" w:rsidRDefault="00D21FC4" w:rsidP="00F411B2">
      <w:pPr>
        <w:ind w:left="840" w:firstLine="420"/>
        <w:rPr>
          <w:rFonts w:ascii="微软雅黑" w:eastAsia="微软雅黑" w:hAnsi="微软雅黑"/>
          <w:color w:val="00B050"/>
          <w:szCs w:val="21"/>
        </w:rPr>
      </w:pPr>
      <w:r w:rsidRPr="002520CF">
        <w:rPr>
          <w:rFonts w:ascii="微软雅黑" w:eastAsia="微软雅黑" w:hAnsi="微软雅黑" w:hint="eastAsia"/>
          <w:color w:val="00B050"/>
          <w:szCs w:val="21"/>
        </w:rPr>
        <w:t>);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3.3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百度地图的特殊性，几何图形其实最终都是分解为点后再转换成百度的坐标，再生成百度的几何对象，所以理论上我们支持3.2中的所有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3.3.1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1C3FA1" w:rsidRPr="001C3FA1">
        <w:rPr>
          <w:rFonts w:ascii="微软雅黑" w:eastAsia="微软雅黑" w:hAnsi="微软雅黑" w:cs="宋体"/>
          <w:kern w:val="0"/>
          <w:szCs w:val="21"/>
        </w:rPr>
        <w:t>SMAdapter.transferPointToBaidu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C3FA1" w:rsidRPr="001C3FA1">
        <w:rPr>
          <w:rFonts w:ascii="微软雅黑" w:eastAsia="微软雅黑" w:hAnsi="微软雅黑" w:cs="宋体"/>
          <w:kern w:val="0"/>
          <w:szCs w:val="21"/>
        </w:rPr>
        <w:t>array,projection,callback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由于百度的点坐标非标准坐标，所以进行点坐标转换的时候内部首先转换为GPS坐标，然后再通过百度服务器的接口进行转换，这样就需要向服务器发送请求，百度坐标转换的接口一次性最多支持20个点，所以用户需要拍注意当你转换的点过多时，内部是分20个点一次请求来反复请求服务器，效率上就会比较慢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此方法的第一个参数array为点的数组，不限制数量，不过点数越多，效率越低，array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{x:116.1,y:38.9},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{x:114.1,y:34.1}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Pr="001C3FA1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对象。代表第一个参数里面的点是什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么坐标系下的，这样内部才方便进行转换。第三个参数</w:t>
      </w:r>
      <w:r w:rsidRPr="001C3FA1">
        <w:rPr>
          <w:rFonts w:ascii="微软雅黑" w:eastAsia="微软雅黑" w:hAnsi="微软雅黑" w:cs="宋体"/>
          <w:kern w:val="0"/>
          <w:szCs w:val="21"/>
        </w:rPr>
        <w:t>callback</w:t>
      </w:r>
      <w:r>
        <w:rPr>
          <w:rFonts w:ascii="微软雅黑" w:eastAsia="微软雅黑" w:hAnsi="微软雅黑" w:cs="宋体" w:hint="eastAsia"/>
          <w:kern w:val="0"/>
          <w:szCs w:val="21"/>
        </w:rPr>
        <w:t>是一个回调函数，由于坐标转换最终需要向服务器发送请求，所有需要有一个回调函数来接收转换后的点，回调函数有一个参数，就是一个</w:t>
      </w:r>
      <w:proofErr w:type="spellStart"/>
      <w:r w:rsidRPr="00FF0616">
        <w:rPr>
          <w:rFonts w:ascii="微软雅黑" w:eastAsia="微软雅黑" w:hAnsi="微软雅黑" w:cs="宋体"/>
          <w:kern w:val="0"/>
          <w:szCs w:val="21"/>
        </w:rPr>
        <w:t>BMap.Point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p w:rsidR="00DE6FDB" w:rsidRDefault="00DE6FDB" w:rsidP="00DE6FDB">
      <w:pPr>
        <w:pStyle w:val="4"/>
      </w:pPr>
      <w:r>
        <w:rPr>
          <w:rFonts w:hint="eastAsia"/>
        </w:rPr>
        <w:t>3.3.2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7214E" w:rsidRPr="00F7214E">
        <w:rPr>
          <w:rFonts w:ascii="微软雅黑" w:eastAsia="微软雅黑" w:hAnsi="微软雅黑" w:cs="宋体"/>
          <w:kern w:val="0"/>
          <w:szCs w:val="21"/>
        </w:rPr>
        <w:t>SMAdapter.transferLineToBaidu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F7214E" w:rsidRPr="00F7214E">
        <w:rPr>
          <w:rFonts w:ascii="微软雅黑" w:eastAsia="微软雅黑" w:hAnsi="微软雅黑" w:cs="宋体"/>
          <w:kern w:val="0"/>
          <w:szCs w:val="21"/>
        </w:rPr>
        <w:t>array,projection,callback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;线的转换其实是分解为点的转换，同样会在数据太多会出现效率低的问题，转换完成后再次组合成为线，此方法同样支持任意多条折线的转换。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BMap.Polyline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BMap.Polyline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3.3.3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3914E4" w:rsidRPr="003914E4">
        <w:rPr>
          <w:rFonts w:ascii="微软雅黑" w:eastAsia="微软雅黑" w:hAnsi="微软雅黑" w:cs="宋体"/>
          <w:kern w:val="0"/>
          <w:szCs w:val="21"/>
        </w:rPr>
        <w:t>SMAdapter.transferPolygonToBaidu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914E4" w:rsidRPr="003914E4">
        <w:rPr>
          <w:rFonts w:ascii="微软雅黑" w:eastAsia="微软雅黑" w:hAnsi="微软雅黑" w:cs="宋体"/>
          <w:kern w:val="0"/>
          <w:szCs w:val="21"/>
        </w:rPr>
        <w:t>array,projection,callback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;多边形的转换最终也是分解为点转换完成后再组合成为多边形，数据量太大一样也会出现效率低的问题。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</w:t>
      </w:r>
      <w:bookmarkStart w:id="0" w:name="_GoBack"/>
      <w:bookmarkEnd w:id="0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BMap.Polygon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BF35E4">
        <w:rPr>
          <w:rFonts w:ascii="微软雅黑" w:eastAsia="微软雅黑" w:hAnsi="微软雅黑" w:cs="宋体" w:hint="eastAsia"/>
          <w:color w:val="00B050"/>
          <w:kern w:val="0"/>
          <w:szCs w:val="21"/>
        </w:rPr>
        <w:t xml:space="preserve">polygons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BMap.Point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对象。代表第一个参数里面的多边形是什么坐标系下的。第三个参数callback同样是回调函数，只是参数为</w:t>
      </w: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BMap</w:t>
      </w:r>
      <w:proofErr w:type="spellEnd"/>
      <w:r w:rsidRPr="00F7214E">
        <w:rPr>
          <w:rFonts w:ascii="微软雅黑" w:eastAsia="微软雅黑" w:hAnsi="微软雅黑" w:cs="宋体"/>
          <w:kern w:val="0"/>
          <w:szCs w:val="21"/>
        </w:rPr>
        <w:t>.</w:t>
      </w:r>
      <w:r w:rsidRPr="00F51838">
        <w:rPr>
          <w:rFonts w:ascii="微软雅黑" w:eastAsia="微软雅黑" w:hAnsi="微软雅黑" w:cs="宋体"/>
          <w:kern w:val="0"/>
          <w:szCs w:val="21"/>
        </w:rPr>
        <w:t xml:space="preserve"> </w:t>
      </w:r>
      <w:r w:rsidRPr="003914E4">
        <w:rPr>
          <w:rFonts w:ascii="微软雅黑" w:eastAsia="微软雅黑" w:hAnsi="微软雅黑" w:cs="宋体"/>
          <w:kern w:val="0"/>
          <w:szCs w:val="21"/>
        </w:rPr>
        <w:t>Polygon</w:t>
      </w:r>
      <w:r>
        <w:rPr>
          <w:rFonts w:ascii="微软雅黑" w:eastAsia="微软雅黑" w:hAnsi="微软雅黑" w:cs="宋体" w:hint="eastAsia"/>
          <w:kern w:val="0"/>
          <w:szCs w:val="21"/>
        </w:rPr>
        <w:t>对象的数组。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EF0" w:rsidRDefault="00AE1EF0" w:rsidP="000C7BBC">
      <w:r>
        <w:separator/>
      </w:r>
    </w:p>
  </w:endnote>
  <w:endnote w:type="continuationSeparator" w:id="0">
    <w:p w:rsidR="00AE1EF0" w:rsidRDefault="00AE1EF0" w:rsidP="000C7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EF0" w:rsidRDefault="00AE1EF0" w:rsidP="000C7BBC">
      <w:r>
        <w:separator/>
      </w:r>
    </w:p>
  </w:footnote>
  <w:footnote w:type="continuationSeparator" w:id="0">
    <w:p w:rsidR="00AE1EF0" w:rsidRDefault="00AE1EF0" w:rsidP="000C7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64017"/>
    <w:rsid w:val="00094746"/>
    <w:rsid w:val="000C7BBC"/>
    <w:rsid w:val="00101C0B"/>
    <w:rsid w:val="0013109E"/>
    <w:rsid w:val="001C3FA1"/>
    <w:rsid w:val="002520CF"/>
    <w:rsid w:val="00317226"/>
    <w:rsid w:val="003914E4"/>
    <w:rsid w:val="003B08DB"/>
    <w:rsid w:val="003D79B0"/>
    <w:rsid w:val="00440DAA"/>
    <w:rsid w:val="00580EF8"/>
    <w:rsid w:val="005832C3"/>
    <w:rsid w:val="006871B8"/>
    <w:rsid w:val="00705086"/>
    <w:rsid w:val="007871F6"/>
    <w:rsid w:val="008F0361"/>
    <w:rsid w:val="00A33E5A"/>
    <w:rsid w:val="00AC4FEF"/>
    <w:rsid w:val="00AE1EF0"/>
    <w:rsid w:val="00BF35E4"/>
    <w:rsid w:val="00C32CE7"/>
    <w:rsid w:val="00D21FC4"/>
    <w:rsid w:val="00DE086F"/>
    <w:rsid w:val="00DE6FDB"/>
    <w:rsid w:val="00F150C6"/>
    <w:rsid w:val="00F411B2"/>
    <w:rsid w:val="00F51838"/>
    <w:rsid w:val="00F7214E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upport.supermap.com.cn:8090/iserver/iClient/forJavaScript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12</cp:revision>
  <dcterms:created xsi:type="dcterms:W3CDTF">2013-05-09T02:36:00Z</dcterms:created>
  <dcterms:modified xsi:type="dcterms:W3CDTF">2013-05-14T01:56:00Z</dcterms:modified>
</cp:coreProperties>
</file>