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030583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030583">
        <w:rPr>
          <w:rFonts w:ascii="微软雅黑" w:eastAsia="微软雅黑" w:hAnsi="微软雅黑"/>
          <w:sz w:val="52"/>
          <w:szCs w:val="52"/>
        </w:rPr>
        <w:t>iConnector</w:t>
      </w:r>
      <w:r w:rsidR="000B7796">
        <w:rPr>
          <w:rFonts w:ascii="微软雅黑" w:eastAsia="微软雅黑" w:hAnsi="微软雅黑" w:hint="eastAsia"/>
          <w:sz w:val="52"/>
          <w:szCs w:val="52"/>
        </w:rPr>
        <w:t>Tianditu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030583" w:rsidRPr="00030583">
        <w:rPr>
          <w:rFonts w:ascii="微软雅黑" w:eastAsia="微软雅黑" w:hAnsi="微软雅黑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674DF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 xml:space="preserve">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030583">
        <w:rPr>
          <w:rFonts w:ascii="微软雅黑" w:eastAsia="微软雅黑" w:hAnsi="微软雅黑" w:hint="eastAsia"/>
          <w:szCs w:val="21"/>
        </w:rPr>
        <w:t>连</w:t>
      </w:r>
      <w:bookmarkStart w:id="0" w:name="_GoBack"/>
      <w:bookmarkEnd w:id="0"/>
      <w:r w:rsidR="00030583">
        <w:rPr>
          <w:rFonts w:ascii="微软雅黑" w:eastAsia="微软雅黑" w:hAnsi="微软雅黑" w:hint="eastAsia"/>
          <w:szCs w:val="21"/>
        </w:rPr>
        <w:t>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030583" w:rsidRPr="00030583">
        <w:rPr>
          <w:rFonts w:ascii="微软雅黑" w:eastAsia="微软雅黑" w:hAnsi="微软雅黑"/>
          <w:szCs w:val="21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030583" w:rsidRPr="00030583">
        <w:rPr>
          <w:rFonts w:ascii="微软雅黑" w:eastAsia="微软雅黑" w:hAnsi="微软雅黑"/>
          <w:szCs w:val="21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AA2C1F">
        <w:fldChar w:fldCharType="begin"/>
      </w:r>
      <w:r w:rsidR="00AA2C1F">
        <w:instrText xml:space="preserve"> HYPERLINK "http://www.supermap.com.cn/" </w:instrText>
      </w:r>
      <w:r w:rsidR="00AA2C1F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AA2C1F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AA2C1F">
        <w:fldChar w:fldCharType="begin"/>
      </w:r>
      <w:r w:rsidR="00AA2C1F">
        <w:instrText xml:space="preserve"> HYPERLINK "http://support.supermap.com.cn/ProductCenter/DownloadCenter/ProductPlatform.aspx" </w:instrText>
      </w:r>
      <w:r w:rsidR="00AA2C1F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AA2C1F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</w:t>
      </w:r>
      <w:r w:rsidR="004674DF">
        <w:rPr>
          <w:rFonts w:ascii="微软雅黑" w:eastAsia="微软雅黑" w:hAnsi="微软雅黑"/>
          <w:szCs w:val="21"/>
        </w:rPr>
        <w:t xml:space="preserve"> 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首先你需要在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SuperMap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iServer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 xml:space="preserve"> Java</w:t>
      </w:r>
      <w:r w:rsidR="004674DF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的安装文件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iClient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>\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forJavaScript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>\libs</w:t>
      </w: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下拷贝一份SuperMap.js文件到你的文件夹下</w:t>
      </w:r>
      <w:r w:rsidRPr="000A0D7F"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674DF">
        <w:rPr>
          <w:rFonts w:ascii="微软雅黑" w:eastAsia="微软雅黑" w:hAnsi="微软雅黑" w:hint="eastAsia"/>
          <w:szCs w:val="21"/>
        </w:rPr>
        <w:t xml:space="preserve"> </w:t>
      </w:r>
      <w:r w:rsidR="008F0361">
        <w:rPr>
          <w:rFonts w:ascii="微软雅黑" w:eastAsia="微软雅黑" w:hAnsi="微软雅黑" w:hint="eastAsia"/>
          <w:szCs w:val="21"/>
        </w:rPr>
        <w:t xml:space="preserve"> for JavaScript的产品包，</w:t>
      </w:r>
      <w:r w:rsidR="00870394">
        <w:rPr>
          <w:rFonts w:ascii="微软雅黑" w:eastAsia="微软雅黑" w:hAnsi="微软雅黑" w:hint="eastAsia"/>
          <w:szCs w:val="21"/>
        </w:rPr>
        <w:t>请不要使用范例里面的包，</w:t>
      </w:r>
      <w:r w:rsidR="008F0361">
        <w:rPr>
          <w:rFonts w:ascii="微软雅黑" w:eastAsia="微软雅黑" w:hAnsi="微软雅黑" w:hint="eastAsia"/>
          <w:szCs w:val="21"/>
        </w:rPr>
        <w:t>详细信息可以在你本地</w:t>
      </w:r>
      <w:hyperlink r:id="rId8" w:history="1">
        <w:r w:rsidR="008F0361" w:rsidRPr="00CB102B">
          <w:rPr>
            <w:rStyle w:val="a6"/>
            <w:rFonts w:ascii="微软雅黑" w:eastAsia="微软雅黑" w:hAnsi="微软雅黑"/>
            <w:szCs w:val="21"/>
          </w:rPr>
          <w:t>http://localhost:8090/iserver/iClient/forJavaScript/index.html</w:t>
        </w:r>
      </w:hyperlink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AA2C1F">
        <w:fldChar w:fldCharType="begin"/>
      </w:r>
      <w:r w:rsidR="00AA2C1F">
        <w:instrText xml:space="preserve"> HYPERLINK "http://support.supermap.com.cn:8090/iserver/iClient/forJavaScript/index.html" </w:instrText>
      </w:r>
      <w:r w:rsidR="00AA2C1F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AA2C1F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030583">
        <w:rPr>
          <w:rFonts w:ascii="微软雅黑" w:eastAsia="微软雅黑" w:hAnsi="微软雅黑" w:hint="eastAsia"/>
          <w:szCs w:val="21"/>
        </w:rPr>
        <w:t>连接</w:t>
      </w:r>
      <w:r w:rsidR="008F0361">
        <w:rPr>
          <w:rFonts w:ascii="微软雅黑" w:eastAsia="微软雅黑" w:hAnsi="微软雅黑" w:hint="eastAsia"/>
          <w:szCs w:val="21"/>
        </w:rPr>
        <w:t>器文件，也就是我们的</w:t>
      </w:r>
      <w:r w:rsidR="00030583" w:rsidRPr="00030583">
        <w:rPr>
          <w:rFonts w:ascii="微软雅黑" w:eastAsia="微软雅黑" w:hAnsi="微软雅黑"/>
          <w:szCs w:val="21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r w:rsidR="008F0361">
        <w:rPr>
          <w:rFonts w:ascii="微软雅黑" w:eastAsia="微软雅黑" w:hAnsi="微软雅黑" w:hint="eastAsia"/>
          <w:szCs w:val="21"/>
        </w:rPr>
        <w:t>.js文件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7667C7" w:rsidRPr="00870394">
        <w:rPr>
          <w:rFonts w:ascii="微软雅黑" w:eastAsia="微软雅黑" w:hAnsi="微软雅黑" w:hint="eastAsia"/>
          <w:color w:val="000000" w:themeColor="text1"/>
          <w:szCs w:val="21"/>
        </w:rPr>
        <w:t>拷入同一文件夹</w:t>
      </w:r>
      <w:r w:rsidR="008F0361">
        <w:rPr>
          <w:rFonts w:ascii="微软雅黑" w:eastAsia="微软雅黑" w:hAnsi="微软雅黑" w:hint="eastAsia"/>
          <w:szCs w:val="21"/>
        </w:rPr>
        <w:t>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="http://api.tianditu.com/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js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030583" w:rsidRPr="00030583">
        <w:rPr>
          <w:rFonts w:ascii="微软雅黑" w:eastAsia="微软雅黑" w:hAnsi="微软雅黑"/>
          <w:color w:val="00B050"/>
          <w:szCs w:val="21"/>
        </w:rPr>
        <w:t>iConnector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030583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器。注意</w:t>
      </w:r>
      <w:r w:rsidR="00030583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E707D4">
        <w:rPr>
          <w:rFonts w:ascii="微软雅黑" w:eastAsia="微软雅黑" w:hAnsi="微软雅黑" w:hint="eastAsia"/>
          <w:szCs w:val="21"/>
        </w:rPr>
        <w:t>天</w:t>
      </w:r>
      <w:proofErr w:type="gramStart"/>
      <w:r w:rsidR="00E707D4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地图</w:t>
      </w:r>
      <w:proofErr w:type="gramEnd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</w:t>
      </w:r>
      <w:proofErr w:type="gramStart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</w:t>
      </w:r>
      <w:proofErr w:type="gramEnd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4326和900913两种地图，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我们的服务器对于每一个地图服务也是支持常用投影系，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所以我们再添加两个按钮来控制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天地图的投影，内部会做相应的判定动态改变对服务器的请求。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lastRenderedPageBreak/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="transferToEPSG3857()" value="转换为EPSG：3857"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TMap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("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TLngLat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map.enableHandleMouseScroll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326465" w:rsidRPr="00326465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="00326465" w:rsidRPr="00326465">
        <w:rPr>
          <w:rFonts w:ascii="微软雅黑" w:eastAsia="微软雅黑" w:hAnsi="微软雅黑"/>
          <w:color w:val="00B050"/>
          <w:szCs w:val="21"/>
        </w:rPr>
        <w:t>.</w:t>
      </w:r>
      <w:r w:rsidR="00030583" w:rsidRPr="00030583">
        <w:t xml:space="preserve"> </w:t>
      </w:r>
      <w:proofErr w:type="spellStart"/>
      <w:proofErr w:type="gramStart"/>
      <w:r w:rsidR="00030583" w:rsidRPr="00030583">
        <w:rPr>
          <w:rFonts w:ascii="微软雅黑" w:eastAsia="微软雅黑" w:hAnsi="微软雅黑"/>
          <w:color w:val="00B050"/>
          <w:szCs w:val="21"/>
        </w:rPr>
        <w:t>iConnector</w:t>
      </w:r>
      <w:proofErr w:type="spellEnd"/>
      <w:proofErr w:type="gramEnd"/>
      <w:r w:rsidR="000B7796">
        <w:rPr>
          <w:rFonts w:ascii="微软雅黑" w:eastAsia="微软雅黑" w:hAnsi="微软雅黑" w:hint="eastAsia"/>
          <w:color w:val="00B050"/>
          <w:szCs w:val="21"/>
        </w:rPr>
        <w:t>.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proofErr w:type="gramStart"/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</w:t>
      </w:r>
      <w:r w:rsidRPr="008A3BA3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030583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58E0E8F" wp14:editId="1EDB3936">
            <wp:extent cx="5274310" cy="41919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213A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A9D0F5A" wp14:editId="28922AA8">
            <wp:extent cx="49434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1F5D35" w:rsidRPr="001F5D35">
        <w:rPr>
          <w:rFonts w:ascii="微软雅黑" w:eastAsia="微软雅黑" w:hAnsi="微软雅黑"/>
          <w:szCs w:val="21"/>
        </w:rPr>
        <w:t>iConnector</w:t>
      </w:r>
      <w:r w:rsidR="00720082">
        <w:rPr>
          <w:rFonts w:ascii="微软雅黑" w:eastAsia="微软雅黑" w:hAnsi="微软雅黑" w:hint="eastAsia"/>
          <w:szCs w:val="21"/>
        </w:rPr>
        <w:t>Tianditu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/>
          <w:szCs w:val="21"/>
        </w:rPr>
        <w:t>.</w:t>
      </w:r>
      <w:proofErr w:type="gramEnd"/>
      <w:r w:rsidR="001F5D35" w:rsidRPr="001F5D35">
        <w:t xml:space="preserve"> </w:t>
      </w:r>
      <w:proofErr w:type="spellStart"/>
      <w:r w:rsidR="001F5D35" w:rsidRPr="001F5D35">
        <w:rPr>
          <w:rFonts w:ascii="微软雅黑" w:eastAsia="微软雅黑" w:hAnsi="微软雅黑"/>
          <w:szCs w:val="21"/>
        </w:rPr>
        <w:t>iConnector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720082">
        <w:rPr>
          <w:rFonts w:ascii="微软雅黑" w:eastAsia="微软雅黑" w:hAnsi="微软雅黑" w:hint="eastAsia"/>
          <w:szCs w:val="21"/>
        </w:rPr>
        <w:t>Tianditu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</w:t>
      </w:r>
      <w:r w:rsidR="00E313A6">
        <w:rPr>
          <w:rFonts w:ascii="微软雅黑" w:eastAsia="微软雅黑" w:hAnsi="微软雅黑" w:hint="eastAsia"/>
          <w:color w:val="000000" w:themeColor="text1"/>
          <w:szCs w:val="21"/>
        </w:rPr>
        <w:t>服务器中</w:t>
      </w:r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地图服务的</w:t>
      </w:r>
      <w:r>
        <w:rPr>
          <w:rFonts w:ascii="微软雅黑" w:eastAsia="微软雅黑" w:hAnsi="微软雅黑" w:hint="eastAsia"/>
          <w:szCs w:val="21"/>
        </w:rPr>
        <w:t>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</w:t>
      </w:r>
      <w:r w:rsidR="00E313A6">
        <w:rPr>
          <w:rFonts w:ascii="微软雅黑" w:eastAsia="微软雅黑" w:hAnsi="微软雅黑" w:hint="eastAsia"/>
          <w:color w:val="000000" w:themeColor="text1"/>
          <w:szCs w:val="21"/>
        </w:rPr>
        <w:t>同时</w:t>
      </w:r>
      <w:r w:rsidR="00AF49A5">
        <w:rPr>
          <w:rFonts w:ascii="微软雅黑" w:eastAsia="微软雅黑" w:hAnsi="微软雅黑" w:hint="eastAsia"/>
          <w:szCs w:val="21"/>
        </w:rPr>
        <w:t>支持者两种投影系，那map不用设置，</w:t>
      </w:r>
      <w:r w:rsidR="00AF49A5" w:rsidRPr="00E313A6">
        <w:rPr>
          <w:rFonts w:ascii="微软雅黑" w:eastAsia="微软雅黑" w:hAnsi="微软雅黑" w:hint="eastAsia"/>
          <w:color w:val="000000" w:themeColor="text1"/>
          <w:szCs w:val="21"/>
        </w:rPr>
        <w:t>内部会动态的获取投影系然后对应出图</w:t>
      </w:r>
      <w:r>
        <w:rPr>
          <w:rFonts w:ascii="微软雅黑" w:eastAsia="微软雅黑" w:hAnsi="微软雅黑" w:hint="eastAsia"/>
          <w:szCs w:val="21"/>
        </w:rPr>
        <w:t>；</w:t>
      </w:r>
      <w:r w:rsidR="000B2AD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CB2B57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地图上时需要将</w:t>
      </w:r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专题的id</w:t>
      </w:r>
      <w:proofErr w:type="gramStart"/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号设置</w:t>
      </w:r>
      <w:proofErr w:type="gramEnd"/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到这个属性上</w:t>
      </w:r>
      <w:r>
        <w:rPr>
          <w:rFonts w:ascii="微软雅黑" w:eastAsia="微软雅黑" w:hAnsi="微软雅黑" w:hint="eastAsia"/>
          <w:szCs w:val="21"/>
        </w:rPr>
        <w:t>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F5D35" w:rsidRPr="001F5D35">
        <w:t xml:space="preserve"> </w:t>
      </w:r>
      <w:proofErr w:type="spellStart"/>
      <w:proofErr w:type="gramStart"/>
      <w:r w:rsidR="001F5D35" w:rsidRPr="001F5D35"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</w:t>
      </w:r>
      <w:proofErr w:type="gramStart"/>
      <w:r w:rsidR="001131A3">
        <w:rPr>
          <w:rFonts w:ascii="微软雅黑" w:eastAsia="微软雅黑" w:hAnsi="微软雅黑" w:cs="宋体" w:hint="eastAsia"/>
          <w:kern w:val="0"/>
          <w:szCs w:val="21"/>
        </w:rPr>
        <w:t>图本身</w:t>
      </w:r>
      <w:proofErr w:type="gramEnd"/>
      <w:r w:rsidR="001131A3">
        <w:rPr>
          <w:rFonts w:ascii="微软雅黑" w:eastAsia="微软雅黑" w:hAnsi="微软雅黑" w:cs="宋体" w:hint="eastAsia"/>
          <w:kern w:val="0"/>
          <w:szCs w:val="21"/>
        </w:rPr>
        <w:t>就是标准的GPS坐标，不过不能避免用户的坐标是其他坐标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lastRenderedPageBreak/>
        <w:t>系的</w:t>
      </w:r>
      <w:r w:rsidR="0012771C">
        <w:rPr>
          <w:rFonts w:ascii="微软雅黑" w:eastAsia="微软雅黑" w:hAnsi="微软雅黑" w:cs="宋体" w:hint="eastAsia"/>
          <w:kern w:val="0"/>
          <w:szCs w:val="21"/>
        </w:rPr>
        <w:t>s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1" w:name="OLE_LINK1"/>
      <w:bookmarkStart w:id="2" w:name="OLE_LINK2"/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End w:id="1"/>
      <w:bookmarkEnd w:id="2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Pr="001131A3">
        <w:rPr>
          <w:rFonts w:ascii="微软雅黑" w:eastAsia="微软雅黑" w:hAnsi="微软雅黑" w:cs="宋体" w:hint="eastAsia"/>
          <w:kern w:val="0"/>
          <w:szCs w:val="21"/>
        </w:rPr>
        <w:t>TLngLat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F5D35" w:rsidRPr="001F5D35">
        <w:t xml:space="preserve"> </w:t>
      </w:r>
      <w:proofErr w:type="spellStart"/>
      <w:proofErr w:type="gramStart"/>
      <w:r w:rsidR="001F5D35" w:rsidRPr="001F5D35"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TPolyline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F5D35" w:rsidRPr="001F5D35">
        <w:t xml:space="preserve"> </w:t>
      </w:r>
      <w:proofErr w:type="spellStart"/>
      <w:proofErr w:type="gramStart"/>
      <w:r w:rsidR="001F5D35" w:rsidRPr="001F5D35"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TPolygon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TPolygon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3E" w:rsidRDefault="005D313E" w:rsidP="001D4FA2">
      <w:r>
        <w:separator/>
      </w:r>
    </w:p>
  </w:endnote>
  <w:endnote w:type="continuationSeparator" w:id="0">
    <w:p w:rsidR="005D313E" w:rsidRDefault="005D313E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3E" w:rsidRDefault="005D313E" w:rsidP="001D4FA2">
      <w:r>
        <w:separator/>
      </w:r>
    </w:p>
  </w:footnote>
  <w:footnote w:type="continuationSeparator" w:id="0">
    <w:p w:rsidR="005D313E" w:rsidRDefault="005D313E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0583"/>
    <w:rsid w:val="00036974"/>
    <w:rsid w:val="00064017"/>
    <w:rsid w:val="00094746"/>
    <w:rsid w:val="000A0D7F"/>
    <w:rsid w:val="000B2AD3"/>
    <w:rsid w:val="000B7796"/>
    <w:rsid w:val="00101C0B"/>
    <w:rsid w:val="001131A3"/>
    <w:rsid w:val="0012771C"/>
    <w:rsid w:val="0013109E"/>
    <w:rsid w:val="001C3FA1"/>
    <w:rsid w:val="001D4FA2"/>
    <w:rsid w:val="001F5D35"/>
    <w:rsid w:val="00213ADB"/>
    <w:rsid w:val="002520CF"/>
    <w:rsid w:val="00326465"/>
    <w:rsid w:val="003914E4"/>
    <w:rsid w:val="003B08DB"/>
    <w:rsid w:val="003F05E1"/>
    <w:rsid w:val="003F48CB"/>
    <w:rsid w:val="00440DAA"/>
    <w:rsid w:val="004674DF"/>
    <w:rsid w:val="004A1EDB"/>
    <w:rsid w:val="004A2522"/>
    <w:rsid w:val="004B56C8"/>
    <w:rsid w:val="00580EF8"/>
    <w:rsid w:val="005832C3"/>
    <w:rsid w:val="005A0762"/>
    <w:rsid w:val="005C1C64"/>
    <w:rsid w:val="005D313E"/>
    <w:rsid w:val="0065256F"/>
    <w:rsid w:val="006871B8"/>
    <w:rsid w:val="00705086"/>
    <w:rsid w:val="00720082"/>
    <w:rsid w:val="007667C7"/>
    <w:rsid w:val="007871F6"/>
    <w:rsid w:val="007B3414"/>
    <w:rsid w:val="008474D6"/>
    <w:rsid w:val="00870394"/>
    <w:rsid w:val="008728B3"/>
    <w:rsid w:val="008A3BA3"/>
    <w:rsid w:val="008C10DA"/>
    <w:rsid w:val="008F0361"/>
    <w:rsid w:val="009111C6"/>
    <w:rsid w:val="0092704B"/>
    <w:rsid w:val="00955A04"/>
    <w:rsid w:val="00A30637"/>
    <w:rsid w:val="00A33E5A"/>
    <w:rsid w:val="00A60846"/>
    <w:rsid w:val="00AA2C1F"/>
    <w:rsid w:val="00AF49A5"/>
    <w:rsid w:val="00B83CF7"/>
    <w:rsid w:val="00C32CE7"/>
    <w:rsid w:val="00C632E2"/>
    <w:rsid w:val="00CB2B57"/>
    <w:rsid w:val="00CC6EA1"/>
    <w:rsid w:val="00CE5DDB"/>
    <w:rsid w:val="00D21FC4"/>
    <w:rsid w:val="00DC1659"/>
    <w:rsid w:val="00DE086F"/>
    <w:rsid w:val="00DE6FDB"/>
    <w:rsid w:val="00E313A6"/>
    <w:rsid w:val="00E707D4"/>
    <w:rsid w:val="00EF487C"/>
    <w:rsid w:val="00F150C6"/>
    <w:rsid w:val="00F411B2"/>
    <w:rsid w:val="00F51838"/>
    <w:rsid w:val="00F7214E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667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6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iserver/iClient/forJavaScript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11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40</cp:revision>
  <dcterms:created xsi:type="dcterms:W3CDTF">2013-05-09T02:36:00Z</dcterms:created>
  <dcterms:modified xsi:type="dcterms:W3CDTF">2013-09-03T08:08:00Z</dcterms:modified>
</cp:coreProperties>
</file>