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3770F5B6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</w:t>
      </w:r>
      <w:proofErr w:type="gramStart"/>
      <w:r w:rsidRPr="007904F2">
        <w:rPr>
          <w:rFonts w:ascii="Arial" w:hAnsi="Arial" w:cs="Arial"/>
          <w:sz w:val="13"/>
          <w:szCs w:val="13"/>
        </w:rPr>
        <w:t xml:space="preserve">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>(</w:t>
      </w:r>
      <w:proofErr w:type="gramEnd"/>
      <w:r w:rsidRPr="007904F2">
        <w:rPr>
          <w:rFonts w:ascii="Arial" w:hAnsi="Arial" w:cs="Arial"/>
          <w:sz w:val="13"/>
          <w:szCs w:val="13"/>
        </w:rPr>
        <w:t xml:space="preserve">косметологических) услуг № </w:t>
      </w:r>
      <w:r w:rsidR="00F92164">
        <w:rPr>
          <w:rFonts w:ascii="Arial" w:hAnsi="Arial" w:cs="Arial"/>
          <w:sz w:val="13"/>
          <w:szCs w:val="13"/>
        </w:rPr>
        <w:t>б/н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</w:t>
      </w:r>
      <w:sdt>
        <w:sdtPr>
          <w:rPr>
            <w:rFonts w:ascii="Arial" w:hAnsi="Arial" w:cs="Arial"/>
            <w:sz w:val="13"/>
            <w:szCs w:val="13"/>
          </w:rPr>
          <w:id w:val="1386372348"/>
          <w:placeholder>
            <w:docPart w:val="DefaultPlaceholder_-1854013440"/>
          </w:placeholder>
        </w:sdtPr>
        <w:sdtEndPr/>
        <w:sdtContent>
          <w:sdt>
            <w:sdtPr>
              <w:rPr>
                <w:rFonts w:ascii="Arial" w:hAnsi="Arial" w:cs="Arial"/>
                <w:sz w:val="13"/>
                <w:szCs w:val="13"/>
              </w:rPr>
              <w:id w:val="1180234124"/>
              <w:placeholder>
                <w:docPart w:val="DefaultPlaceholder_-1854013440"/>
              </w:placeholder>
            </w:sdtPr>
            <w:sdtEndPr/>
            <w:sdtContent>
              <w:r w:rsidR="00F92164">
                <w:rPr>
                  <w:rFonts w:ascii="Arial" w:hAnsi="Arial" w:cs="Arial"/>
                  <w:sz w:val="13"/>
                  <w:szCs w:val="13"/>
                </w:rPr>
                <w:fldChar w:fldCharType="begin">
                  <w:ffData>
                    <w:name w:val="ТекстовоеПоле1"/>
                    <w:enabled/>
                    <w:calcOnExit w:val="0"/>
                    <w:textInput/>
                  </w:ffData>
                </w:fldChar>
              </w:r>
              <w:r w:rsidR="00F92164">
                <w:rPr>
                  <w:rFonts w:ascii="Arial" w:hAnsi="Arial" w:cs="Arial"/>
                  <w:sz w:val="13"/>
                  <w:szCs w:val="13"/>
                </w:rPr>
                <w:instrText xml:space="preserve"> FORMTEXT </w:instrText>
              </w:r>
              <w:r w:rsidR="00F92164">
                <w:rPr>
                  <w:rFonts w:ascii="Arial" w:hAnsi="Arial" w:cs="Arial"/>
                  <w:sz w:val="13"/>
                  <w:szCs w:val="13"/>
                </w:rPr>
              </w:r>
              <w:r w:rsidR="00F92164">
                <w:rPr>
                  <w:rFonts w:ascii="Arial" w:hAnsi="Arial" w:cs="Arial"/>
                  <w:sz w:val="13"/>
                  <w:szCs w:val="13"/>
                </w:rPr>
                <w:fldChar w:fldCharType="separate"/>
              </w:r>
              <w:r w:rsidR="00F92164">
                <w:rPr>
                  <w:rFonts w:ascii="Arial" w:hAnsi="Arial" w:cs="Arial"/>
                  <w:noProof/>
                  <w:sz w:val="13"/>
                  <w:szCs w:val="13"/>
                </w:rPr>
                <w:t> </w:t>
              </w:r>
              <w:r w:rsidR="00F92164">
                <w:rPr>
                  <w:rFonts w:ascii="Arial" w:hAnsi="Arial" w:cs="Arial"/>
                  <w:noProof/>
                  <w:sz w:val="13"/>
                  <w:szCs w:val="13"/>
                </w:rPr>
                <w:t> </w:t>
              </w:r>
              <w:r w:rsidR="00F92164">
                <w:rPr>
                  <w:rFonts w:ascii="Arial" w:hAnsi="Arial" w:cs="Arial"/>
                  <w:noProof/>
                  <w:sz w:val="13"/>
                  <w:szCs w:val="13"/>
                </w:rPr>
                <w:t> </w:t>
              </w:r>
              <w:r w:rsidR="00F92164">
                <w:rPr>
                  <w:rFonts w:ascii="Arial" w:hAnsi="Arial" w:cs="Arial"/>
                  <w:noProof/>
                  <w:sz w:val="13"/>
                  <w:szCs w:val="13"/>
                </w:rPr>
                <w:t> </w:t>
              </w:r>
              <w:r w:rsidR="00F92164">
                <w:rPr>
                  <w:rFonts w:ascii="Arial" w:hAnsi="Arial" w:cs="Arial"/>
                  <w:noProof/>
                  <w:sz w:val="13"/>
                  <w:szCs w:val="13"/>
                </w:rPr>
                <w:t> </w:t>
              </w:r>
              <w:r w:rsidR="00F92164">
                <w:rPr>
                  <w:rFonts w:ascii="Arial" w:hAnsi="Arial" w:cs="Arial"/>
                  <w:sz w:val="13"/>
                  <w:szCs w:val="13"/>
                </w:rPr>
                <w:fldChar w:fldCharType="end"/>
              </w:r>
            </w:sdtContent>
          </w:sdt>
        </w:sdtContent>
      </w:sdt>
      <w:r w:rsidRPr="007904F2">
        <w:rPr>
          <w:rFonts w:ascii="Arial" w:hAnsi="Arial" w:cs="Arial"/>
          <w:sz w:val="13"/>
          <w:szCs w:val="13"/>
        </w:rPr>
        <w:t xml:space="preserve"> »</w:t>
      </w:r>
      <w:r w:rsidR="00F92164">
        <w:rPr>
          <w:rFonts w:ascii="Arial" w:hAnsi="Arial" w:cs="Arial"/>
          <w:sz w:val="13"/>
          <w:szCs w:val="13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="00F92164">
        <w:rPr>
          <w:rFonts w:ascii="Arial" w:hAnsi="Arial" w:cs="Arial"/>
          <w:sz w:val="13"/>
          <w:szCs w:val="13"/>
        </w:rPr>
        <w:instrText xml:space="preserve"> FORMTEXT </w:instrText>
      </w:r>
      <w:r w:rsidR="00F92164">
        <w:rPr>
          <w:rFonts w:ascii="Arial" w:hAnsi="Arial" w:cs="Arial"/>
          <w:sz w:val="13"/>
          <w:szCs w:val="13"/>
        </w:rPr>
      </w:r>
      <w:r w:rsidR="00F92164">
        <w:rPr>
          <w:rFonts w:ascii="Arial" w:hAnsi="Arial" w:cs="Arial"/>
          <w:sz w:val="13"/>
          <w:szCs w:val="13"/>
        </w:rPr>
        <w:fldChar w:fldCharType="separate"/>
      </w:r>
      <w:r w:rsidR="00F92164">
        <w:rPr>
          <w:rFonts w:ascii="Arial" w:hAnsi="Arial" w:cs="Arial"/>
          <w:noProof/>
          <w:sz w:val="13"/>
          <w:szCs w:val="13"/>
        </w:rPr>
        <w:t> </w:t>
      </w:r>
      <w:r w:rsidR="00F92164">
        <w:rPr>
          <w:rFonts w:ascii="Arial" w:hAnsi="Arial" w:cs="Arial"/>
          <w:noProof/>
          <w:sz w:val="13"/>
          <w:szCs w:val="13"/>
        </w:rPr>
        <w:t> </w:t>
      </w:r>
      <w:r w:rsidR="00F92164">
        <w:rPr>
          <w:rFonts w:ascii="Arial" w:hAnsi="Arial" w:cs="Arial"/>
          <w:noProof/>
          <w:sz w:val="13"/>
          <w:szCs w:val="13"/>
        </w:rPr>
        <w:t> </w:t>
      </w:r>
      <w:r w:rsidR="00F92164">
        <w:rPr>
          <w:rFonts w:ascii="Arial" w:hAnsi="Arial" w:cs="Arial"/>
          <w:noProof/>
          <w:sz w:val="13"/>
          <w:szCs w:val="13"/>
        </w:rPr>
        <w:t> </w:t>
      </w:r>
      <w:r w:rsidR="00F92164">
        <w:rPr>
          <w:rFonts w:ascii="Arial" w:hAnsi="Arial" w:cs="Arial"/>
          <w:noProof/>
          <w:sz w:val="13"/>
          <w:szCs w:val="13"/>
        </w:rPr>
        <w:t> </w:t>
      </w:r>
      <w:r w:rsidR="00F92164">
        <w:rPr>
          <w:rFonts w:ascii="Arial" w:hAnsi="Arial" w:cs="Arial"/>
          <w:sz w:val="13"/>
          <w:szCs w:val="13"/>
        </w:rPr>
        <w:fldChar w:fldCharType="end"/>
      </w:r>
      <w:r w:rsidRPr="007904F2">
        <w:rPr>
          <w:rFonts w:ascii="Arial" w:hAnsi="Arial" w:cs="Arial"/>
          <w:sz w:val="13"/>
          <w:szCs w:val="13"/>
        </w:rPr>
        <w:t xml:space="preserve">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19DA983A" w14:textId="2C402053" w:rsidR="007905F0" w:rsidRPr="00915871" w:rsidRDefault="001267D8" w:rsidP="001267D8">
      <w:pPr>
        <w:pStyle w:val="2"/>
        <w:spacing w:before="300" w:beforeAutospacing="0" w:after="150" w:afterAutospacing="0"/>
        <w:rPr>
          <w:color w:val="000000" w:themeColor="text1"/>
          <w:sz w:val="14"/>
          <w:szCs w:val="14"/>
        </w:rPr>
      </w:pPr>
      <w:r>
        <w:rPr>
          <w:rFonts w:ascii="Arial" w:hAnsi="Arial" w:cs="Arial"/>
          <w:b w:val="0"/>
          <w:bCs w:val="0"/>
          <w:sz w:val="13"/>
          <w:szCs w:val="13"/>
        </w:rPr>
        <w:t xml:space="preserve">                                                            </w:t>
      </w:r>
      <w:r w:rsidR="007E3B7B"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 w:rsidR="00B31D38" w:rsidRPr="007905F0">
        <w:rPr>
          <w:color w:val="000000" w:themeColor="text1"/>
          <w:sz w:val="14"/>
          <w:szCs w:val="14"/>
        </w:rPr>
        <w:t xml:space="preserve"> </w:t>
      </w:r>
      <w:r w:rsidR="00B340DA">
        <w:rPr>
          <w:color w:val="000000" w:themeColor="text1"/>
          <w:sz w:val="14"/>
          <w:szCs w:val="14"/>
        </w:rPr>
        <w:t>«</w:t>
      </w:r>
      <w:r>
        <w:rPr>
          <w:color w:val="000000" w:themeColor="text1"/>
          <w:sz w:val="14"/>
          <w:szCs w:val="14"/>
        </w:rPr>
        <w:t>У</w:t>
      </w:r>
      <w:r w:rsidR="00B340DA">
        <w:rPr>
          <w:color w:val="000000" w:themeColor="text1"/>
          <w:sz w:val="14"/>
          <w:szCs w:val="14"/>
        </w:rPr>
        <w:t>даление филлера»</w:t>
      </w:r>
      <w:r w:rsidR="00E70433">
        <w:rPr>
          <w:color w:val="000000" w:themeColor="text1"/>
          <w:sz w:val="14"/>
          <w:szCs w:val="14"/>
        </w:rPr>
        <w:t xml:space="preserve"> </w:t>
      </w:r>
    </w:p>
    <w:p w14:paraId="0C61C93F" w14:textId="796F62D1" w:rsidR="00A54CA1" w:rsidRPr="00A54CA1" w:rsidRDefault="00A54CA1" w:rsidP="00A54CA1">
      <w:pPr>
        <w:shd w:val="clear" w:color="auto" w:fill="FFFFFF"/>
        <w:spacing w:after="0" w:line="240" w:lineRule="auto"/>
        <w:textAlignment w:val="center"/>
        <w:rPr>
          <w:sz w:val="16"/>
          <w:szCs w:val="16"/>
        </w:rPr>
      </w:pPr>
      <w:r w:rsidRPr="00A54CA1">
        <w:rPr>
          <w:sz w:val="16"/>
          <w:szCs w:val="16"/>
        </w:rPr>
        <w:t xml:space="preserve">г. Краснодар                                                                                                                                                               </w:t>
      </w:r>
      <w:proofErr w:type="gramStart"/>
      <w:r w:rsidRPr="00A54CA1">
        <w:rPr>
          <w:sz w:val="16"/>
          <w:szCs w:val="16"/>
        </w:rPr>
        <w:t xml:space="preserve">   «</w:t>
      </w:r>
      <w:proofErr w:type="gramEnd"/>
      <w:r w:rsidRPr="00A54CA1">
        <w:rPr>
          <w:sz w:val="16"/>
          <w:szCs w:val="16"/>
        </w:rPr>
        <w:t>{</w:t>
      </w:r>
      <w:proofErr w:type="spellStart"/>
      <w:r w:rsidRPr="00A54CA1">
        <w:rPr>
          <w:sz w:val="16"/>
          <w:szCs w:val="16"/>
          <w:lang w:val="en-US"/>
        </w:rPr>
        <w:t>nowd</w:t>
      </w:r>
      <w:proofErr w:type="spellEnd"/>
      <w:r w:rsidRPr="00A54CA1">
        <w:rPr>
          <w:sz w:val="16"/>
          <w:szCs w:val="16"/>
        </w:rPr>
        <w:t>}»_{</w:t>
      </w:r>
      <w:proofErr w:type="spellStart"/>
      <w:r w:rsidRPr="00A54CA1">
        <w:rPr>
          <w:sz w:val="16"/>
          <w:szCs w:val="16"/>
          <w:lang w:val="en-US"/>
        </w:rPr>
        <w:t>nowMMMM</w:t>
      </w:r>
      <w:proofErr w:type="spellEnd"/>
      <w:r w:rsidRPr="00A54CA1">
        <w:rPr>
          <w:sz w:val="16"/>
          <w:szCs w:val="16"/>
        </w:rPr>
        <w:t>}_{</w:t>
      </w:r>
      <w:proofErr w:type="spellStart"/>
      <w:r w:rsidRPr="00A54CA1">
        <w:rPr>
          <w:sz w:val="16"/>
          <w:szCs w:val="16"/>
          <w:lang w:val="en-US"/>
        </w:rPr>
        <w:t>nowyear</w:t>
      </w:r>
      <w:proofErr w:type="spellEnd"/>
      <w:r w:rsidRPr="00A54CA1">
        <w:rPr>
          <w:sz w:val="16"/>
          <w:szCs w:val="16"/>
        </w:rPr>
        <w:t>}_г.</w:t>
      </w:r>
    </w:p>
    <w:p w14:paraId="1E722BEA" w14:textId="77777777" w:rsidR="00A54CA1" w:rsidRPr="00A54CA1" w:rsidRDefault="00A54CA1" w:rsidP="00A54CA1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16"/>
          <w:szCs w:val="16"/>
        </w:rPr>
      </w:pPr>
    </w:p>
    <w:p w14:paraId="1D0B6210" w14:textId="77777777" w:rsidR="00A54CA1" w:rsidRPr="00A54CA1" w:rsidRDefault="00A54CA1" w:rsidP="00A54C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A54CA1">
        <w:rPr>
          <w:rFonts w:ascii="Times New Roman" w:hAnsi="Times New Roman" w:cs="Times New Roman"/>
          <w:sz w:val="16"/>
          <w:szCs w:val="16"/>
        </w:rPr>
        <w:t>Я {</w:t>
      </w:r>
      <w:proofErr w:type="spellStart"/>
      <w:r w:rsidRPr="00A54CA1">
        <w:rPr>
          <w:rFonts w:ascii="Times New Roman" w:hAnsi="Times New Roman" w:cs="Times New Roman"/>
          <w:sz w:val="16"/>
          <w:szCs w:val="16"/>
          <w:lang w:val="en-US"/>
        </w:rPr>
        <w:t>fio</w:t>
      </w:r>
      <w:proofErr w:type="spellEnd"/>
      <w:r w:rsidRPr="00A54CA1">
        <w:rPr>
          <w:rFonts w:ascii="Times New Roman" w:hAnsi="Times New Roman" w:cs="Times New Roman"/>
          <w:sz w:val="16"/>
          <w:szCs w:val="16"/>
        </w:rPr>
        <w:t>} (Ф.И.О.) {</w:t>
      </w:r>
      <w:proofErr w:type="spellStart"/>
      <w:r w:rsidRPr="00A54CA1">
        <w:rPr>
          <w:rFonts w:ascii="Times New Roman" w:hAnsi="Times New Roman" w:cs="Times New Roman"/>
          <w:sz w:val="16"/>
          <w:szCs w:val="16"/>
          <w:lang w:val="en-US"/>
        </w:rPr>
        <w:t>birthDay</w:t>
      </w:r>
      <w:proofErr w:type="spellEnd"/>
      <w:proofErr w:type="gramStart"/>
      <w:r w:rsidRPr="00A54CA1">
        <w:rPr>
          <w:rFonts w:ascii="Times New Roman" w:hAnsi="Times New Roman" w:cs="Times New Roman"/>
          <w:sz w:val="16"/>
          <w:szCs w:val="16"/>
        </w:rPr>
        <w:t>}(</w:t>
      </w:r>
      <w:proofErr w:type="gramEnd"/>
      <w:r w:rsidRPr="00A54CA1">
        <w:rPr>
          <w:rFonts w:ascii="Times New Roman" w:hAnsi="Times New Roman" w:cs="Times New Roman"/>
          <w:sz w:val="16"/>
          <w:szCs w:val="16"/>
        </w:rPr>
        <w:t>дата рождения),</w:t>
      </w:r>
    </w:p>
    <w:p w14:paraId="58BDC02D" w14:textId="77777777" w:rsidR="00A54CA1" w:rsidRPr="00A54CA1" w:rsidRDefault="00A54CA1" w:rsidP="00A54CA1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A54CA1">
        <w:rPr>
          <w:rFonts w:ascii="Times New Roman" w:hAnsi="Times New Roman" w:cs="Times New Roman"/>
          <w:sz w:val="16"/>
          <w:szCs w:val="16"/>
        </w:rPr>
        <w:t>Зарегистрированный(</w:t>
      </w:r>
      <w:proofErr w:type="spellStart"/>
      <w:r w:rsidRPr="00A54CA1">
        <w:rPr>
          <w:rFonts w:ascii="Times New Roman" w:hAnsi="Times New Roman" w:cs="Times New Roman"/>
          <w:sz w:val="16"/>
          <w:szCs w:val="16"/>
        </w:rPr>
        <w:t>ая</w:t>
      </w:r>
      <w:proofErr w:type="spellEnd"/>
      <w:r w:rsidRPr="00A54CA1">
        <w:rPr>
          <w:rFonts w:ascii="Times New Roman" w:hAnsi="Times New Roman" w:cs="Times New Roman"/>
          <w:sz w:val="16"/>
          <w:szCs w:val="16"/>
        </w:rPr>
        <w:t>) по адресу: {</w:t>
      </w:r>
      <w:r w:rsidRPr="00A54CA1">
        <w:rPr>
          <w:rFonts w:ascii="Times New Roman" w:hAnsi="Times New Roman" w:cs="Times New Roman"/>
          <w:sz w:val="16"/>
          <w:szCs w:val="16"/>
          <w:lang w:val="en-US"/>
        </w:rPr>
        <w:t>address</w:t>
      </w:r>
      <w:r w:rsidRPr="00A54CA1">
        <w:rPr>
          <w:rFonts w:ascii="Times New Roman" w:hAnsi="Times New Roman" w:cs="Times New Roman"/>
          <w:sz w:val="16"/>
          <w:szCs w:val="16"/>
        </w:rPr>
        <w:t>}</w:t>
      </w:r>
    </w:p>
    <w:p w14:paraId="7088C786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sz w:val="16"/>
          <w:szCs w:val="16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1267D8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1267D8">
        <w:rPr>
          <w:rFonts w:ascii="Times New Roman" w:hAnsi="Times New Roman" w:cs="Times New Roman"/>
          <w:sz w:val="16"/>
          <w:szCs w:val="16"/>
        </w:rPr>
        <w:t xml:space="preserve"> 390н.</w:t>
      </w:r>
      <w:bookmarkStart w:id="0" w:name="_GoBack"/>
      <w:bookmarkEnd w:id="0"/>
    </w:p>
    <w:p w14:paraId="4A5B5B03" w14:textId="30C6F7D7" w:rsidR="00AF4580" w:rsidRPr="001267D8" w:rsidRDefault="00AF4580" w:rsidP="00AF4580">
      <w:pPr>
        <w:pStyle w:val="a9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Даю согласие на оказание медицинского вмешательства в ООО «</w:t>
      </w:r>
      <w:r w:rsidR="00F36D64" w:rsidRPr="001267D8">
        <w:rPr>
          <w:rFonts w:ascii="Times New Roman" w:hAnsi="Times New Roman" w:cs="Times New Roman"/>
          <w:b/>
          <w:sz w:val="16"/>
          <w:szCs w:val="16"/>
        </w:rPr>
        <w:t>Клиника Соколовой</w:t>
      </w:r>
      <w:r w:rsidRPr="001267D8">
        <w:rPr>
          <w:rFonts w:ascii="Times New Roman" w:hAnsi="Times New Roman" w:cs="Times New Roman"/>
          <w:b/>
          <w:sz w:val="16"/>
          <w:szCs w:val="16"/>
        </w:rPr>
        <w:t>».</w:t>
      </w:r>
    </w:p>
    <w:p w14:paraId="58FE1636" w14:textId="0AA6D831" w:rsidR="00430D1D" w:rsidRPr="001267D8" w:rsidRDefault="00AF4580" w:rsidP="00AF4580">
      <w:pPr>
        <w:pStyle w:val="a3"/>
        <w:jc w:val="both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 xml:space="preserve">Вид медицинского вмешательства: </w:t>
      </w:r>
      <w:r w:rsidR="00B340DA" w:rsidRPr="001267D8">
        <w:rPr>
          <w:rFonts w:ascii="Times New Roman" w:hAnsi="Times New Roman" w:cs="Times New Roman"/>
          <w:color w:val="000000" w:themeColor="text1"/>
          <w:sz w:val="16"/>
          <w:szCs w:val="16"/>
        </w:rPr>
        <w:t>Инъекционное удаление (выведение) филлера</w:t>
      </w:r>
    </w:p>
    <w:p w14:paraId="0D8375A1" w14:textId="25440BE2" w:rsidR="00AF4580" w:rsidRPr="00A54CA1" w:rsidRDefault="00430D1D" w:rsidP="001267D8">
      <w:pPr>
        <w:pStyle w:val="a3"/>
        <w:jc w:val="both"/>
        <w:rPr>
          <w:rFonts w:ascii="Times New Roman" w:hAnsi="Times New Roman" w:cs="Times New Roman"/>
          <w:color w:val="000000" w:themeColor="text1"/>
          <w:sz w:val="16"/>
          <w:szCs w:val="16"/>
          <w:u w:val="single"/>
        </w:rPr>
      </w:pPr>
      <w:r w:rsidRPr="001267D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Препарат: </w:t>
      </w:r>
      <w:proofErr w:type="spellStart"/>
      <w:r w:rsidRPr="001267D8">
        <w:rPr>
          <w:rFonts w:ascii="Times New Roman" w:hAnsi="Times New Roman" w:cs="Times New Roman"/>
          <w:color w:val="000000" w:themeColor="text1"/>
          <w:sz w:val="16"/>
          <w:szCs w:val="16"/>
        </w:rPr>
        <w:t>Гиалуронидаза</w:t>
      </w:r>
      <w:proofErr w:type="spellEnd"/>
      <w:r w:rsidRPr="001267D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1267D8" w:rsidRPr="001267D8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</w:t>
      </w:r>
      <w:r w:rsidR="001267D8" w:rsidRPr="001267D8">
        <w:rPr>
          <w:rFonts w:ascii="Times New Roman" w:hAnsi="Times New Roman" w:cs="Times New Roman"/>
          <w:b/>
          <w:sz w:val="16"/>
          <w:szCs w:val="16"/>
        </w:rPr>
        <w:t>О</w:t>
      </w:r>
      <w:r w:rsidR="00AF4580" w:rsidRPr="001267D8">
        <w:rPr>
          <w:rFonts w:ascii="Times New Roman" w:hAnsi="Times New Roman" w:cs="Times New Roman"/>
          <w:b/>
          <w:sz w:val="16"/>
          <w:szCs w:val="16"/>
        </w:rPr>
        <w:t xml:space="preserve">бласть обработки: </w:t>
      </w:r>
      <w:r w:rsidR="00A54CA1" w:rsidRPr="00A54CA1">
        <w:rPr>
          <w:rFonts w:ascii="Times New Roman" w:hAnsi="Times New Roman" w:cs="Times New Roman"/>
          <w:b/>
          <w:sz w:val="16"/>
          <w:szCs w:val="16"/>
          <w:u w:val="single"/>
        </w:rPr>
        <w:t>_________________</w:t>
      </w:r>
    </w:p>
    <w:p w14:paraId="6598C116" w14:textId="1D4827DD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Стоимость услуги соответствует Прейскуранту Исполнителя и составляет</w:t>
      </w:r>
      <w:r w:rsidR="001267D8" w:rsidRPr="001267D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54CA1" w:rsidRPr="00A54CA1">
        <w:rPr>
          <w:rFonts w:ascii="Times New Roman" w:hAnsi="Times New Roman" w:cs="Times New Roman"/>
          <w:b/>
          <w:sz w:val="16"/>
          <w:szCs w:val="16"/>
        </w:rPr>
        <w:t>_______________________</w:t>
      </w:r>
      <w:r w:rsidR="001267D8" w:rsidRPr="001267D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1267D8">
        <w:rPr>
          <w:rFonts w:ascii="Times New Roman" w:hAnsi="Times New Roman" w:cs="Times New Roman"/>
          <w:b/>
          <w:sz w:val="16"/>
          <w:szCs w:val="16"/>
        </w:rPr>
        <w:t>рублей.</w:t>
      </w:r>
    </w:p>
    <w:p w14:paraId="6483C28B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sz w:val="16"/>
          <w:szCs w:val="16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1267D8">
        <w:rPr>
          <w:rFonts w:ascii="Times New Roman" w:hAnsi="Times New Roman" w:cs="Times New Roman"/>
          <w:sz w:val="16"/>
          <w:szCs w:val="16"/>
          <w:u w:val="single"/>
        </w:rPr>
        <w:t>Перечень</w:t>
      </w:r>
      <w:r w:rsidRPr="001267D8">
        <w:rPr>
          <w:rFonts w:ascii="Times New Roman" w:hAnsi="Times New Roman" w:cs="Times New Roman"/>
          <w:sz w:val="16"/>
          <w:szCs w:val="16"/>
        </w:rPr>
        <w:t xml:space="preserve">, или потребовать его (их) прекращения, за исключением случаев, предусмотренных </w:t>
      </w:r>
      <w:r w:rsidRPr="001267D8">
        <w:rPr>
          <w:rFonts w:ascii="Times New Roman" w:hAnsi="Times New Roman" w:cs="Times New Roman"/>
          <w:sz w:val="16"/>
          <w:szCs w:val="16"/>
          <w:u w:val="single"/>
        </w:rPr>
        <w:t xml:space="preserve">частью 9 статьи 20 </w:t>
      </w:r>
      <w:r w:rsidRPr="001267D8">
        <w:rPr>
          <w:rFonts w:ascii="Times New Roman" w:hAnsi="Times New Roman" w:cs="Times New Roman"/>
          <w:sz w:val="16"/>
          <w:szCs w:val="16"/>
        </w:rPr>
        <w:t xml:space="preserve">Федерального закона от 21 ноября 2011 г. </w:t>
      </w:r>
      <w:r w:rsidRPr="001267D8">
        <w:rPr>
          <w:rFonts w:ascii="Times New Roman" w:hAnsi="Times New Roman" w:cs="Times New Roman"/>
          <w:sz w:val="16"/>
          <w:szCs w:val="16"/>
          <w:lang w:val="en-US"/>
        </w:rPr>
        <w:t>N</w:t>
      </w:r>
      <w:r w:rsidRPr="001267D8">
        <w:rPr>
          <w:rFonts w:ascii="Times New Roman" w:hAnsi="Times New Roman" w:cs="Times New Roman"/>
          <w:sz w:val="16"/>
          <w:szCs w:val="16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267D8">
        <w:rPr>
          <w:rFonts w:ascii="Times New Roman" w:hAnsi="Times New Roman" w:cs="Times New Roman"/>
          <w:b/>
          <w:sz w:val="16"/>
          <w:szCs w:val="16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1).</w:t>
      </w:r>
      <w:r w:rsidRPr="001267D8">
        <w:rPr>
          <w:rFonts w:ascii="Times New Roman" w:hAnsi="Times New Roman" w:cs="Times New Roman"/>
          <w:sz w:val="16"/>
          <w:szCs w:val="16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 Исполнителя (его профессиональном образовании и квалификации)</w:t>
      </w:r>
    </w:p>
    <w:p w14:paraId="42182168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2)</w:t>
      </w:r>
      <w:r w:rsidRPr="001267D8">
        <w:rPr>
          <w:rFonts w:ascii="Times New Roman" w:hAnsi="Times New Roman" w:cs="Times New Roman"/>
          <w:sz w:val="16"/>
          <w:szCs w:val="16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 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З)</w:t>
      </w:r>
      <w:r w:rsidRPr="001267D8">
        <w:rPr>
          <w:rFonts w:ascii="Times New Roman" w:hAnsi="Times New Roman" w:cs="Times New Roman"/>
          <w:sz w:val="16"/>
          <w:szCs w:val="16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 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4B4853C0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4)</w:t>
      </w:r>
      <w:r w:rsidRPr="001267D8">
        <w:rPr>
          <w:rFonts w:ascii="Times New Roman" w:hAnsi="Times New Roman" w:cs="Times New Roman"/>
          <w:sz w:val="16"/>
          <w:szCs w:val="16"/>
        </w:rPr>
        <w:t xml:space="preserve"> Я понимаю, что для достижения необходимого результата, возможно, потребуется неоднократные проведение данного вида процедуры 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1267D8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>5)</w:t>
      </w:r>
      <w:r w:rsidRPr="001267D8">
        <w:rPr>
          <w:rFonts w:ascii="Times New Roman" w:hAnsi="Times New Roman" w:cs="Times New Roman"/>
          <w:sz w:val="16"/>
          <w:szCs w:val="16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 поэтому потребность в нем не является абсолютной.</w:t>
      </w:r>
    </w:p>
    <w:p w14:paraId="5EEEDF06" w14:textId="5B26FD7D" w:rsidR="0040064E" w:rsidRPr="001267D8" w:rsidRDefault="00AF4580" w:rsidP="009A66DA">
      <w:pPr>
        <w:pStyle w:val="a3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1267D8">
        <w:rPr>
          <w:rFonts w:ascii="Times New Roman" w:hAnsi="Times New Roman" w:cs="Times New Roman"/>
          <w:b/>
          <w:sz w:val="16"/>
          <w:szCs w:val="16"/>
        </w:rPr>
        <w:t xml:space="preserve">6) </w:t>
      </w:r>
      <w:r w:rsidRPr="001267D8">
        <w:rPr>
          <w:rFonts w:ascii="Times New Roman" w:hAnsi="Times New Roman" w:cs="Times New Roman"/>
          <w:b/>
          <w:sz w:val="16"/>
          <w:szCs w:val="16"/>
          <w:u w:val="single"/>
        </w:rPr>
        <w:t>Я проинформирован(а), о том</w:t>
      </w:r>
      <w:r w:rsidR="009A66DA" w:rsidRPr="001267D8">
        <w:rPr>
          <w:rFonts w:ascii="Times New Roman" w:hAnsi="Times New Roman" w:cs="Times New Roman"/>
          <w:b/>
          <w:sz w:val="16"/>
          <w:szCs w:val="16"/>
          <w:u w:val="single"/>
        </w:rPr>
        <w:t xml:space="preserve">, </w:t>
      </w:r>
      <w:r w:rsidRPr="001267D8">
        <w:rPr>
          <w:rFonts w:ascii="Times New Roman" w:hAnsi="Times New Roman" w:cs="Times New Roman"/>
          <w:b/>
          <w:sz w:val="16"/>
          <w:szCs w:val="16"/>
          <w:u w:val="single"/>
        </w:rPr>
        <w:t>что:</w:t>
      </w:r>
    </w:p>
    <w:p w14:paraId="245E032F" w14:textId="206C6894" w:rsidR="00B340DA" w:rsidRPr="001267D8" w:rsidRDefault="00B340DA" w:rsidP="00D0768A">
      <w:pPr>
        <w:shd w:val="clear" w:color="auto" w:fill="FFFFFF"/>
        <w:spacing w:after="0" w:line="240" w:lineRule="auto"/>
        <w:textAlignment w:val="baseline"/>
        <w:rPr>
          <w:color w:val="000000"/>
          <w:sz w:val="16"/>
          <w:szCs w:val="16"/>
        </w:rPr>
      </w:pPr>
      <w:r w:rsidRPr="001267D8">
        <w:rPr>
          <w:b/>
          <w:bCs/>
          <w:color w:val="000000"/>
          <w:sz w:val="16"/>
          <w:szCs w:val="16"/>
          <w:bdr w:val="none" w:sz="0" w:space="0" w:color="auto" w:frame="1"/>
        </w:rPr>
        <w:t>Прием </w:t>
      </w:r>
      <w:r w:rsidRPr="001267D8">
        <w:rPr>
          <w:color w:val="000000"/>
          <w:sz w:val="16"/>
          <w:szCs w:val="16"/>
        </w:rPr>
        <w:t xml:space="preserve">антигистаминных и гормональных препаратов снижает эффективность любого из средств на основе </w:t>
      </w:r>
      <w:proofErr w:type="spellStart"/>
      <w:r w:rsidRPr="001267D8">
        <w:rPr>
          <w:color w:val="000000"/>
          <w:sz w:val="16"/>
          <w:szCs w:val="16"/>
        </w:rPr>
        <w:t>гиалуронидазы</w:t>
      </w:r>
      <w:proofErr w:type="spellEnd"/>
      <w:r w:rsidRPr="001267D8">
        <w:rPr>
          <w:color w:val="000000"/>
          <w:sz w:val="16"/>
          <w:szCs w:val="16"/>
        </w:rPr>
        <w:t>,</w:t>
      </w:r>
      <w:r w:rsidR="00430D1D" w:rsidRPr="001267D8">
        <w:rPr>
          <w:color w:val="000000"/>
          <w:sz w:val="16"/>
          <w:szCs w:val="16"/>
        </w:rPr>
        <w:t xml:space="preserve"> </w:t>
      </w:r>
      <w:proofErr w:type="gramStart"/>
      <w:r w:rsidR="00430D1D" w:rsidRPr="001267D8">
        <w:rPr>
          <w:color w:val="000000"/>
          <w:sz w:val="16"/>
          <w:szCs w:val="16"/>
        </w:rPr>
        <w:t xml:space="preserve">также </w:t>
      </w:r>
      <w:r w:rsidRPr="001267D8">
        <w:rPr>
          <w:color w:val="000000"/>
          <w:sz w:val="16"/>
          <w:szCs w:val="16"/>
        </w:rPr>
        <w:t xml:space="preserve"> не</w:t>
      </w:r>
      <w:proofErr w:type="gramEnd"/>
      <w:r w:rsidRPr="001267D8">
        <w:rPr>
          <w:color w:val="000000"/>
          <w:sz w:val="16"/>
          <w:szCs w:val="16"/>
        </w:rPr>
        <w:t xml:space="preserve"> следует принимать одновременно с лекарствами, в составе которых содержатся фуросемид, бензодиазепины, фенитоин.</w:t>
      </w:r>
    </w:p>
    <w:p w14:paraId="0F332EA0" w14:textId="77777777" w:rsidR="001267D8" w:rsidRDefault="00D169F8" w:rsidP="001267D8">
      <w:pPr>
        <w:pStyle w:val="a3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1267D8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Показания</w:t>
      </w:r>
      <w:r w:rsidR="00AF4580" w:rsidRPr="001267D8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ми к процедуре являются</w:t>
      </w:r>
      <w:r w:rsidR="00615548" w:rsidRPr="001267D8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:</w:t>
      </w:r>
    </w:p>
    <w:p w14:paraId="23AA36FB" w14:textId="1FD02549" w:rsidR="00B340DA" w:rsidRPr="001267D8" w:rsidRDefault="00D0768A" w:rsidP="001267D8">
      <w:pPr>
        <w:pStyle w:val="a3"/>
        <w:jc w:val="both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1267D8">
        <w:rPr>
          <w:color w:val="000000"/>
          <w:sz w:val="16"/>
          <w:szCs w:val="16"/>
        </w:rPr>
        <w:t xml:space="preserve"> </w:t>
      </w:r>
      <w:r w:rsidRPr="001267D8">
        <w:rPr>
          <w:rFonts w:ascii="Times New Roman" w:hAnsi="Times New Roman" w:cs="Times New Roman"/>
          <w:color w:val="000000"/>
          <w:sz w:val="16"/>
          <w:szCs w:val="16"/>
        </w:rPr>
        <w:t>- И</w:t>
      </w:r>
      <w:r w:rsidR="00B340DA" w:rsidRPr="001267D8">
        <w:rPr>
          <w:rFonts w:ascii="Times New Roman" w:hAnsi="Times New Roman" w:cs="Times New Roman"/>
          <w:color w:val="000000"/>
          <w:sz w:val="16"/>
          <w:szCs w:val="16"/>
        </w:rPr>
        <w:t xml:space="preserve">збыточное или неравномерное введение </w:t>
      </w:r>
      <w:proofErr w:type="spellStart"/>
      <w:r w:rsidR="00B340DA" w:rsidRPr="001267D8">
        <w:rPr>
          <w:rFonts w:ascii="Times New Roman" w:hAnsi="Times New Roman" w:cs="Times New Roman"/>
          <w:color w:val="000000"/>
          <w:sz w:val="16"/>
          <w:szCs w:val="16"/>
        </w:rPr>
        <w:t>дермального</w:t>
      </w:r>
      <w:proofErr w:type="spellEnd"/>
      <w:r w:rsidR="00B340DA" w:rsidRPr="001267D8">
        <w:rPr>
          <w:rFonts w:ascii="Times New Roman" w:hAnsi="Times New Roman" w:cs="Times New Roman"/>
          <w:color w:val="000000"/>
          <w:sz w:val="16"/>
          <w:szCs w:val="16"/>
        </w:rPr>
        <w:t xml:space="preserve"> филлера, которое приводит к искажению черт лица и нарушению его симметричности;</w:t>
      </w:r>
    </w:p>
    <w:p w14:paraId="540C0536" w14:textId="6FB876B6" w:rsidR="00B340DA" w:rsidRPr="001267D8" w:rsidRDefault="00D0768A" w:rsidP="001267D8">
      <w:pPr>
        <w:shd w:val="clear" w:color="auto" w:fill="FFFFFF"/>
        <w:spacing w:after="0" w:line="240" w:lineRule="auto"/>
        <w:ind w:left="142"/>
        <w:textAlignment w:val="baseline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С</w:t>
      </w:r>
      <w:r w:rsidR="00B340DA" w:rsidRPr="001267D8">
        <w:rPr>
          <w:color w:val="000000"/>
          <w:sz w:val="16"/>
          <w:szCs w:val="16"/>
        </w:rPr>
        <w:t xml:space="preserve">лишком поверхностное введение филлера в зонах </w:t>
      </w:r>
      <w:proofErr w:type="spellStart"/>
      <w:r w:rsidR="00B340DA" w:rsidRPr="001267D8">
        <w:rPr>
          <w:color w:val="000000"/>
          <w:sz w:val="16"/>
          <w:szCs w:val="16"/>
        </w:rPr>
        <w:t>утоньшения</w:t>
      </w:r>
      <w:proofErr w:type="spellEnd"/>
      <w:r w:rsidR="00B340DA" w:rsidRPr="001267D8">
        <w:rPr>
          <w:color w:val="000000"/>
          <w:sz w:val="16"/>
          <w:szCs w:val="16"/>
        </w:rPr>
        <w:t xml:space="preserve"> </w:t>
      </w:r>
      <w:proofErr w:type="gramStart"/>
      <w:r w:rsidR="00B340DA" w:rsidRPr="001267D8">
        <w:rPr>
          <w:color w:val="000000"/>
          <w:sz w:val="16"/>
          <w:szCs w:val="16"/>
        </w:rPr>
        <w:t>кожи(</w:t>
      </w:r>
      <w:proofErr w:type="gramEnd"/>
      <w:r w:rsidR="00B340DA" w:rsidRPr="001267D8">
        <w:rPr>
          <w:color w:val="000000"/>
          <w:sz w:val="16"/>
          <w:szCs w:val="16"/>
        </w:rPr>
        <w:t xml:space="preserve">Эффект </w:t>
      </w:r>
      <w:r w:rsidR="001267D8">
        <w:rPr>
          <w:color w:val="000000"/>
          <w:sz w:val="16"/>
          <w:szCs w:val="16"/>
        </w:rPr>
        <w:t xml:space="preserve"> </w:t>
      </w:r>
      <w:proofErr w:type="spellStart"/>
      <w:r w:rsidR="00B340DA" w:rsidRPr="001267D8">
        <w:rPr>
          <w:color w:val="000000"/>
          <w:sz w:val="16"/>
          <w:szCs w:val="16"/>
        </w:rPr>
        <w:t>Тиндаля</w:t>
      </w:r>
      <w:proofErr w:type="spellEnd"/>
      <w:r w:rsidR="00B340DA" w:rsidRPr="001267D8">
        <w:rPr>
          <w:color w:val="000000"/>
          <w:sz w:val="16"/>
          <w:szCs w:val="16"/>
        </w:rPr>
        <w:t>);</w:t>
      </w:r>
    </w:p>
    <w:p w14:paraId="6C30D423" w14:textId="50F01191" w:rsidR="00B340DA" w:rsidRPr="001267D8" w:rsidRDefault="00D0768A" w:rsidP="001267D8">
      <w:pPr>
        <w:shd w:val="clear" w:color="auto" w:fill="FFFFFF"/>
        <w:spacing w:after="0" w:line="240" w:lineRule="auto"/>
        <w:ind w:left="142"/>
        <w:textAlignment w:val="baseline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М</w:t>
      </w:r>
      <w:r w:rsidR="00B340DA" w:rsidRPr="001267D8">
        <w:rPr>
          <w:color w:val="000000"/>
          <w:sz w:val="16"/>
          <w:szCs w:val="16"/>
        </w:rPr>
        <w:t>играция филлера;</w:t>
      </w:r>
    </w:p>
    <w:p w14:paraId="284735A8" w14:textId="3619C951" w:rsidR="00B340DA" w:rsidRPr="001267D8" w:rsidRDefault="00D0768A" w:rsidP="001267D8">
      <w:pPr>
        <w:shd w:val="clear" w:color="auto" w:fill="FFFFFF"/>
        <w:spacing w:after="0" w:line="240" w:lineRule="auto"/>
        <w:ind w:left="142"/>
        <w:textAlignment w:val="baseline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П</w:t>
      </w:r>
      <w:r w:rsidR="00B340DA" w:rsidRPr="001267D8">
        <w:rPr>
          <w:color w:val="000000"/>
          <w:sz w:val="16"/>
          <w:szCs w:val="16"/>
        </w:rPr>
        <w:t>оявление гранулем;</w:t>
      </w:r>
    </w:p>
    <w:p w14:paraId="458C73C4" w14:textId="77777777" w:rsidR="001267D8" w:rsidRDefault="00D0768A" w:rsidP="001267D8">
      <w:pPr>
        <w:shd w:val="clear" w:color="auto" w:fill="FFFFFF"/>
        <w:spacing w:after="0" w:line="240" w:lineRule="auto"/>
        <w:ind w:left="142"/>
        <w:textAlignment w:val="baseline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Н</w:t>
      </w:r>
      <w:r w:rsidR="00B340DA" w:rsidRPr="001267D8">
        <w:rPr>
          <w:color w:val="000000"/>
          <w:sz w:val="16"/>
          <w:szCs w:val="16"/>
        </w:rPr>
        <w:t>аличие ощущения инородного тела.</w:t>
      </w:r>
    </w:p>
    <w:p w14:paraId="4E5CE5CD" w14:textId="7F8251E3" w:rsidR="006C4580" w:rsidRPr="001267D8" w:rsidRDefault="002F7FA1" w:rsidP="001267D8">
      <w:pPr>
        <w:shd w:val="clear" w:color="auto" w:fill="FFFFFF"/>
        <w:spacing w:after="0" w:line="240" w:lineRule="auto"/>
        <w:ind w:left="-135"/>
        <w:textAlignment w:val="baseline"/>
        <w:rPr>
          <w:color w:val="000000"/>
          <w:sz w:val="16"/>
          <w:szCs w:val="16"/>
        </w:rPr>
      </w:pPr>
      <w:r w:rsidRPr="001267D8">
        <w:rPr>
          <w:b/>
          <w:sz w:val="16"/>
          <w:szCs w:val="16"/>
          <w:u w:val="single"/>
        </w:rPr>
        <w:t>Противоп</w:t>
      </w:r>
      <w:r w:rsidR="009A66DA" w:rsidRPr="001267D8">
        <w:rPr>
          <w:b/>
          <w:sz w:val="16"/>
          <w:szCs w:val="16"/>
          <w:u w:val="single"/>
        </w:rPr>
        <w:t>оказаниями к процедуре являются:</w:t>
      </w:r>
    </w:p>
    <w:p w14:paraId="19075E37" w14:textId="77777777" w:rsidR="009841F9" w:rsidRPr="001267D8" w:rsidRDefault="009841F9" w:rsidP="001267D8">
      <w:pPr>
        <w:spacing w:after="0" w:line="240" w:lineRule="auto"/>
        <w:ind w:left="-142"/>
        <w:jc w:val="both"/>
        <w:rPr>
          <w:sz w:val="16"/>
          <w:szCs w:val="16"/>
        </w:rPr>
      </w:pPr>
      <w:r w:rsidRPr="001267D8">
        <w:rPr>
          <w:sz w:val="16"/>
          <w:szCs w:val="16"/>
        </w:rPr>
        <w:t xml:space="preserve">- воспалительный процесс в месте инъекции, </w:t>
      </w:r>
    </w:p>
    <w:p w14:paraId="4AB632F4" w14:textId="77777777" w:rsidR="009841F9" w:rsidRPr="001267D8" w:rsidRDefault="009841F9" w:rsidP="001267D8">
      <w:pPr>
        <w:spacing w:after="0" w:line="240" w:lineRule="auto"/>
        <w:ind w:left="-142"/>
        <w:jc w:val="both"/>
        <w:rPr>
          <w:sz w:val="16"/>
          <w:szCs w:val="16"/>
        </w:rPr>
      </w:pPr>
      <w:r w:rsidRPr="001267D8">
        <w:rPr>
          <w:sz w:val="16"/>
          <w:szCs w:val="16"/>
        </w:rPr>
        <w:t xml:space="preserve">- обострение хронического заболевания, </w:t>
      </w:r>
    </w:p>
    <w:p w14:paraId="4ACDA5B6" w14:textId="77777777" w:rsidR="009841F9" w:rsidRPr="001267D8" w:rsidRDefault="009841F9" w:rsidP="001267D8">
      <w:pPr>
        <w:spacing w:after="0" w:line="240" w:lineRule="auto"/>
        <w:ind w:left="-142"/>
        <w:jc w:val="both"/>
        <w:rPr>
          <w:sz w:val="16"/>
          <w:szCs w:val="16"/>
        </w:rPr>
      </w:pPr>
      <w:r w:rsidRPr="001267D8">
        <w:rPr>
          <w:sz w:val="16"/>
          <w:szCs w:val="16"/>
        </w:rPr>
        <w:t xml:space="preserve">- миастения, гемофилия,  </w:t>
      </w:r>
    </w:p>
    <w:p w14:paraId="4E5B269C" w14:textId="77777777" w:rsidR="009841F9" w:rsidRPr="001267D8" w:rsidRDefault="009841F9" w:rsidP="001267D8">
      <w:pPr>
        <w:spacing w:after="0" w:line="240" w:lineRule="auto"/>
        <w:ind w:left="-142"/>
        <w:jc w:val="both"/>
        <w:rPr>
          <w:sz w:val="16"/>
          <w:szCs w:val="16"/>
        </w:rPr>
      </w:pPr>
      <w:r w:rsidRPr="001267D8">
        <w:rPr>
          <w:sz w:val="16"/>
          <w:szCs w:val="16"/>
        </w:rPr>
        <w:t xml:space="preserve">- беременность и лактация. </w:t>
      </w:r>
    </w:p>
    <w:p w14:paraId="19E5134E" w14:textId="77777777" w:rsidR="009841F9" w:rsidRPr="001267D8" w:rsidRDefault="009841F9" w:rsidP="001267D8">
      <w:pPr>
        <w:spacing w:after="0" w:line="240" w:lineRule="auto"/>
        <w:ind w:left="-142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наличие злокачественных образований;</w:t>
      </w:r>
    </w:p>
    <w:p w14:paraId="042248A5" w14:textId="77777777" w:rsidR="009841F9" w:rsidRPr="001267D8" w:rsidRDefault="009841F9" w:rsidP="001267D8">
      <w:pPr>
        <w:spacing w:after="0" w:line="240" w:lineRule="auto"/>
        <w:ind w:left="-142"/>
        <w:rPr>
          <w:color w:val="000000"/>
          <w:sz w:val="16"/>
          <w:szCs w:val="16"/>
        </w:rPr>
      </w:pPr>
      <w:r w:rsidRPr="001267D8">
        <w:rPr>
          <w:bCs/>
          <w:sz w:val="16"/>
          <w:szCs w:val="16"/>
        </w:rPr>
        <w:t>- склонность к образованию келоидов</w:t>
      </w:r>
    </w:p>
    <w:p w14:paraId="324982FC" w14:textId="77777777" w:rsidR="009841F9" w:rsidRPr="001267D8" w:rsidRDefault="009841F9" w:rsidP="001267D8">
      <w:pPr>
        <w:spacing w:after="0" w:line="240" w:lineRule="auto"/>
        <w:ind w:left="-142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 xml:space="preserve">- родинки, папилломы, </w:t>
      </w:r>
      <w:proofErr w:type="spellStart"/>
      <w:r w:rsidRPr="001267D8">
        <w:rPr>
          <w:color w:val="000000"/>
          <w:sz w:val="16"/>
          <w:szCs w:val="16"/>
        </w:rPr>
        <w:t>невусы</w:t>
      </w:r>
      <w:proofErr w:type="spellEnd"/>
      <w:r w:rsidRPr="001267D8">
        <w:rPr>
          <w:color w:val="000000"/>
          <w:sz w:val="16"/>
          <w:szCs w:val="16"/>
        </w:rPr>
        <w:t xml:space="preserve"> в зоне уколов;</w:t>
      </w:r>
    </w:p>
    <w:p w14:paraId="4932DB5B" w14:textId="77777777" w:rsidR="009841F9" w:rsidRPr="001267D8" w:rsidRDefault="009841F9" w:rsidP="001267D8">
      <w:pPr>
        <w:spacing w:after="0" w:line="240" w:lineRule="auto"/>
        <w:ind w:left="-142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нарушение свертываемости крови;</w:t>
      </w:r>
    </w:p>
    <w:p w14:paraId="3F161BC8" w14:textId="77777777" w:rsidR="009841F9" w:rsidRPr="001267D8" w:rsidRDefault="009841F9" w:rsidP="001267D8">
      <w:pPr>
        <w:spacing w:after="0" w:line="240" w:lineRule="auto"/>
        <w:ind w:left="-142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>- Эпилепсия;</w:t>
      </w:r>
    </w:p>
    <w:p w14:paraId="4E34ACCF" w14:textId="77777777" w:rsidR="009841F9" w:rsidRPr="001267D8" w:rsidRDefault="009841F9" w:rsidP="001267D8">
      <w:pPr>
        <w:spacing w:after="0" w:line="240" w:lineRule="auto"/>
        <w:ind w:left="-142"/>
        <w:rPr>
          <w:color w:val="000000"/>
          <w:sz w:val="16"/>
          <w:szCs w:val="16"/>
        </w:rPr>
      </w:pPr>
      <w:r w:rsidRPr="001267D8">
        <w:rPr>
          <w:color w:val="222222"/>
          <w:sz w:val="16"/>
          <w:szCs w:val="16"/>
        </w:rPr>
        <w:t>- возраст менее 18 лет;</w:t>
      </w:r>
    </w:p>
    <w:p w14:paraId="2E037112" w14:textId="77777777" w:rsidR="00D0768A" w:rsidRDefault="009841F9" w:rsidP="001267D8">
      <w:pPr>
        <w:spacing w:after="0" w:line="240" w:lineRule="auto"/>
        <w:ind w:left="-142"/>
        <w:rPr>
          <w:color w:val="222222"/>
          <w:sz w:val="18"/>
          <w:szCs w:val="18"/>
        </w:rPr>
      </w:pPr>
      <w:r w:rsidRPr="001267D8">
        <w:rPr>
          <w:color w:val="222222"/>
          <w:sz w:val="16"/>
          <w:szCs w:val="16"/>
        </w:rPr>
        <w:t>- индивидуальная</w:t>
      </w:r>
      <w:r w:rsidRPr="00D0768A">
        <w:rPr>
          <w:color w:val="222222"/>
          <w:sz w:val="18"/>
          <w:szCs w:val="18"/>
        </w:rPr>
        <w:t xml:space="preserve"> непереносимость или повышенная чувствительность организма к препарату</w:t>
      </w:r>
      <w:r w:rsidR="00D0768A">
        <w:rPr>
          <w:color w:val="222222"/>
          <w:sz w:val="18"/>
          <w:szCs w:val="18"/>
        </w:rPr>
        <w:t>;</w:t>
      </w:r>
    </w:p>
    <w:p w14:paraId="27E66C5E" w14:textId="6152513D" w:rsidR="006E2000" w:rsidRPr="00D0768A" w:rsidRDefault="006E2000" w:rsidP="001267D8">
      <w:pPr>
        <w:spacing w:after="0" w:line="240" w:lineRule="auto"/>
        <w:ind w:left="-142"/>
        <w:rPr>
          <w:color w:val="222222"/>
          <w:sz w:val="18"/>
          <w:szCs w:val="18"/>
        </w:rPr>
      </w:pPr>
      <w:r w:rsidRPr="006E2000">
        <w:rPr>
          <w:b/>
          <w:sz w:val="16"/>
          <w:szCs w:val="16"/>
        </w:rPr>
        <w:t>7)</w:t>
      </w:r>
      <w:r w:rsidR="00D169F8" w:rsidRPr="006E2000">
        <w:rPr>
          <w:b/>
          <w:sz w:val="16"/>
          <w:szCs w:val="16"/>
        </w:rPr>
        <w:t xml:space="preserve">Мне разъяснено, что возможны </w:t>
      </w:r>
      <w:r w:rsidR="00184278" w:rsidRPr="006E2000">
        <w:rPr>
          <w:b/>
          <w:sz w:val="16"/>
          <w:szCs w:val="16"/>
        </w:rPr>
        <w:t>побочные</w:t>
      </w:r>
      <w:r w:rsidR="00F062D4" w:rsidRPr="006E2000">
        <w:rPr>
          <w:b/>
          <w:sz w:val="16"/>
          <w:szCs w:val="16"/>
        </w:rPr>
        <w:t xml:space="preserve"> </w:t>
      </w:r>
      <w:r w:rsidR="00184278" w:rsidRPr="006E2000">
        <w:rPr>
          <w:b/>
          <w:sz w:val="16"/>
          <w:szCs w:val="16"/>
        </w:rPr>
        <w:t>явления</w:t>
      </w:r>
      <w:r w:rsidR="00A46D46" w:rsidRPr="006E2000">
        <w:rPr>
          <w:b/>
          <w:sz w:val="16"/>
          <w:szCs w:val="16"/>
        </w:rPr>
        <w:t xml:space="preserve">, </w:t>
      </w:r>
      <w:r w:rsidR="00D169F8" w:rsidRPr="006E2000">
        <w:rPr>
          <w:b/>
          <w:sz w:val="16"/>
          <w:szCs w:val="16"/>
        </w:rPr>
        <w:t>связан</w:t>
      </w:r>
      <w:r w:rsidR="00BB1EA4" w:rsidRPr="006E2000">
        <w:rPr>
          <w:b/>
          <w:sz w:val="16"/>
          <w:szCs w:val="16"/>
        </w:rPr>
        <w:t xml:space="preserve">ные с действием </w:t>
      </w:r>
      <w:r w:rsidR="00B340DA" w:rsidRPr="006E2000">
        <w:rPr>
          <w:b/>
          <w:color w:val="000000" w:themeColor="text1"/>
          <w:sz w:val="16"/>
          <w:szCs w:val="16"/>
        </w:rPr>
        <w:t xml:space="preserve">препарата </w:t>
      </w:r>
      <w:proofErr w:type="spellStart"/>
      <w:r w:rsidR="00B340DA" w:rsidRPr="006E2000">
        <w:rPr>
          <w:b/>
          <w:color w:val="000000" w:themeColor="text1"/>
          <w:sz w:val="16"/>
          <w:szCs w:val="16"/>
        </w:rPr>
        <w:t>Гиалуронидаза</w:t>
      </w:r>
      <w:proofErr w:type="spellEnd"/>
      <w:r w:rsidR="00B340DA" w:rsidRPr="006E2000">
        <w:rPr>
          <w:b/>
          <w:color w:val="000000" w:themeColor="text1"/>
          <w:sz w:val="16"/>
          <w:szCs w:val="16"/>
        </w:rPr>
        <w:t>:</w:t>
      </w:r>
    </w:p>
    <w:p w14:paraId="3CA2689D" w14:textId="5523FDAE" w:rsidR="00B340DA" w:rsidRPr="001267D8" w:rsidRDefault="00D0768A" w:rsidP="001267D8">
      <w:pPr>
        <w:shd w:val="clear" w:color="auto" w:fill="FFFFFF"/>
        <w:spacing w:after="0" w:line="240" w:lineRule="auto"/>
        <w:textAlignment w:val="baseline"/>
        <w:rPr>
          <w:color w:val="000000"/>
          <w:sz w:val="16"/>
          <w:szCs w:val="16"/>
        </w:rPr>
      </w:pPr>
      <w:r>
        <w:rPr>
          <w:bCs/>
          <w:color w:val="000000"/>
          <w:sz w:val="18"/>
          <w:szCs w:val="18"/>
          <w:bdr w:val="none" w:sz="0" w:space="0" w:color="auto" w:frame="1"/>
        </w:rPr>
        <w:t xml:space="preserve">- </w:t>
      </w:r>
      <w:r w:rsidR="00B340DA" w:rsidRPr="001267D8">
        <w:rPr>
          <w:bCs/>
          <w:color w:val="000000"/>
          <w:sz w:val="16"/>
          <w:szCs w:val="16"/>
          <w:bdr w:val="none" w:sz="0" w:space="0" w:color="auto" w:frame="1"/>
        </w:rPr>
        <w:t>Аллергия.</w:t>
      </w:r>
      <w:r w:rsidR="006E2000" w:rsidRPr="001267D8">
        <w:rPr>
          <w:bCs/>
          <w:color w:val="000000"/>
          <w:sz w:val="16"/>
          <w:szCs w:val="16"/>
          <w:bdr w:val="none" w:sz="0" w:space="0" w:color="auto" w:frame="1"/>
        </w:rPr>
        <w:t xml:space="preserve"> </w:t>
      </w:r>
      <w:r w:rsidR="00B340DA" w:rsidRPr="001267D8">
        <w:rPr>
          <w:color w:val="000000"/>
          <w:sz w:val="16"/>
          <w:szCs w:val="16"/>
        </w:rPr>
        <w:t>Степень серьезности аллергической реакции может разниться – от отека и зуда до анафилактического шока.</w:t>
      </w:r>
    </w:p>
    <w:p w14:paraId="16D2D281" w14:textId="77777777" w:rsidR="00D0768A" w:rsidRPr="001267D8" w:rsidRDefault="00D0768A" w:rsidP="001267D8">
      <w:pPr>
        <w:shd w:val="clear" w:color="auto" w:fill="FFFFFF"/>
        <w:spacing w:after="0" w:line="240" w:lineRule="auto"/>
        <w:textAlignment w:val="baseline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 xml:space="preserve"> - </w:t>
      </w:r>
      <w:r w:rsidR="00430D1D" w:rsidRPr="001267D8">
        <w:rPr>
          <w:color w:val="000000"/>
          <w:sz w:val="16"/>
          <w:szCs w:val="16"/>
        </w:rPr>
        <w:t xml:space="preserve">Препарат </w:t>
      </w:r>
      <w:r w:rsidR="00B340DA" w:rsidRPr="001267D8">
        <w:rPr>
          <w:color w:val="000000"/>
          <w:sz w:val="16"/>
          <w:szCs w:val="16"/>
        </w:rPr>
        <w:t xml:space="preserve">может способствовать выведению из организма не только филлера, но и собственных запасов </w:t>
      </w:r>
      <w:proofErr w:type="spellStart"/>
      <w:r w:rsidR="00B340DA" w:rsidRPr="001267D8">
        <w:rPr>
          <w:color w:val="000000"/>
          <w:sz w:val="16"/>
          <w:szCs w:val="16"/>
        </w:rPr>
        <w:t>гиалуроновой</w:t>
      </w:r>
      <w:proofErr w:type="spellEnd"/>
      <w:r w:rsidR="00B340DA" w:rsidRPr="001267D8">
        <w:rPr>
          <w:color w:val="000000"/>
          <w:sz w:val="16"/>
          <w:szCs w:val="16"/>
        </w:rPr>
        <w:t xml:space="preserve"> кислоты. </w:t>
      </w:r>
    </w:p>
    <w:p w14:paraId="0FA7F432" w14:textId="23BFF97C" w:rsidR="009841F9" w:rsidRPr="001267D8" w:rsidRDefault="009841F9" w:rsidP="001267D8">
      <w:pPr>
        <w:shd w:val="clear" w:color="auto" w:fill="FFFFFF"/>
        <w:spacing w:after="0" w:line="240" w:lineRule="auto"/>
        <w:textAlignment w:val="baseline"/>
        <w:rPr>
          <w:color w:val="000000"/>
          <w:sz w:val="16"/>
          <w:szCs w:val="16"/>
        </w:rPr>
      </w:pPr>
      <w:r w:rsidRPr="001267D8">
        <w:rPr>
          <w:sz w:val="16"/>
          <w:szCs w:val="16"/>
        </w:rPr>
        <w:t xml:space="preserve">  </w:t>
      </w:r>
      <w:r w:rsidR="00D0768A" w:rsidRPr="001267D8">
        <w:rPr>
          <w:sz w:val="16"/>
          <w:szCs w:val="16"/>
        </w:rPr>
        <w:t>-</w:t>
      </w:r>
      <w:r w:rsidRPr="001267D8">
        <w:rPr>
          <w:sz w:val="16"/>
          <w:szCs w:val="16"/>
        </w:rPr>
        <w:t xml:space="preserve"> Гематомы;</w:t>
      </w:r>
    </w:p>
    <w:p w14:paraId="394FD857" w14:textId="0CCEF2F0" w:rsidR="009841F9" w:rsidRPr="001267D8" w:rsidRDefault="009841F9" w:rsidP="001267D8">
      <w:pPr>
        <w:tabs>
          <w:tab w:val="left" w:pos="0"/>
        </w:tabs>
        <w:spacing w:after="0" w:line="240" w:lineRule="auto"/>
        <w:ind w:left="-7"/>
        <w:rPr>
          <w:sz w:val="16"/>
          <w:szCs w:val="16"/>
        </w:rPr>
      </w:pPr>
      <w:r w:rsidRPr="001267D8">
        <w:rPr>
          <w:sz w:val="16"/>
          <w:szCs w:val="16"/>
        </w:rPr>
        <w:t xml:space="preserve">   </w:t>
      </w:r>
      <w:r w:rsidR="00D0768A" w:rsidRPr="001267D8">
        <w:rPr>
          <w:sz w:val="16"/>
          <w:szCs w:val="16"/>
        </w:rPr>
        <w:t xml:space="preserve">- </w:t>
      </w:r>
      <w:r w:rsidRPr="001267D8">
        <w:rPr>
          <w:sz w:val="16"/>
          <w:szCs w:val="16"/>
        </w:rPr>
        <w:t>Отеки;</w:t>
      </w:r>
    </w:p>
    <w:p w14:paraId="472B4198" w14:textId="79351A78" w:rsidR="009841F9" w:rsidRPr="001267D8" w:rsidRDefault="009841F9" w:rsidP="001267D8">
      <w:pPr>
        <w:tabs>
          <w:tab w:val="left" w:pos="0"/>
        </w:tabs>
        <w:spacing w:after="0" w:line="240" w:lineRule="auto"/>
        <w:ind w:left="-7"/>
        <w:rPr>
          <w:sz w:val="16"/>
          <w:szCs w:val="16"/>
        </w:rPr>
      </w:pPr>
      <w:r w:rsidRPr="001267D8">
        <w:rPr>
          <w:sz w:val="16"/>
          <w:szCs w:val="16"/>
        </w:rPr>
        <w:t xml:space="preserve">   </w:t>
      </w:r>
      <w:r w:rsidR="00D0768A" w:rsidRPr="001267D8">
        <w:rPr>
          <w:sz w:val="16"/>
          <w:szCs w:val="16"/>
        </w:rPr>
        <w:t>- Б</w:t>
      </w:r>
      <w:r w:rsidRPr="001267D8">
        <w:rPr>
          <w:sz w:val="16"/>
          <w:szCs w:val="16"/>
        </w:rPr>
        <w:t>олезненность в месте инъекции;</w:t>
      </w:r>
    </w:p>
    <w:p w14:paraId="5735220D" w14:textId="054557FF" w:rsidR="00F2660C" w:rsidRPr="001267D8" w:rsidRDefault="009841F9" w:rsidP="001267D8">
      <w:pPr>
        <w:tabs>
          <w:tab w:val="left" w:pos="0"/>
        </w:tabs>
        <w:spacing w:after="0" w:line="240" w:lineRule="auto"/>
        <w:ind w:left="-7"/>
        <w:rPr>
          <w:sz w:val="16"/>
          <w:szCs w:val="16"/>
        </w:rPr>
      </w:pPr>
      <w:r w:rsidRPr="001267D8">
        <w:rPr>
          <w:sz w:val="16"/>
          <w:szCs w:val="16"/>
        </w:rPr>
        <w:t xml:space="preserve">    </w:t>
      </w:r>
      <w:r w:rsidR="00D0768A" w:rsidRPr="001267D8">
        <w:rPr>
          <w:sz w:val="16"/>
          <w:szCs w:val="16"/>
        </w:rPr>
        <w:t xml:space="preserve">- </w:t>
      </w:r>
      <w:r w:rsidRPr="001267D8">
        <w:rPr>
          <w:sz w:val="16"/>
          <w:szCs w:val="16"/>
        </w:rPr>
        <w:t>Неравномерное рассасывание тканей (асимметрия, образование ямочек);</w:t>
      </w:r>
    </w:p>
    <w:p w14:paraId="1F7FB4A4" w14:textId="38ACC603" w:rsidR="00F8298E" w:rsidRPr="00F2660C" w:rsidRDefault="00D169F8" w:rsidP="001267D8">
      <w:pPr>
        <w:tabs>
          <w:tab w:val="left" w:pos="0"/>
        </w:tabs>
        <w:spacing w:after="0" w:line="240" w:lineRule="auto"/>
        <w:ind w:left="-142"/>
        <w:jc w:val="both"/>
        <w:rPr>
          <w:sz w:val="18"/>
          <w:szCs w:val="18"/>
        </w:rPr>
      </w:pPr>
      <w:r w:rsidRPr="00F2660C">
        <w:rPr>
          <w:b/>
          <w:sz w:val="16"/>
          <w:szCs w:val="16"/>
          <w:u w:val="single"/>
        </w:rPr>
        <w:t>Я обязуюсь со</w:t>
      </w:r>
      <w:r w:rsidR="00F8298E" w:rsidRPr="00F2660C">
        <w:rPr>
          <w:b/>
          <w:sz w:val="16"/>
          <w:szCs w:val="16"/>
          <w:u w:val="single"/>
        </w:rPr>
        <w:t>блюдать следующие рекомендации:</w:t>
      </w:r>
    </w:p>
    <w:p w14:paraId="4E23E807" w14:textId="53979542" w:rsidR="009841F9" w:rsidRPr="001267D8" w:rsidRDefault="00D0768A" w:rsidP="001267D8">
      <w:pPr>
        <w:spacing w:after="0" w:line="240" w:lineRule="auto"/>
        <w:ind w:left="360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 xml:space="preserve">- </w:t>
      </w:r>
      <w:r w:rsidR="009841F9" w:rsidRPr="001267D8">
        <w:rPr>
          <w:color w:val="000000"/>
          <w:sz w:val="16"/>
          <w:szCs w:val="16"/>
        </w:rPr>
        <w:t>В течение первых 10-12 часов после инъекций исключить любое воздействие на кожу (умывание, прикосновения рук, резкие перепады температур, различные процедуры по уходу за кожей).</w:t>
      </w:r>
    </w:p>
    <w:p w14:paraId="5289253D" w14:textId="2F4E06BE" w:rsidR="009841F9" w:rsidRPr="001267D8" w:rsidRDefault="00D0768A" w:rsidP="001267D8">
      <w:pPr>
        <w:spacing w:after="0" w:line="240" w:lineRule="auto"/>
        <w:ind w:left="360"/>
        <w:rPr>
          <w:color w:val="000000"/>
          <w:sz w:val="16"/>
          <w:szCs w:val="16"/>
        </w:rPr>
      </w:pPr>
      <w:r w:rsidRPr="001267D8">
        <w:rPr>
          <w:color w:val="000000"/>
          <w:sz w:val="16"/>
          <w:szCs w:val="16"/>
        </w:rPr>
        <w:t xml:space="preserve">- </w:t>
      </w:r>
      <w:r w:rsidR="009841F9" w:rsidRPr="001267D8">
        <w:rPr>
          <w:color w:val="000000"/>
          <w:sz w:val="16"/>
          <w:szCs w:val="16"/>
        </w:rPr>
        <w:t>В течение 10-14 дней после введения препарата нежелательно проведение других интенсивных процедур в зоне инъекции (срединные пилинги, шлифовки и т.д.)</w:t>
      </w:r>
    </w:p>
    <w:p w14:paraId="5A926509" w14:textId="60E1043B" w:rsidR="009841F9" w:rsidRPr="009841F9" w:rsidRDefault="009841F9" w:rsidP="001267D8">
      <w:pPr>
        <w:pStyle w:val="a3"/>
        <w:ind w:left="360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1267D8">
        <w:rPr>
          <w:rFonts w:ascii="Times New Roman" w:hAnsi="Times New Roman" w:cs="Times New Roman"/>
          <w:sz w:val="16"/>
          <w:szCs w:val="16"/>
        </w:rPr>
        <w:t>-В течение 14 дней после процедуры ограничить тепловые процедуры (бани, сауны, солярии).</w:t>
      </w:r>
    </w:p>
    <w:p w14:paraId="6E5547C3" w14:textId="55D3B981" w:rsidR="00AF4580" w:rsidRPr="0040064E" w:rsidRDefault="00AF4580" w:rsidP="001267D8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8)</w:t>
      </w:r>
      <w:r w:rsidRPr="0040064E">
        <w:rPr>
          <w:rFonts w:ascii="Times New Roman" w:hAnsi="Times New Roman" w:cs="Times New Roman"/>
          <w:sz w:val="16"/>
          <w:szCs w:val="16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 препараты, анестетики, пищевые продукты, предметы бытовой химии, косметические и другие средства. Я сообщил (а) информацию о ранее перенесенных мной заболеваниях и принимаемых/применяемых мною медикаментах, лекарственных средствах и т.п. Я сообщил (а), что не состою на диспансерном учете у специалистов, и другие сведения, запрашиваемые врачом.</w:t>
      </w:r>
    </w:p>
    <w:p w14:paraId="58AEE34C" w14:textId="1587471C" w:rsidR="00AF4580" w:rsidRPr="0040064E" w:rsidRDefault="00E301C5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9</w:t>
      </w:r>
      <w:r w:rsidR="00AF4580" w:rsidRPr="0040064E">
        <w:rPr>
          <w:rFonts w:ascii="Times New Roman" w:hAnsi="Times New Roman" w:cs="Times New Roman"/>
          <w:b/>
          <w:sz w:val="16"/>
          <w:szCs w:val="16"/>
        </w:rPr>
        <w:t>)</w:t>
      </w:r>
      <w:r w:rsidR="00AF4580" w:rsidRPr="0040064E">
        <w:rPr>
          <w:rFonts w:ascii="Times New Roman" w:hAnsi="Times New Roman" w:cs="Times New Roman"/>
          <w:sz w:val="16"/>
          <w:szCs w:val="16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6B2EFCCD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>1</w:t>
      </w:r>
      <w:r w:rsidR="00E301C5">
        <w:rPr>
          <w:rFonts w:ascii="Times New Roman" w:hAnsi="Times New Roman" w:cs="Times New Roman"/>
          <w:b/>
          <w:sz w:val="16"/>
          <w:szCs w:val="16"/>
        </w:rPr>
        <w:t>0</w:t>
      </w:r>
      <w:r w:rsidRPr="0040064E">
        <w:rPr>
          <w:rFonts w:ascii="Times New Roman" w:hAnsi="Times New Roman" w:cs="Times New Roman"/>
          <w:b/>
          <w:sz w:val="16"/>
          <w:szCs w:val="16"/>
        </w:rPr>
        <w:t>)</w:t>
      </w:r>
      <w:r w:rsidRPr="0040064E">
        <w:rPr>
          <w:rFonts w:ascii="Times New Roman" w:hAnsi="Times New Roman" w:cs="Times New Roman"/>
          <w:sz w:val="16"/>
          <w:szCs w:val="16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36C004D5" w14:textId="3A3E5230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40064E">
        <w:rPr>
          <w:rFonts w:ascii="Times New Roman" w:hAnsi="Times New Roman" w:cs="Times New Roman"/>
          <w:sz w:val="16"/>
          <w:szCs w:val="16"/>
        </w:rPr>
        <w:t>Исполнитель:_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>__________________(</w:t>
      </w:r>
      <w:r w:rsidR="00A54CA1" w:rsidRPr="00E60794">
        <w:rPr>
          <w:rFonts w:ascii="Times New Roman" w:hAnsi="Times New Roman" w:cs="Times New Roman"/>
          <w:sz w:val="16"/>
          <w:szCs w:val="16"/>
        </w:rPr>
        <w:t>____________________</w:t>
      </w:r>
      <w:r w:rsidRPr="0040064E">
        <w:rPr>
          <w:rFonts w:ascii="Times New Roman" w:hAnsi="Times New Roman" w:cs="Times New Roman"/>
          <w:sz w:val="16"/>
          <w:szCs w:val="16"/>
        </w:rPr>
        <w:t xml:space="preserve">)                                       </w:t>
      </w:r>
      <w:r w:rsidR="0061263A" w:rsidRPr="0040064E">
        <w:rPr>
          <w:rFonts w:ascii="Times New Roman" w:hAnsi="Times New Roman" w:cs="Times New Roman"/>
          <w:sz w:val="16"/>
          <w:szCs w:val="16"/>
        </w:rPr>
        <w:t>Заказчик</w:t>
      </w:r>
      <w:r w:rsidRPr="0040064E">
        <w:rPr>
          <w:rFonts w:ascii="Times New Roman" w:hAnsi="Times New Roman" w:cs="Times New Roman"/>
          <w:sz w:val="16"/>
          <w:szCs w:val="16"/>
        </w:rPr>
        <w:t>:________________________(</w:t>
      </w:r>
      <w:r w:rsidR="00A54CA1" w:rsidRPr="00E60794">
        <w:rPr>
          <w:rFonts w:ascii="Times New Roman" w:hAnsi="Times New Roman" w:cs="Times New Roman"/>
          <w:sz w:val="16"/>
          <w:szCs w:val="16"/>
        </w:rPr>
        <w:t>{</w:t>
      </w:r>
      <w:proofErr w:type="spellStart"/>
      <w:r w:rsidR="00A54CA1">
        <w:rPr>
          <w:rFonts w:ascii="Times New Roman" w:hAnsi="Times New Roman" w:cs="Times New Roman"/>
          <w:sz w:val="16"/>
          <w:szCs w:val="16"/>
          <w:lang w:val="en-US"/>
        </w:rPr>
        <w:t>shortfio</w:t>
      </w:r>
      <w:proofErr w:type="spellEnd"/>
      <w:r w:rsidR="00A54CA1" w:rsidRPr="00E60794">
        <w:rPr>
          <w:rFonts w:ascii="Times New Roman" w:hAnsi="Times New Roman" w:cs="Times New Roman"/>
          <w:sz w:val="16"/>
          <w:szCs w:val="16"/>
        </w:rPr>
        <w:t>}</w:t>
      </w:r>
      <w:r w:rsidRPr="0040064E">
        <w:rPr>
          <w:rFonts w:ascii="Times New Roman" w:hAnsi="Times New Roman" w:cs="Times New Roman"/>
          <w:sz w:val="16"/>
          <w:szCs w:val="16"/>
        </w:rPr>
        <w:t>)</w:t>
      </w:r>
    </w:p>
    <w:p w14:paraId="7F863FCF" w14:textId="6F2C1D1A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(Подпись врача, указание Ф.И.О </w:t>
      </w:r>
      <w:proofErr w:type="gramStart"/>
      <w:r w:rsidRPr="0040064E">
        <w:rPr>
          <w:rFonts w:ascii="Times New Roman" w:hAnsi="Times New Roman" w:cs="Times New Roman"/>
          <w:sz w:val="16"/>
          <w:szCs w:val="16"/>
        </w:rPr>
        <w:t xml:space="preserve">врача)   </w:t>
      </w:r>
      <w:proofErr w:type="gramEnd"/>
      <w:r w:rsidRPr="004006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p w14:paraId="5C4ADFA2" w14:textId="77777777" w:rsidR="00AF4580" w:rsidRPr="0040064E" w:rsidRDefault="00AF4580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</w:p>
    <w:p w14:paraId="28074A7E" w14:textId="2582DCE0" w:rsidR="00F92164" w:rsidRPr="001267D8" w:rsidRDefault="00AF4580" w:rsidP="00AF4580">
      <w:pPr>
        <w:pStyle w:val="a3"/>
        <w:jc w:val="both"/>
        <w:rPr>
          <w:rFonts w:ascii="Times New Roman" w:hAnsi="Times New Roman" w:cs="Times New Roman"/>
          <w:b/>
          <w:sz w:val="16"/>
          <w:szCs w:val="16"/>
        </w:rPr>
      </w:pPr>
      <w:r w:rsidRPr="0040064E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40064E">
        <w:rPr>
          <w:rFonts w:ascii="Times New Roman" w:hAnsi="Times New Roman" w:cs="Times New Roman"/>
          <w:b/>
          <w:sz w:val="16"/>
          <w:szCs w:val="16"/>
        </w:rPr>
        <w:tab/>
        <w:t>Процедура</w:t>
      </w:r>
      <w:r w:rsidR="006E2000">
        <w:rPr>
          <w:rFonts w:ascii="Times New Roman" w:hAnsi="Times New Roman" w:cs="Times New Roman"/>
          <w:b/>
          <w:sz w:val="16"/>
          <w:szCs w:val="16"/>
        </w:rPr>
        <w:t xml:space="preserve"> «Удаление филлера»</w:t>
      </w:r>
      <w:r w:rsidRPr="0040064E">
        <w:rPr>
          <w:rFonts w:ascii="Times New Roman" w:hAnsi="Times New Roman" w:cs="Times New Roman"/>
          <w:sz w:val="16"/>
          <w:szCs w:val="16"/>
        </w:rPr>
        <w:t xml:space="preserve"> мне оказана. Претензий к ООО «</w:t>
      </w:r>
      <w:r w:rsidR="00F36D64" w:rsidRPr="0040064E">
        <w:rPr>
          <w:rFonts w:ascii="Times New Roman" w:hAnsi="Times New Roman" w:cs="Times New Roman"/>
          <w:sz w:val="16"/>
          <w:szCs w:val="16"/>
        </w:rPr>
        <w:t>Клиника Соколовой</w:t>
      </w:r>
      <w:r w:rsidRPr="0040064E">
        <w:rPr>
          <w:rFonts w:ascii="Times New Roman" w:hAnsi="Times New Roman" w:cs="Times New Roman"/>
          <w:sz w:val="16"/>
          <w:szCs w:val="16"/>
        </w:rPr>
        <w:t xml:space="preserve">» и врачу, проводившему процедуру, не имею </w:t>
      </w:r>
    </w:p>
    <w:p w14:paraId="3F72385F" w14:textId="1618C0CB" w:rsidR="00AF4580" w:rsidRPr="0040064E" w:rsidRDefault="001267D8" w:rsidP="00AF4580">
      <w:pPr>
        <w:pStyle w:val="a3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</w:t>
      </w:r>
      <w:r w:rsidR="00AF4580" w:rsidRPr="0040064E">
        <w:rPr>
          <w:rFonts w:ascii="Times New Roman" w:hAnsi="Times New Roman" w:cs="Times New Roman"/>
          <w:sz w:val="16"/>
          <w:szCs w:val="16"/>
        </w:rPr>
        <w:t>__</w:t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</w:r>
      <w:r w:rsidR="00F92164">
        <w:rPr>
          <w:rFonts w:ascii="Times New Roman" w:hAnsi="Times New Roman" w:cs="Times New Roman"/>
          <w:sz w:val="16"/>
          <w:szCs w:val="16"/>
        </w:rPr>
        <w:softHyphen/>
        <w:t>____________________________</w:t>
      </w:r>
      <w:r w:rsidR="00AF4580" w:rsidRPr="0040064E">
        <w:rPr>
          <w:rFonts w:ascii="Times New Roman" w:hAnsi="Times New Roman" w:cs="Times New Roman"/>
          <w:sz w:val="16"/>
          <w:szCs w:val="16"/>
        </w:rPr>
        <w:t>(</w:t>
      </w:r>
      <w:r w:rsidR="00A54CA1" w:rsidRPr="00A54CA1">
        <w:rPr>
          <w:rFonts w:ascii="Times New Roman" w:hAnsi="Times New Roman" w:cs="Times New Roman"/>
          <w:sz w:val="16"/>
          <w:szCs w:val="16"/>
        </w:rPr>
        <w:t>{</w:t>
      </w:r>
      <w:r w:rsidR="00A54CA1">
        <w:rPr>
          <w:rFonts w:ascii="Times New Roman" w:hAnsi="Times New Roman" w:cs="Times New Roman"/>
          <w:sz w:val="16"/>
          <w:szCs w:val="16"/>
          <w:lang w:val="en-US"/>
        </w:rPr>
        <w:t>shortfio</w:t>
      </w:r>
      <w:r w:rsidR="00A54CA1" w:rsidRPr="00A54CA1">
        <w:rPr>
          <w:rFonts w:ascii="Times New Roman" w:hAnsi="Times New Roman" w:cs="Times New Roman"/>
          <w:sz w:val="16"/>
          <w:szCs w:val="16"/>
        </w:rPr>
        <w:t>}</w:t>
      </w:r>
      <w:r w:rsidR="00AF4580" w:rsidRPr="0040064E">
        <w:rPr>
          <w:rFonts w:ascii="Times New Roman" w:hAnsi="Times New Roman" w:cs="Times New Roman"/>
          <w:sz w:val="16"/>
          <w:szCs w:val="16"/>
        </w:rPr>
        <w:t>)</w:t>
      </w:r>
    </w:p>
    <w:p w14:paraId="1BE96B48" w14:textId="212B93D7" w:rsidR="00E42D41" w:rsidRPr="0040064E" w:rsidRDefault="00AF4580" w:rsidP="006C099E">
      <w:pPr>
        <w:pStyle w:val="a3"/>
        <w:jc w:val="both"/>
        <w:rPr>
          <w:sz w:val="16"/>
          <w:szCs w:val="16"/>
        </w:rPr>
      </w:pPr>
      <w:r w:rsidRPr="0040064E">
        <w:rPr>
          <w:rFonts w:ascii="Times New Roman" w:hAnsi="Times New Roman" w:cs="Times New Roman"/>
          <w:sz w:val="16"/>
          <w:szCs w:val="16"/>
        </w:rPr>
        <w:t xml:space="preserve">                  </w:t>
      </w:r>
      <w:r w:rsidR="001267D8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</w:t>
      </w:r>
      <w:r w:rsidRPr="0040064E">
        <w:rPr>
          <w:rFonts w:ascii="Times New Roman" w:hAnsi="Times New Roman" w:cs="Times New Roman"/>
          <w:sz w:val="16"/>
          <w:szCs w:val="16"/>
        </w:rPr>
        <w:t xml:space="preserve">(Подпись </w:t>
      </w:r>
      <w:r w:rsidR="00F36D64" w:rsidRPr="0040064E">
        <w:rPr>
          <w:rFonts w:ascii="Times New Roman" w:hAnsi="Times New Roman" w:cs="Times New Roman"/>
          <w:sz w:val="16"/>
          <w:szCs w:val="16"/>
        </w:rPr>
        <w:t>Заказчика</w:t>
      </w:r>
      <w:r w:rsidRPr="0040064E">
        <w:rPr>
          <w:rFonts w:ascii="Times New Roman" w:hAnsi="Times New Roman" w:cs="Times New Roman"/>
          <w:sz w:val="16"/>
          <w:szCs w:val="16"/>
        </w:rPr>
        <w:t>, указание Ф.И.О.)</w:t>
      </w:r>
    </w:p>
    <w:sectPr w:rsidR="00E42D41" w:rsidRPr="0040064E" w:rsidSect="001267D8">
      <w:pgSz w:w="11906" w:h="16838"/>
      <w:pgMar w:top="426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3C1B"/>
    <w:multiLevelType w:val="hybridMultilevel"/>
    <w:tmpl w:val="20CE0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C58CB"/>
    <w:multiLevelType w:val="multilevel"/>
    <w:tmpl w:val="5F769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96F1E"/>
    <w:multiLevelType w:val="hybridMultilevel"/>
    <w:tmpl w:val="C674DCC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37F7F"/>
    <w:multiLevelType w:val="hybridMultilevel"/>
    <w:tmpl w:val="0730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34F04"/>
    <w:multiLevelType w:val="multilevel"/>
    <w:tmpl w:val="81C2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B4D14"/>
    <w:multiLevelType w:val="multilevel"/>
    <w:tmpl w:val="73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3B7E93"/>
    <w:multiLevelType w:val="hybridMultilevel"/>
    <w:tmpl w:val="3A0C2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35AEC"/>
    <w:multiLevelType w:val="hybridMultilevel"/>
    <w:tmpl w:val="5192D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42251"/>
    <w:multiLevelType w:val="hybridMultilevel"/>
    <w:tmpl w:val="8CD67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8"/>
  </w:num>
  <w:num w:numId="5">
    <w:abstractNumId w:val="3"/>
  </w:num>
  <w:num w:numId="6">
    <w:abstractNumId w:val="11"/>
  </w:num>
  <w:num w:numId="7">
    <w:abstractNumId w:val="17"/>
  </w:num>
  <w:num w:numId="8">
    <w:abstractNumId w:val="2"/>
  </w:num>
  <w:num w:numId="9">
    <w:abstractNumId w:val="10"/>
  </w:num>
  <w:num w:numId="10">
    <w:abstractNumId w:val="4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14"/>
  </w:num>
  <w:num w:numId="16">
    <w:abstractNumId w:val="8"/>
  </w:num>
  <w:num w:numId="17">
    <w:abstractNumId w:val="1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F"/>
    <w:rsid w:val="000D1945"/>
    <w:rsid w:val="001267D8"/>
    <w:rsid w:val="00184278"/>
    <w:rsid w:val="001C36B4"/>
    <w:rsid w:val="00200A3A"/>
    <w:rsid w:val="002675A8"/>
    <w:rsid w:val="002F7FA1"/>
    <w:rsid w:val="003440F9"/>
    <w:rsid w:val="00390D9E"/>
    <w:rsid w:val="0040064E"/>
    <w:rsid w:val="004064B1"/>
    <w:rsid w:val="00430D1D"/>
    <w:rsid w:val="004C35C8"/>
    <w:rsid w:val="004C5C05"/>
    <w:rsid w:val="005548E7"/>
    <w:rsid w:val="00573D13"/>
    <w:rsid w:val="005B7D72"/>
    <w:rsid w:val="0061263A"/>
    <w:rsid w:val="00615548"/>
    <w:rsid w:val="0064321E"/>
    <w:rsid w:val="006C099E"/>
    <w:rsid w:val="006C4580"/>
    <w:rsid w:val="006E2000"/>
    <w:rsid w:val="007905F0"/>
    <w:rsid w:val="007957AC"/>
    <w:rsid w:val="007C6929"/>
    <w:rsid w:val="007E3B7B"/>
    <w:rsid w:val="007F5CAF"/>
    <w:rsid w:val="00902858"/>
    <w:rsid w:val="00906634"/>
    <w:rsid w:val="00915871"/>
    <w:rsid w:val="009841F9"/>
    <w:rsid w:val="009A66DA"/>
    <w:rsid w:val="00A43027"/>
    <w:rsid w:val="00A46D46"/>
    <w:rsid w:val="00A54CA1"/>
    <w:rsid w:val="00A82EE9"/>
    <w:rsid w:val="00AF4580"/>
    <w:rsid w:val="00B31D38"/>
    <w:rsid w:val="00B340DA"/>
    <w:rsid w:val="00B62280"/>
    <w:rsid w:val="00B7799A"/>
    <w:rsid w:val="00BB1EA4"/>
    <w:rsid w:val="00BB601F"/>
    <w:rsid w:val="00C805C6"/>
    <w:rsid w:val="00D0768A"/>
    <w:rsid w:val="00D169F8"/>
    <w:rsid w:val="00D33410"/>
    <w:rsid w:val="00D65C41"/>
    <w:rsid w:val="00D8294A"/>
    <w:rsid w:val="00DC37CE"/>
    <w:rsid w:val="00DD0B9A"/>
    <w:rsid w:val="00DD1D67"/>
    <w:rsid w:val="00DF1D90"/>
    <w:rsid w:val="00E132D2"/>
    <w:rsid w:val="00E301C5"/>
    <w:rsid w:val="00E42D41"/>
    <w:rsid w:val="00E55CE4"/>
    <w:rsid w:val="00E60794"/>
    <w:rsid w:val="00E67125"/>
    <w:rsid w:val="00E70433"/>
    <w:rsid w:val="00F062D4"/>
    <w:rsid w:val="00F2660C"/>
    <w:rsid w:val="00F35D02"/>
    <w:rsid w:val="00F36D64"/>
    <w:rsid w:val="00F8298E"/>
    <w:rsid w:val="00F92164"/>
    <w:rsid w:val="00F97807"/>
    <w:rsid w:val="00FA4B75"/>
    <w:rsid w:val="00FB0A0F"/>
    <w:rsid w:val="00FF5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  <w:style w:type="character" w:styleId="aa">
    <w:name w:val="Strong"/>
    <w:basedOn w:val="a0"/>
    <w:uiPriority w:val="22"/>
    <w:qFormat/>
    <w:rsid w:val="00B340DA"/>
    <w:rPr>
      <w:b/>
      <w:bCs/>
    </w:rPr>
  </w:style>
  <w:style w:type="character" w:styleId="ab">
    <w:name w:val="Emphasis"/>
    <w:basedOn w:val="a0"/>
    <w:uiPriority w:val="20"/>
    <w:qFormat/>
    <w:rsid w:val="00B340DA"/>
    <w:rPr>
      <w:i/>
      <w:iCs/>
    </w:rPr>
  </w:style>
  <w:style w:type="character" w:styleId="ac">
    <w:name w:val="Placeholder Text"/>
    <w:basedOn w:val="a0"/>
    <w:uiPriority w:val="99"/>
    <w:semiHidden/>
    <w:rsid w:val="00F92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470A0E-B647-4113-A96C-9A4E7548A9EA}"/>
      </w:docPartPr>
      <w:docPartBody>
        <w:p w:rsidR="00C90E94" w:rsidRDefault="00315CB6">
          <w:r w:rsidRPr="00F440B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B6"/>
    <w:rsid w:val="00315CB6"/>
    <w:rsid w:val="00B017E8"/>
    <w:rsid w:val="00C90E94"/>
    <w:rsid w:val="00F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C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10</cp:revision>
  <cp:lastPrinted>2021-09-24T17:17:00Z</cp:lastPrinted>
  <dcterms:created xsi:type="dcterms:W3CDTF">2021-09-24T15:50:00Z</dcterms:created>
  <dcterms:modified xsi:type="dcterms:W3CDTF">2021-11-22T11:25:00Z</dcterms:modified>
</cp:coreProperties>
</file>