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0F69" w:rsidRPr="009734FA" w:rsidRDefault="00700F69" w:rsidP="00700F69">
      <w:pPr>
        <w:jc w:val="right"/>
        <w:rPr>
          <w:b/>
          <w:sz w:val="40"/>
          <w:szCs w:val="40"/>
          <w:u w:val="single"/>
          <w:lang w:val="fr-CA"/>
        </w:rPr>
      </w:pPr>
      <w:bookmarkStart w:id="0" w:name="_Hlk505434039"/>
      <w:bookmarkEnd w:id="0"/>
      <w:r w:rsidRPr="009734FA">
        <w:rPr>
          <w:noProof/>
          <w:lang w:val="fr-CA"/>
        </w:rPr>
        <w:drawing>
          <wp:inline distT="0" distB="0" distL="0" distR="0" wp14:anchorId="2B27E6C3" wp14:editId="34CC9B5C">
            <wp:extent cx="2288458" cy="1085850"/>
            <wp:effectExtent l="19050" t="0" r="0" b="0"/>
            <wp:docPr id="1" name="Image 1" descr="http://www.polymtl.ca/sc/img/logoType/logoGenie/FR/droite/polytechnique_genie_droite_fr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olymtl.ca/sc/img/logoType/logoGenie/FR/droite/polytechnique_genie_droite_fr_cmyk.jpg"/>
                    <pic:cNvPicPr>
                      <a:picLocks noChangeAspect="1" noChangeArrowheads="1"/>
                    </pic:cNvPicPr>
                  </pic:nvPicPr>
                  <pic:blipFill>
                    <a:blip r:embed="rId5" cstate="print"/>
                    <a:srcRect/>
                    <a:stretch>
                      <a:fillRect/>
                    </a:stretch>
                  </pic:blipFill>
                  <pic:spPr bwMode="auto">
                    <a:xfrm>
                      <a:off x="0" y="0"/>
                      <a:ext cx="2291024" cy="1087068"/>
                    </a:xfrm>
                    <a:prstGeom prst="rect">
                      <a:avLst/>
                    </a:prstGeom>
                    <a:noFill/>
                    <a:ln w="9525">
                      <a:noFill/>
                      <a:miter lim="800000"/>
                      <a:headEnd/>
                      <a:tailEnd/>
                    </a:ln>
                  </pic:spPr>
                </pic:pic>
              </a:graphicData>
            </a:graphic>
          </wp:inline>
        </w:drawing>
      </w:r>
    </w:p>
    <w:p w:rsidR="00700F69" w:rsidRPr="009734FA" w:rsidRDefault="00700F69" w:rsidP="00700F69">
      <w:pPr>
        <w:rPr>
          <w:sz w:val="40"/>
          <w:szCs w:val="40"/>
          <w:u w:val="single"/>
          <w:lang w:val="fr-CA"/>
        </w:rPr>
      </w:pPr>
    </w:p>
    <w:p w:rsidR="00700F69" w:rsidRPr="009734FA" w:rsidRDefault="00700F69" w:rsidP="00700F69">
      <w:pPr>
        <w:spacing w:line="240" w:lineRule="auto"/>
        <w:jc w:val="center"/>
        <w:rPr>
          <w:sz w:val="40"/>
          <w:szCs w:val="40"/>
          <w:u w:val="single"/>
          <w:lang w:val="fr-CA"/>
        </w:rPr>
      </w:pPr>
    </w:p>
    <w:p w:rsidR="00700F69" w:rsidRPr="009734FA" w:rsidRDefault="00700F69" w:rsidP="00700F69">
      <w:pPr>
        <w:spacing w:line="240" w:lineRule="auto"/>
        <w:jc w:val="center"/>
        <w:rPr>
          <w:rFonts w:ascii="Calibri" w:hAnsi="Calibri"/>
          <w:sz w:val="40"/>
          <w:szCs w:val="40"/>
          <w:lang w:val="fr-CA"/>
        </w:rPr>
      </w:pPr>
      <w:r w:rsidRPr="009734FA">
        <w:rPr>
          <w:rFonts w:ascii="Calibri" w:hAnsi="Calibri"/>
          <w:sz w:val="40"/>
          <w:szCs w:val="40"/>
          <w:lang w:val="fr-CA"/>
        </w:rPr>
        <w:t>Travail pratique 3</w:t>
      </w:r>
    </w:p>
    <w:p w:rsidR="00700F69" w:rsidRPr="009734FA" w:rsidRDefault="00700F69" w:rsidP="00700F69">
      <w:pPr>
        <w:spacing w:line="240" w:lineRule="auto"/>
        <w:jc w:val="center"/>
        <w:rPr>
          <w:rFonts w:ascii="Calibri" w:hAnsi="Calibri"/>
          <w:sz w:val="40"/>
          <w:szCs w:val="40"/>
          <w:lang w:val="fr-CA"/>
        </w:rPr>
      </w:pPr>
    </w:p>
    <w:p w:rsidR="00700F69" w:rsidRPr="009734FA" w:rsidRDefault="00700F69" w:rsidP="00700F69">
      <w:pPr>
        <w:spacing w:line="240" w:lineRule="auto"/>
        <w:jc w:val="center"/>
        <w:rPr>
          <w:rFonts w:ascii="Calibri" w:hAnsi="Calibri"/>
          <w:sz w:val="40"/>
          <w:szCs w:val="40"/>
          <w:lang w:val="fr-CA"/>
        </w:rPr>
      </w:pPr>
    </w:p>
    <w:p w:rsidR="00700F69" w:rsidRPr="009734FA" w:rsidRDefault="00700F69" w:rsidP="00700F69">
      <w:pPr>
        <w:spacing w:line="240" w:lineRule="auto"/>
        <w:jc w:val="center"/>
        <w:rPr>
          <w:sz w:val="40"/>
          <w:szCs w:val="40"/>
          <w:lang w:val="fr-CA"/>
        </w:rPr>
      </w:pPr>
    </w:p>
    <w:p w:rsidR="00700F69" w:rsidRPr="009734FA" w:rsidRDefault="00700F69" w:rsidP="00700F69">
      <w:pPr>
        <w:spacing w:line="240" w:lineRule="auto"/>
        <w:jc w:val="center"/>
        <w:rPr>
          <w:sz w:val="40"/>
          <w:szCs w:val="40"/>
          <w:lang w:val="fr-CA"/>
        </w:rPr>
      </w:pPr>
      <w:r w:rsidRPr="009734FA">
        <w:rPr>
          <w:sz w:val="40"/>
          <w:szCs w:val="40"/>
          <w:lang w:val="fr-CA"/>
        </w:rPr>
        <w:t>Présenté à M.</w:t>
      </w:r>
      <w:r w:rsidRPr="009734FA">
        <w:rPr>
          <w:lang w:val="fr-CA"/>
        </w:rPr>
        <w:t xml:space="preserve"> </w:t>
      </w:r>
      <w:proofErr w:type="spellStart"/>
      <w:r w:rsidRPr="009734FA">
        <w:rPr>
          <w:sz w:val="40"/>
          <w:szCs w:val="40"/>
          <w:lang w:val="fr-CA"/>
        </w:rPr>
        <w:t>Bresteau</w:t>
      </w:r>
      <w:proofErr w:type="spellEnd"/>
      <w:r w:rsidRPr="009734FA">
        <w:rPr>
          <w:sz w:val="40"/>
          <w:szCs w:val="40"/>
          <w:lang w:val="fr-CA"/>
        </w:rPr>
        <w:br/>
        <w:t>INF4420A Sécurité informatique</w:t>
      </w:r>
    </w:p>
    <w:p w:rsidR="00700F69" w:rsidRPr="009734FA" w:rsidRDefault="00700F69" w:rsidP="00700F69">
      <w:pPr>
        <w:spacing w:line="240" w:lineRule="auto"/>
        <w:jc w:val="center"/>
        <w:rPr>
          <w:sz w:val="40"/>
          <w:szCs w:val="40"/>
          <w:lang w:val="fr-CA"/>
        </w:rPr>
      </w:pPr>
    </w:p>
    <w:p w:rsidR="00700F69" w:rsidRPr="009734FA" w:rsidRDefault="00700F69" w:rsidP="00700F69">
      <w:pPr>
        <w:spacing w:line="240" w:lineRule="auto"/>
        <w:jc w:val="center"/>
        <w:rPr>
          <w:sz w:val="40"/>
          <w:szCs w:val="40"/>
          <w:lang w:val="fr-CA"/>
        </w:rPr>
      </w:pPr>
    </w:p>
    <w:p w:rsidR="00700F69" w:rsidRPr="009734FA" w:rsidRDefault="00700F69" w:rsidP="00700F69">
      <w:pPr>
        <w:spacing w:line="240" w:lineRule="auto"/>
        <w:jc w:val="center"/>
        <w:rPr>
          <w:sz w:val="40"/>
          <w:szCs w:val="40"/>
          <w:lang w:val="fr-CA"/>
        </w:rPr>
      </w:pPr>
      <w:r w:rsidRPr="009734FA">
        <w:rPr>
          <w:sz w:val="40"/>
          <w:szCs w:val="40"/>
          <w:lang w:val="fr-CA"/>
        </w:rPr>
        <w:t>Fait par :</w:t>
      </w:r>
    </w:p>
    <w:p w:rsidR="00700F69" w:rsidRPr="009734FA" w:rsidRDefault="00700F69" w:rsidP="00700F69">
      <w:pPr>
        <w:spacing w:line="240" w:lineRule="auto"/>
        <w:jc w:val="center"/>
        <w:rPr>
          <w:sz w:val="40"/>
          <w:szCs w:val="40"/>
          <w:lang w:val="fr-CA"/>
        </w:rPr>
      </w:pPr>
      <w:r w:rsidRPr="009734FA">
        <w:rPr>
          <w:sz w:val="40"/>
          <w:szCs w:val="40"/>
          <w:lang w:val="fr-CA"/>
        </w:rPr>
        <w:t>Étienne Asselin 1773922</w:t>
      </w:r>
      <w:r w:rsidRPr="009734FA">
        <w:rPr>
          <w:sz w:val="40"/>
          <w:szCs w:val="40"/>
          <w:lang w:val="fr-CA"/>
        </w:rPr>
        <w:br/>
        <w:t>Vincent Rodier 1744784</w:t>
      </w:r>
      <w:r w:rsidRPr="009734FA">
        <w:rPr>
          <w:sz w:val="40"/>
          <w:szCs w:val="40"/>
          <w:lang w:val="fr-CA"/>
        </w:rPr>
        <w:br/>
        <w:t>Groupe laboratoire B1-9</w:t>
      </w:r>
    </w:p>
    <w:p w:rsidR="00700F69" w:rsidRPr="009734FA" w:rsidRDefault="00700F69" w:rsidP="00700F69">
      <w:pPr>
        <w:spacing w:line="240" w:lineRule="auto"/>
        <w:jc w:val="center"/>
        <w:rPr>
          <w:sz w:val="40"/>
          <w:szCs w:val="40"/>
          <w:lang w:val="fr-CA"/>
        </w:rPr>
      </w:pPr>
    </w:p>
    <w:p w:rsidR="00700F69" w:rsidRPr="009734FA" w:rsidRDefault="00700F69" w:rsidP="00700F69">
      <w:pPr>
        <w:spacing w:line="240" w:lineRule="auto"/>
        <w:jc w:val="center"/>
        <w:rPr>
          <w:sz w:val="40"/>
          <w:szCs w:val="40"/>
          <w:lang w:val="fr-CA"/>
        </w:rPr>
      </w:pPr>
    </w:p>
    <w:p w:rsidR="00CF2667" w:rsidRPr="009734FA" w:rsidRDefault="00700F69" w:rsidP="00700F69">
      <w:pPr>
        <w:jc w:val="center"/>
        <w:rPr>
          <w:sz w:val="40"/>
          <w:szCs w:val="40"/>
          <w:lang w:val="fr-CA"/>
        </w:rPr>
      </w:pPr>
      <w:r w:rsidRPr="009734FA">
        <w:rPr>
          <w:sz w:val="40"/>
          <w:szCs w:val="40"/>
          <w:lang w:val="fr-CA"/>
        </w:rPr>
        <w:t xml:space="preserve">Le vendredi </w:t>
      </w:r>
      <w:r w:rsidR="000C5776" w:rsidRPr="009734FA">
        <w:rPr>
          <w:sz w:val="40"/>
          <w:szCs w:val="40"/>
          <w:lang w:val="fr-CA"/>
        </w:rPr>
        <w:t>30</w:t>
      </w:r>
      <w:r w:rsidRPr="009734FA">
        <w:rPr>
          <w:sz w:val="40"/>
          <w:szCs w:val="40"/>
          <w:lang w:val="fr-CA"/>
        </w:rPr>
        <w:t xml:space="preserve"> </w:t>
      </w:r>
      <w:r w:rsidR="000C5776" w:rsidRPr="009734FA">
        <w:rPr>
          <w:sz w:val="40"/>
          <w:szCs w:val="40"/>
          <w:lang w:val="fr-CA"/>
        </w:rPr>
        <w:t>mars</w:t>
      </w:r>
      <w:r w:rsidRPr="009734FA">
        <w:rPr>
          <w:sz w:val="40"/>
          <w:szCs w:val="40"/>
          <w:lang w:val="fr-CA"/>
        </w:rPr>
        <w:t xml:space="preserve"> 2018</w:t>
      </w:r>
      <w:r w:rsidRPr="009734FA">
        <w:rPr>
          <w:sz w:val="40"/>
          <w:szCs w:val="40"/>
          <w:lang w:val="fr-CA"/>
        </w:rPr>
        <w:br/>
        <w:t>École Polytechnique de Montréal</w:t>
      </w:r>
    </w:p>
    <w:p w:rsidR="00700F69" w:rsidRPr="009734FA" w:rsidRDefault="00700F69" w:rsidP="00700F69">
      <w:pPr>
        <w:pStyle w:val="Titre1"/>
        <w:rPr>
          <w:lang w:val="fr-CA"/>
        </w:rPr>
      </w:pPr>
      <w:r w:rsidRPr="009734FA">
        <w:rPr>
          <w:lang w:val="fr-CA"/>
        </w:rPr>
        <w:lastRenderedPageBreak/>
        <w:t>Question 1</w:t>
      </w:r>
    </w:p>
    <w:p w:rsidR="001D3EE3" w:rsidRPr="009734FA" w:rsidRDefault="00EE6F61" w:rsidP="001D3EE3">
      <w:pPr>
        <w:pStyle w:val="Titre2"/>
        <w:rPr>
          <w:lang w:val="fr-CA"/>
        </w:rPr>
      </w:pPr>
      <w:r w:rsidRPr="009734FA">
        <w:rPr>
          <w:lang w:val="fr-CA"/>
        </w:rPr>
        <w:t xml:space="preserve">A - </w:t>
      </w:r>
      <w:r w:rsidR="001D3EE3" w:rsidRPr="009734FA">
        <w:rPr>
          <w:lang w:val="fr-CA"/>
        </w:rPr>
        <w:t>Faites un schéma de ce réseau le plus complet possible (machines, adresses IP, ports ouverts et services utiles)</w:t>
      </w:r>
    </w:p>
    <w:p w:rsidR="00CE0373" w:rsidRPr="009734FA" w:rsidRDefault="009E45AE" w:rsidP="00CE0373">
      <w:pPr>
        <w:rPr>
          <w:lang w:val="fr-CA"/>
        </w:rPr>
      </w:pPr>
      <w:r w:rsidRPr="009734FA">
        <w:rPr>
          <w:noProof/>
          <w:lang w:val="fr-CA"/>
        </w:rPr>
        <w:drawing>
          <wp:inline distT="0" distB="0" distL="0" distR="0" wp14:anchorId="7A1D86CA" wp14:editId="68ECE22D">
            <wp:extent cx="4295775" cy="420052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95775" cy="4200525"/>
                    </a:xfrm>
                    <a:prstGeom prst="rect">
                      <a:avLst/>
                    </a:prstGeom>
                  </pic:spPr>
                </pic:pic>
              </a:graphicData>
            </a:graphic>
          </wp:inline>
        </w:drawing>
      </w:r>
    </w:p>
    <w:p w:rsidR="00EE6F61" w:rsidRPr="009734FA" w:rsidRDefault="00CE0373" w:rsidP="00CE0373">
      <w:pPr>
        <w:pStyle w:val="Titre2"/>
        <w:rPr>
          <w:lang w:val="fr-CA"/>
        </w:rPr>
      </w:pPr>
      <w:r w:rsidRPr="009734FA">
        <w:rPr>
          <w:lang w:val="fr-CA"/>
        </w:rPr>
        <w:lastRenderedPageBreak/>
        <w:t>C</w:t>
      </w:r>
      <w:r w:rsidR="00EE6F61" w:rsidRPr="009734FA">
        <w:rPr>
          <w:lang w:val="fr-CA"/>
        </w:rPr>
        <w:t xml:space="preserve"> - </w:t>
      </w:r>
      <w:r w:rsidRPr="009734FA">
        <w:rPr>
          <w:lang w:val="fr-CA"/>
        </w:rPr>
        <w:t xml:space="preserve">On peut remarquer qu’un service de NAT est utilisé sur ce réseau (voir fichiers </w:t>
      </w:r>
      <w:proofErr w:type="spellStart"/>
      <w:r w:rsidRPr="009734FA">
        <w:rPr>
          <w:lang w:val="fr-CA"/>
        </w:rPr>
        <w:t>masq</w:t>
      </w:r>
      <w:proofErr w:type="spellEnd"/>
      <w:r w:rsidRPr="009734FA">
        <w:rPr>
          <w:lang w:val="fr-CA"/>
        </w:rPr>
        <w:t xml:space="preserve"> et </w:t>
      </w:r>
      <w:proofErr w:type="spellStart"/>
      <w:r w:rsidRPr="009734FA">
        <w:rPr>
          <w:lang w:val="fr-CA"/>
        </w:rPr>
        <w:t>rules</w:t>
      </w:r>
      <w:proofErr w:type="spellEnd"/>
      <w:r w:rsidRPr="009734FA">
        <w:rPr>
          <w:lang w:val="fr-CA"/>
        </w:rPr>
        <w:t xml:space="preserve"> dans le dossier /</w:t>
      </w:r>
      <w:proofErr w:type="spellStart"/>
      <w:r w:rsidRPr="009734FA">
        <w:rPr>
          <w:lang w:val="fr-CA"/>
        </w:rPr>
        <w:t>etc</w:t>
      </w:r>
      <w:proofErr w:type="spellEnd"/>
      <w:r w:rsidRPr="009734FA">
        <w:rPr>
          <w:lang w:val="fr-CA"/>
        </w:rPr>
        <w:t>/</w:t>
      </w:r>
      <w:proofErr w:type="spellStart"/>
      <w:r w:rsidRPr="009734FA">
        <w:rPr>
          <w:lang w:val="fr-CA"/>
        </w:rPr>
        <w:t>shorewall</w:t>
      </w:r>
      <w:proofErr w:type="spellEnd"/>
      <w:r w:rsidRPr="009734FA">
        <w:rPr>
          <w:lang w:val="fr-CA"/>
        </w:rPr>
        <w:t xml:space="preserve"> du pare-feu externe). A quoi cela </w:t>
      </w:r>
      <w:proofErr w:type="spellStart"/>
      <w:r w:rsidRPr="009734FA">
        <w:rPr>
          <w:lang w:val="fr-CA"/>
        </w:rPr>
        <w:t>sert-il</w:t>
      </w:r>
      <w:proofErr w:type="spellEnd"/>
      <w:r w:rsidRPr="009734FA">
        <w:rPr>
          <w:lang w:val="fr-CA"/>
        </w:rPr>
        <w:t>?</w:t>
      </w:r>
    </w:p>
    <w:p w:rsidR="00CE0373" w:rsidRPr="009734FA" w:rsidRDefault="00CE0373" w:rsidP="00CE0373">
      <w:pPr>
        <w:rPr>
          <w:lang w:val="fr-CA"/>
        </w:rPr>
      </w:pPr>
      <w:r w:rsidRPr="009734FA">
        <w:rPr>
          <w:noProof/>
          <w:lang w:val="fr-CA"/>
        </w:rPr>
        <w:drawing>
          <wp:inline distT="0" distB="0" distL="0" distR="0">
            <wp:extent cx="5943600" cy="3542543"/>
            <wp:effectExtent l="0" t="0" r="0" b="1270"/>
            <wp:docPr id="2" name="Image 2" descr="C:\Users\Etienne\AppData\Local\Microsoft\Windows\INetCache\Content.Word\q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tienne\AppData\Local\Microsoft\Windows\INetCache\Content.Word\q1-c.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42543"/>
                    </a:xfrm>
                    <a:prstGeom prst="rect">
                      <a:avLst/>
                    </a:prstGeom>
                    <a:noFill/>
                    <a:ln>
                      <a:noFill/>
                    </a:ln>
                  </pic:spPr>
                </pic:pic>
              </a:graphicData>
            </a:graphic>
          </wp:inline>
        </w:drawing>
      </w:r>
    </w:p>
    <w:p w:rsidR="001D3EE3" w:rsidRPr="009734FA" w:rsidRDefault="00CE0373" w:rsidP="000C5776">
      <w:pPr>
        <w:jc w:val="both"/>
        <w:rPr>
          <w:lang w:val="fr-CA"/>
        </w:rPr>
      </w:pPr>
      <w:r w:rsidRPr="009734FA">
        <w:rPr>
          <w:lang w:val="fr-CA"/>
        </w:rPr>
        <w:t xml:space="preserve">Le NAT permet de faire le lien entre </w:t>
      </w:r>
      <w:r w:rsidR="000C5776" w:rsidRPr="009734FA">
        <w:rPr>
          <w:lang w:val="fr-CA"/>
        </w:rPr>
        <w:t>une adresse IP de source interne en adresse IP globale. Da</w:t>
      </w:r>
      <w:r w:rsidR="00381FBB" w:rsidRPr="009734FA">
        <w:rPr>
          <w:lang w:val="fr-CA"/>
        </w:rPr>
        <w:t xml:space="preserve">ns ce cas si, le masque est 192.168.0.0/16. Ceci implique </w:t>
      </w:r>
      <w:r w:rsidR="000C5776" w:rsidRPr="009734FA">
        <w:rPr>
          <w:lang w:val="fr-CA"/>
        </w:rPr>
        <w:t>que les adresses du sous réseau privées sont de 192.168.0.0 à 192.168.255.255.</w:t>
      </w:r>
      <w:r w:rsidR="00381FBB" w:rsidRPr="009734FA">
        <w:rPr>
          <w:lang w:val="fr-CA"/>
        </w:rPr>
        <w:t xml:space="preserve"> Les instructions dans le fichiers /</w:t>
      </w:r>
      <w:proofErr w:type="spellStart"/>
      <w:r w:rsidR="00381FBB" w:rsidRPr="009734FA">
        <w:rPr>
          <w:lang w:val="fr-CA"/>
        </w:rPr>
        <w:t>etc</w:t>
      </w:r>
      <w:proofErr w:type="spellEnd"/>
      <w:r w:rsidR="00381FBB" w:rsidRPr="009734FA">
        <w:rPr>
          <w:lang w:val="fr-CA"/>
        </w:rPr>
        <w:t>/</w:t>
      </w:r>
      <w:proofErr w:type="spellStart"/>
      <w:r w:rsidR="00381FBB" w:rsidRPr="009734FA">
        <w:rPr>
          <w:lang w:val="fr-CA"/>
        </w:rPr>
        <w:t>shorewall</w:t>
      </w:r>
      <w:proofErr w:type="spellEnd"/>
      <w:r w:rsidR="00381FBB" w:rsidRPr="009734FA">
        <w:rPr>
          <w:lang w:val="fr-CA"/>
        </w:rPr>
        <w:t xml:space="preserve"> permettent de faire la traduction d’adresse réseau de destination.</w:t>
      </w:r>
    </w:p>
    <w:tbl>
      <w:tblPr>
        <w:tblStyle w:val="Grilledutableau"/>
        <w:tblW w:w="0" w:type="auto"/>
        <w:tblLook w:val="04A0" w:firstRow="1" w:lastRow="0" w:firstColumn="1" w:lastColumn="0" w:noHBand="0" w:noVBand="1"/>
      </w:tblPr>
      <w:tblGrid>
        <w:gridCol w:w="1839"/>
        <w:gridCol w:w="1839"/>
        <w:gridCol w:w="2005"/>
        <w:gridCol w:w="1836"/>
        <w:gridCol w:w="1831"/>
      </w:tblGrid>
      <w:tr w:rsidR="00381FBB" w:rsidRPr="009734FA" w:rsidTr="00381FBB">
        <w:tc>
          <w:tcPr>
            <w:tcW w:w="1870" w:type="dxa"/>
          </w:tcPr>
          <w:p w:rsidR="00381FBB" w:rsidRPr="009734FA" w:rsidRDefault="00381FBB" w:rsidP="000C5776">
            <w:pPr>
              <w:jc w:val="both"/>
              <w:rPr>
                <w:lang w:val="fr-CA"/>
              </w:rPr>
            </w:pPr>
            <w:r w:rsidRPr="009734FA">
              <w:rPr>
                <w:lang w:val="fr-CA"/>
              </w:rPr>
              <w:t>ACTION</w:t>
            </w:r>
          </w:p>
        </w:tc>
        <w:tc>
          <w:tcPr>
            <w:tcW w:w="1870" w:type="dxa"/>
          </w:tcPr>
          <w:p w:rsidR="00381FBB" w:rsidRPr="009734FA" w:rsidRDefault="00381FBB" w:rsidP="000C5776">
            <w:pPr>
              <w:jc w:val="both"/>
              <w:rPr>
                <w:lang w:val="fr-CA"/>
              </w:rPr>
            </w:pPr>
            <w:r w:rsidRPr="009734FA">
              <w:rPr>
                <w:lang w:val="fr-CA"/>
              </w:rPr>
              <w:t>SOURCE</w:t>
            </w:r>
          </w:p>
        </w:tc>
        <w:tc>
          <w:tcPr>
            <w:tcW w:w="1870" w:type="dxa"/>
          </w:tcPr>
          <w:p w:rsidR="00381FBB" w:rsidRPr="009734FA" w:rsidRDefault="00381FBB" w:rsidP="000C5776">
            <w:pPr>
              <w:jc w:val="both"/>
              <w:rPr>
                <w:lang w:val="fr-CA"/>
              </w:rPr>
            </w:pPr>
            <w:r w:rsidRPr="009734FA">
              <w:rPr>
                <w:lang w:val="fr-CA"/>
              </w:rPr>
              <w:t>DEST</w:t>
            </w:r>
          </w:p>
        </w:tc>
        <w:tc>
          <w:tcPr>
            <w:tcW w:w="1870" w:type="dxa"/>
          </w:tcPr>
          <w:p w:rsidR="00381FBB" w:rsidRPr="009734FA" w:rsidRDefault="00381FBB" w:rsidP="000C5776">
            <w:pPr>
              <w:jc w:val="both"/>
              <w:rPr>
                <w:lang w:val="fr-CA"/>
              </w:rPr>
            </w:pPr>
            <w:r w:rsidRPr="009734FA">
              <w:rPr>
                <w:lang w:val="fr-CA"/>
              </w:rPr>
              <w:t>PROTO</w:t>
            </w:r>
          </w:p>
        </w:tc>
        <w:tc>
          <w:tcPr>
            <w:tcW w:w="1870" w:type="dxa"/>
          </w:tcPr>
          <w:p w:rsidR="00381FBB" w:rsidRPr="009734FA" w:rsidRDefault="008825E0" w:rsidP="000C5776">
            <w:pPr>
              <w:jc w:val="both"/>
              <w:rPr>
                <w:lang w:val="fr-CA"/>
              </w:rPr>
            </w:pPr>
            <w:r w:rsidRPr="009734FA">
              <w:rPr>
                <w:lang w:val="fr-CA"/>
              </w:rPr>
              <w:t>D-</w:t>
            </w:r>
            <w:r w:rsidR="00381FBB" w:rsidRPr="009734FA">
              <w:rPr>
                <w:lang w:val="fr-CA"/>
              </w:rPr>
              <w:t>PORT</w:t>
            </w:r>
          </w:p>
        </w:tc>
      </w:tr>
      <w:tr w:rsidR="00381FBB" w:rsidRPr="009734FA" w:rsidTr="00381FBB">
        <w:tc>
          <w:tcPr>
            <w:tcW w:w="1870" w:type="dxa"/>
          </w:tcPr>
          <w:p w:rsidR="00381FBB" w:rsidRPr="009734FA" w:rsidRDefault="00381FBB" w:rsidP="000C5776">
            <w:pPr>
              <w:jc w:val="both"/>
              <w:rPr>
                <w:lang w:val="fr-CA"/>
              </w:rPr>
            </w:pPr>
            <w:r w:rsidRPr="009734FA">
              <w:rPr>
                <w:lang w:val="fr-CA"/>
              </w:rPr>
              <w:t>DNAT</w:t>
            </w:r>
          </w:p>
        </w:tc>
        <w:tc>
          <w:tcPr>
            <w:tcW w:w="1870" w:type="dxa"/>
          </w:tcPr>
          <w:p w:rsidR="00381FBB" w:rsidRPr="009734FA" w:rsidRDefault="00381FBB" w:rsidP="000C5776">
            <w:pPr>
              <w:jc w:val="both"/>
              <w:rPr>
                <w:lang w:val="fr-CA"/>
              </w:rPr>
            </w:pPr>
            <w:r w:rsidRPr="009734FA">
              <w:rPr>
                <w:lang w:val="fr-CA"/>
              </w:rPr>
              <w:t>Net</w:t>
            </w:r>
          </w:p>
        </w:tc>
        <w:tc>
          <w:tcPr>
            <w:tcW w:w="1870" w:type="dxa"/>
          </w:tcPr>
          <w:p w:rsidR="00381FBB" w:rsidRPr="009734FA" w:rsidRDefault="00381FBB" w:rsidP="000C5776">
            <w:pPr>
              <w:jc w:val="both"/>
              <w:rPr>
                <w:lang w:val="fr-CA"/>
              </w:rPr>
            </w:pPr>
            <w:proofErr w:type="spellStart"/>
            <w:r w:rsidRPr="009734FA">
              <w:rPr>
                <w:lang w:val="fr-CA"/>
              </w:rPr>
              <w:t>Dmz</w:t>
            </w:r>
            <w:proofErr w:type="spellEnd"/>
            <w:r w:rsidRPr="009734FA">
              <w:rPr>
                <w:lang w:val="fr-CA"/>
              </w:rPr>
              <w:t> :192.168.211.3</w:t>
            </w:r>
          </w:p>
        </w:tc>
        <w:tc>
          <w:tcPr>
            <w:tcW w:w="1870" w:type="dxa"/>
          </w:tcPr>
          <w:p w:rsidR="00381FBB" w:rsidRPr="009734FA" w:rsidRDefault="00381FBB" w:rsidP="000C5776">
            <w:pPr>
              <w:jc w:val="both"/>
              <w:rPr>
                <w:lang w:val="fr-CA"/>
              </w:rPr>
            </w:pPr>
            <w:proofErr w:type="spellStart"/>
            <w:r w:rsidRPr="009734FA">
              <w:rPr>
                <w:lang w:val="fr-CA"/>
              </w:rPr>
              <w:t>Tcp</w:t>
            </w:r>
            <w:proofErr w:type="spellEnd"/>
            <w:r w:rsidRPr="009734FA">
              <w:rPr>
                <w:lang w:val="fr-CA"/>
              </w:rPr>
              <w:t xml:space="preserve"> / </w:t>
            </w:r>
            <w:proofErr w:type="spellStart"/>
            <w:r w:rsidRPr="009734FA">
              <w:rPr>
                <w:lang w:val="fr-CA"/>
              </w:rPr>
              <w:t>udp</w:t>
            </w:r>
            <w:proofErr w:type="spellEnd"/>
          </w:p>
        </w:tc>
        <w:tc>
          <w:tcPr>
            <w:tcW w:w="1870" w:type="dxa"/>
          </w:tcPr>
          <w:p w:rsidR="00381FBB" w:rsidRPr="009734FA" w:rsidRDefault="00381FBB" w:rsidP="000C5776">
            <w:pPr>
              <w:jc w:val="both"/>
              <w:rPr>
                <w:lang w:val="fr-CA"/>
              </w:rPr>
            </w:pPr>
            <w:r w:rsidRPr="009734FA">
              <w:rPr>
                <w:lang w:val="fr-CA"/>
              </w:rPr>
              <w:t>80, 25 …</w:t>
            </w:r>
          </w:p>
        </w:tc>
      </w:tr>
    </w:tbl>
    <w:p w:rsidR="00381FBB" w:rsidRPr="009734FA" w:rsidRDefault="00381FBB" w:rsidP="000C5776">
      <w:pPr>
        <w:jc w:val="both"/>
        <w:rPr>
          <w:lang w:val="fr-CA"/>
        </w:rPr>
      </w:pPr>
    </w:p>
    <w:p w:rsidR="00700F69" w:rsidRPr="009734FA" w:rsidRDefault="00691CDF" w:rsidP="00700F69">
      <w:pPr>
        <w:rPr>
          <w:lang w:val="fr-CA"/>
        </w:rPr>
      </w:pPr>
      <w:r w:rsidRPr="009734FA">
        <w:rPr>
          <w:lang w:val="fr-CA"/>
        </w:rPr>
        <w:t xml:space="preserve">ACTION : </w:t>
      </w:r>
      <w:r w:rsidR="00381FBB" w:rsidRPr="009734FA">
        <w:rPr>
          <w:lang w:val="fr-CA"/>
        </w:rPr>
        <w:t xml:space="preserve">L’action DNAT permet de </w:t>
      </w:r>
      <w:r w:rsidR="008825E0" w:rsidRPr="009734FA">
        <w:rPr>
          <w:lang w:val="fr-CA"/>
        </w:rPr>
        <w:t>transférer la demande à un autre système (192.168.211.3)</w:t>
      </w:r>
      <w:r w:rsidR="00381FBB" w:rsidRPr="009734FA">
        <w:rPr>
          <w:lang w:val="fr-CA"/>
        </w:rPr>
        <w:t>.</w:t>
      </w:r>
    </w:p>
    <w:p w:rsidR="008825E0" w:rsidRPr="009734FA" w:rsidRDefault="00691CDF" w:rsidP="00700F69">
      <w:pPr>
        <w:rPr>
          <w:lang w:val="fr-CA"/>
        </w:rPr>
      </w:pPr>
      <w:r w:rsidRPr="009734FA">
        <w:rPr>
          <w:lang w:val="fr-CA"/>
        </w:rPr>
        <w:t xml:space="preserve">SOURCE : </w:t>
      </w:r>
      <w:r w:rsidR="008825E0" w:rsidRPr="009734FA">
        <w:rPr>
          <w:lang w:val="fr-CA"/>
        </w:rPr>
        <w:t xml:space="preserve">La source Net </w:t>
      </w:r>
      <w:r w:rsidRPr="009734FA">
        <w:rPr>
          <w:lang w:val="fr-CA"/>
        </w:rPr>
        <w:t>veut</w:t>
      </w:r>
      <w:r w:rsidR="008825E0" w:rsidRPr="009734FA">
        <w:rPr>
          <w:lang w:val="fr-CA"/>
        </w:rPr>
        <w:t xml:space="preserve"> dire que la requête </w:t>
      </w:r>
      <w:r w:rsidR="008F62A3" w:rsidRPr="009734FA">
        <w:rPr>
          <w:lang w:val="fr-CA"/>
        </w:rPr>
        <w:t>vient</w:t>
      </w:r>
      <w:r w:rsidR="008825E0" w:rsidRPr="009734FA">
        <w:rPr>
          <w:lang w:val="fr-CA"/>
        </w:rPr>
        <w:t xml:space="preserve"> de l’extérieur du réseau privée.</w:t>
      </w:r>
    </w:p>
    <w:p w:rsidR="008825E0" w:rsidRPr="009734FA" w:rsidRDefault="00691CDF" w:rsidP="00700F69">
      <w:pPr>
        <w:rPr>
          <w:lang w:val="fr-CA"/>
        </w:rPr>
      </w:pPr>
      <w:r w:rsidRPr="009734FA">
        <w:rPr>
          <w:lang w:val="fr-CA"/>
        </w:rPr>
        <w:t xml:space="preserve">DEST : Pour la </w:t>
      </w:r>
      <w:r w:rsidR="008825E0" w:rsidRPr="009734FA">
        <w:rPr>
          <w:lang w:val="fr-CA"/>
        </w:rPr>
        <w:t xml:space="preserve">destination </w:t>
      </w:r>
      <w:proofErr w:type="spellStart"/>
      <w:r w:rsidR="008825E0" w:rsidRPr="009734FA">
        <w:rPr>
          <w:lang w:val="fr-CA"/>
        </w:rPr>
        <w:t>dmz</w:t>
      </w:r>
      <w:proofErr w:type="spellEnd"/>
      <w:r w:rsidRPr="009734FA">
        <w:rPr>
          <w:lang w:val="fr-CA"/>
        </w:rPr>
        <w:t xml:space="preserve"> :192.168.211.3, le but de </w:t>
      </w:r>
      <w:proofErr w:type="spellStart"/>
      <w:r w:rsidRPr="009734FA">
        <w:rPr>
          <w:lang w:val="fr-CA"/>
        </w:rPr>
        <w:t>dmz</w:t>
      </w:r>
      <w:proofErr w:type="spellEnd"/>
      <w:r w:rsidRPr="009734FA">
        <w:rPr>
          <w:lang w:val="fr-CA"/>
        </w:rPr>
        <w:t xml:space="preserve"> est d’isoler les systèmes du réseau local des serveurs qui sont exposés sur internet. Ainsi, si un des serveurs est compromis, il reste encore un firewall ente le système compromis et les systèmes locaux.</w:t>
      </w:r>
    </w:p>
    <w:p w:rsidR="00691CDF" w:rsidRPr="009734FA" w:rsidRDefault="00691CDF" w:rsidP="00700F69">
      <w:pPr>
        <w:rPr>
          <w:lang w:val="fr-CA"/>
        </w:rPr>
      </w:pPr>
      <w:r w:rsidRPr="009734FA">
        <w:rPr>
          <w:lang w:val="fr-CA"/>
        </w:rPr>
        <w:t>PROTO : Signifie le protocole de communication soit TCP ou UDP.</w:t>
      </w:r>
    </w:p>
    <w:p w:rsidR="009E45AE" w:rsidRPr="009734FA" w:rsidRDefault="00691CDF" w:rsidP="00700F69">
      <w:pPr>
        <w:rPr>
          <w:lang w:val="fr-CA"/>
        </w:rPr>
      </w:pPr>
      <w:r w:rsidRPr="009734FA">
        <w:rPr>
          <w:lang w:val="fr-CA"/>
        </w:rPr>
        <w:t>D-PORT : Signifie le port de destination.</w:t>
      </w:r>
    </w:p>
    <w:p w:rsidR="009E45AE" w:rsidRPr="009734FA" w:rsidRDefault="009E45AE">
      <w:pPr>
        <w:rPr>
          <w:lang w:val="fr-CA"/>
        </w:rPr>
      </w:pPr>
      <w:r w:rsidRPr="009734FA">
        <w:rPr>
          <w:lang w:val="fr-CA"/>
        </w:rPr>
        <w:br w:type="page"/>
      </w:r>
    </w:p>
    <w:p w:rsidR="009B031F" w:rsidRPr="009734FA" w:rsidRDefault="009B031F" w:rsidP="009B031F">
      <w:pPr>
        <w:pStyle w:val="Titre1"/>
        <w:spacing w:after="240"/>
        <w:rPr>
          <w:lang w:val="fr-CA"/>
        </w:rPr>
      </w:pPr>
      <w:r w:rsidRPr="009734FA">
        <w:rPr>
          <w:lang w:val="fr-CA"/>
        </w:rPr>
        <w:lastRenderedPageBreak/>
        <w:t>Question 2</w:t>
      </w:r>
    </w:p>
    <w:p w:rsidR="009B031F" w:rsidRPr="009734FA" w:rsidRDefault="009B031F" w:rsidP="009B031F">
      <w:pPr>
        <w:pStyle w:val="Titre2"/>
        <w:rPr>
          <w:lang w:val="fr-CA"/>
        </w:rPr>
      </w:pPr>
      <w:r w:rsidRPr="009734FA">
        <w:rPr>
          <w:lang w:val="fr-CA"/>
        </w:rPr>
        <w:t xml:space="preserve">A - </w:t>
      </w:r>
      <w:r w:rsidRPr="009734FA">
        <w:rPr>
          <w:lang w:val="fr-CA"/>
        </w:rPr>
        <w:t>À quelle adresse IP correspondent le domaine secsi.com et le serveur mail mail.secsi.com</w:t>
      </w:r>
    </w:p>
    <w:p w:rsidR="009B031F" w:rsidRPr="009734FA" w:rsidRDefault="009B031F" w:rsidP="009B031F">
      <w:pPr>
        <w:pStyle w:val="Paragraphedeliste"/>
        <w:jc w:val="both"/>
        <w:rPr>
          <w:lang w:val="fr-CA"/>
        </w:rPr>
      </w:pPr>
    </w:p>
    <w:p w:rsidR="009B031F" w:rsidRPr="009734FA" w:rsidRDefault="009B031F" w:rsidP="009734FA">
      <w:pPr>
        <w:jc w:val="both"/>
        <w:rPr>
          <w:lang w:val="fr-CA"/>
        </w:rPr>
      </w:pPr>
      <w:r w:rsidRPr="009734FA">
        <w:rPr>
          <w:lang w:val="fr-CA"/>
        </w:rPr>
        <w:t>L’adresse IP de correspondant au domaine secsi.com est le même que le celui du serveur mail mail.secsi.com soit 123.45.67.4.</w:t>
      </w:r>
    </w:p>
    <w:p w:rsidR="009B031F" w:rsidRPr="009734FA" w:rsidRDefault="009B031F" w:rsidP="009734FA">
      <w:pPr>
        <w:rPr>
          <w:lang w:val="fr-CA"/>
        </w:rPr>
      </w:pPr>
      <w:r w:rsidRPr="009734FA">
        <w:rPr>
          <w:noProof/>
          <w:lang w:val="fr-CA"/>
        </w:rPr>
        <w:drawing>
          <wp:inline distT="0" distB="0" distL="0" distR="0">
            <wp:extent cx="5337810" cy="3179445"/>
            <wp:effectExtent l="0" t="0" r="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7810" cy="3179445"/>
                    </a:xfrm>
                    <a:prstGeom prst="rect">
                      <a:avLst/>
                    </a:prstGeom>
                    <a:noFill/>
                    <a:ln>
                      <a:noFill/>
                    </a:ln>
                  </pic:spPr>
                </pic:pic>
              </a:graphicData>
            </a:graphic>
          </wp:inline>
        </w:drawing>
      </w:r>
    </w:p>
    <w:p w:rsidR="009B031F" w:rsidRPr="009734FA" w:rsidRDefault="009B031F" w:rsidP="009B031F">
      <w:pPr>
        <w:pStyle w:val="Paragraphedeliste"/>
        <w:rPr>
          <w:lang w:val="fr-CA"/>
        </w:rPr>
      </w:pPr>
    </w:p>
    <w:p w:rsidR="009B031F" w:rsidRPr="009734FA" w:rsidRDefault="009734FA" w:rsidP="009734FA">
      <w:pPr>
        <w:pStyle w:val="Titre2"/>
        <w:rPr>
          <w:lang w:val="fr-CA"/>
        </w:rPr>
      </w:pPr>
      <w:r w:rsidRPr="009734FA">
        <w:rPr>
          <w:lang w:val="fr-CA"/>
        </w:rPr>
        <w:t xml:space="preserve">B - </w:t>
      </w:r>
      <w:r w:rsidR="009B031F" w:rsidRPr="009734FA">
        <w:rPr>
          <w:lang w:val="fr-CA"/>
        </w:rPr>
        <w:t>Lancez la commande « </w:t>
      </w:r>
      <w:proofErr w:type="spellStart"/>
      <w:r w:rsidR="009B031F" w:rsidRPr="009734FA">
        <w:rPr>
          <w:lang w:val="fr-CA"/>
        </w:rPr>
        <w:t>nmap</w:t>
      </w:r>
      <w:proofErr w:type="spellEnd"/>
      <w:r w:rsidR="009B031F" w:rsidRPr="009734FA">
        <w:rPr>
          <w:lang w:val="fr-CA"/>
        </w:rPr>
        <w:t xml:space="preserve"> –</w:t>
      </w:r>
      <w:proofErr w:type="spellStart"/>
      <w:r w:rsidR="009B031F" w:rsidRPr="009734FA">
        <w:rPr>
          <w:lang w:val="fr-CA"/>
        </w:rPr>
        <w:t>sT</w:t>
      </w:r>
      <w:proofErr w:type="spellEnd"/>
      <w:r w:rsidR="009B031F" w:rsidRPr="009734FA">
        <w:rPr>
          <w:lang w:val="fr-CA"/>
        </w:rPr>
        <w:t xml:space="preserve"> 192.168.211-</w:t>
      </w:r>
      <w:proofErr w:type="gramStart"/>
      <w:r w:rsidR="009B031F" w:rsidRPr="009734FA">
        <w:rPr>
          <w:lang w:val="fr-CA"/>
        </w:rPr>
        <w:t>214.*</w:t>
      </w:r>
      <w:proofErr w:type="gramEnd"/>
      <w:r w:rsidR="009B031F" w:rsidRPr="009734FA">
        <w:rPr>
          <w:lang w:val="fr-CA"/>
        </w:rPr>
        <w:t xml:space="preserve"> 123.45.67.* --open » en tant qu’utilisateur </w:t>
      </w:r>
      <w:proofErr w:type="spellStart"/>
      <w:r w:rsidR="009B031F" w:rsidRPr="009734FA">
        <w:rPr>
          <w:lang w:val="fr-CA"/>
        </w:rPr>
        <w:t>joe</w:t>
      </w:r>
      <w:proofErr w:type="spellEnd"/>
      <w:r w:rsidR="009B031F" w:rsidRPr="009734FA">
        <w:rPr>
          <w:lang w:val="fr-CA"/>
        </w:rPr>
        <w:t>. Que fait cette commande? Expliquez le résultat.</w:t>
      </w:r>
    </w:p>
    <w:p w:rsidR="009B031F" w:rsidRPr="009734FA" w:rsidRDefault="009B031F" w:rsidP="009B031F">
      <w:pPr>
        <w:pStyle w:val="Paragraphedeliste"/>
        <w:jc w:val="both"/>
        <w:rPr>
          <w:lang w:val="fr-CA"/>
        </w:rPr>
      </w:pPr>
    </w:p>
    <w:p w:rsidR="009B031F" w:rsidRPr="009734FA" w:rsidRDefault="009B031F" w:rsidP="009734FA">
      <w:pPr>
        <w:jc w:val="both"/>
        <w:rPr>
          <w:lang w:val="fr-CA"/>
        </w:rPr>
      </w:pPr>
      <w:r w:rsidRPr="009734FA">
        <w:rPr>
          <w:lang w:val="fr-CA"/>
        </w:rPr>
        <w:t>La commande est utilisée afin de déterminer quels ports sont ouvert sur un réseau. Cette commande nous informe de plusieurs choses sur ces ports comme par exemple les services disponibles sur ces ports ainsi que le système d’exploitation de l’hôte offrant ce service. L’option « </w:t>
      </w:r>
      <w:proofErr w:type="spellStart"/>
      <w:r w:rsidRPr="009734FA">
        <w:rPr>
          <w:lang w:val="fr-CA"/>
        </w:rPr>
        <w:t>sT</w:t>
      </w:r>
      <w:proofErr w:type="spellEnd"/>
      <w:r w:rsidRPr="009734FA">
        <w:rPr>
          <w:lang w:val="fr-CA"/>
        </w:rPr>
        <w:t xml:space="preserve"> » de </w:t>
      </w:r>
      <w:proofErr w:type="spellStart"/>
      <w:r w:rsidRPr="009734FA">
        <w:rPr>
          <w:lang w:val="fr-CA"/>
        </w:rPr>
        <w:t>nMap</w:t>
      </w:r>
      <w:proofErr w:type="spellEnd"/>
      <w:r w:rsidRPr="009734FA">
        <w:rPr>
          <w:lang w:val="fr-CA"/>
        </w:rPr>
        <w:t xml:space="preserve"> spécifie de faire un scan en essayant d’ouvrir une connexion TCP sur les ports. Les deux adresses suivant le paramètre « </w:t>
      </w:r>
      <w:proofErr w:type="spellStart"/>
      <w:r w:rsidRPr="009734FA">
        <w:rPr>
          <w:lang w:val="fr-CA"/>
        </w:rPr>
        <w:t>sT</w:t>
      </w:r>
      <w:proofErr w:type="spellEnd"/>
      <w:r w:rsidRPr="009734FA">
        <w:rPr>
          <w:lang w:val="fr-CA"/>
        </w:rPr>
        <w:t xml:space="preserve"> » spécifie à </w:t>
      </w:r>
      <w:proofErr w:type="spellStart"/>
      <w:r w:rsidRPr="009734FA">
        <w:rPr>
          <w:lang w:val="fr-CA"/>
        </w:rPr>
        <w:t>nMap</w:t>
      </w:r>
      <w:proofErr w:type="spellEnd"/>
      <w:r w:rsidRPr="009734FA">
        <w:rPr>
          <w:lang w:val="fr-CA"/>
        </w:rPr>
        <w:t xml:space="preserve"> sur quelle plage d’adresse la tentative de connexion TCP devrait se faire. Dans le cas de la première adresse spécifier, on scan les ports sur toutes les adresses IP entre 192.168.211.0 et 192.168.214.255. Le tiret dans le 3</w:t>
      </w:r>
      <w:r w:rsidRPr="009734FA">
        <w:rPr>
          <w:vertAlign w:val="superscript"/>
          <w:lang w:val="fr-CA"/>
        </w:rPr>
        <w:t>ième</w:t>
      </w:r>
      <w:r w:rsidRPr="009734FA">
        <w:rPr>
          <w:lang w:val="fr-CA"/>
        </w:rPr>
        <w:t xml:space="preserve"> octet veut donc simplement dire que l’on veut faire le scan entre les deux valeurs spécifier. L’étoile à la fin des deux adresses IP signifie que toutes les possibilités doivent être tester entre 0 et 255. Finalement, l’option « --open » permet de filtrer les résultats que </w:t>
      </w:r>
      <w:proofErr w:type="spellStart"/>
      <w:r w:rsidRPr="009734FA">
        <w:rPr>
          <w:lang w:val="fr-CA"/>
        </w:rPr>
        <w:t>nMap</w:t>
      </w:r>
      <w:proofErr w:type="spellEnd"/>
      <w:r w:rsidRPr="009734FA">
        <w:rPr>
          <w:lang w:val="fr-CA"/>
        </w:rPr>
        <w:t xml:space="preserve"> donne afin d’afficher seulement les ports qui sont ouvert auquel il est possible de se connecter.</w:t>
      </w:r>
    </w:p>
    <w:p w:rsidR="009B031F" w:rsidRPr="009734FA" w:rsidRDefault="009B031F" w:rsidP="009B031F">
      <w:pPr>
        <w:pStyle w:val="Paragraphedeliste"/>
        <w:jc w:val="both"/>
        <w:rPr>
          <w:lang w:val="fr-CA"/>
        </w:rPr>
      </w:pPr>
    </w:p>
    <w:p w:rsidR="009B031F" w:rsidRPr="009734FA" w:rsidRDefault="009B031F" w:rsidP="009734FA">
      <w:pPr>
        <w:jc w:val="both"/>
        <w:rPr>
          <w:lang w:val="fr-CA"/>
        </w:rPr>
      </w:pPr>
      <w:r w:rsidRPr="009734FA">
        <w:rPr>
          <w:lang w:val="fr-CA"/>
        </w:rPr>
        <w:lastRenderedPageBreak/>
        <w:t xml:space="preserve">Le résultat nous montre que les ports ouverts et disponibles depuis le réseau du </w:t>
      </w:r>
      <w:proofErr w:type="spellStart"/>
      <w:r w:rsidRPr="009734FA">
        <w:rPr>
          <w:lang w:val="fr-CA"/>
        </w:rPr>
        <w:t>Poste_internet</w:t>
      </w:r>
      <w:proofErr w:type="spellEnd"/>
      <w:r w:rsidRPr="009734FA">
        <w:rPr>
          <w:lang w:val="fr-CA"/>
        </w:rPr>
        <w:t xml:space="preserve"> sont tous disponibles depuis l’adresse 123.45.67.4. Tous les ports ouverts et disponibles sont ceux que le service NAT du pare-feu externe redirige.  </w:t>
      </w:r>
    </w:p>
    <w:p w:rsidR="009B031F" w:rsidRPr="009734FA" w:rsidRDefault="009B031F" w:rsidP="009734FA">
      <w:pPr>
        <w:jc w:val="both"/>
        <w:rPr>
          <w:lang w:val="fr-CA"/>
        </w:rPr>
      </w:pPr>
      <w:r w:rsidRPr="009734FA">
        <w:rPr>
          <w:noProof/>
          <w:lang w:val="fr-CA"/>
        </w:rPr>
        <w:drawing>
          <wp:inline distT="0" distB="0" distL="0" distR="0">
            <wp:extent cx="4933315" cy="1786255"/>
            <wp:effectExtent l="0" t="0" r="635"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3315" cy="1786255"/>
                    </a:xfrm>
                    <a:prstGeom prst="rect">
                      <a:avLst/>
                    </a:prstGeom>
                    <a:noFill/>
                    <a:ln>
                      <a:noFill/>
                    </a:ln>
                  </pic:spPr>
                </pic:pic>
              </a:graphicData>
            </a:graphic>
          </wp:inline>
        </w:drawing>
      </w:r>
    </w:p>
    <w:p w:rsidR="009B031F" w:rsidRPr="009734FA" w:rsidRDefault="009B031F" w:rsidP="009B031F">
      <w:pPr>
        <w:pStyle w:val="Paragraphedeliste"/>
        <w:jc w:val="both"/>
        <w:rPr>
          <w:lang w:val="fr-CA"/>
        </w:rPr>
      </w:pPr>
    </w:p>
    <w:p w:rsidR="009B031F" w:rsidRPr="009734FA" w:rsidRDefault="009734FA" w:rsidP="009734FA">
      <w:pPr>
        <w:pStyle w:val="Titre2"/>
        <w:spacing w:after="240"/>
        <w:rPr>
          <w:lang w:val="fr-CA"/>
        </w:rPr>
      </w:pPr>
      <w:r w:rsidRPr="009734FA">
        <w:rPr>
          <w:lang w:val="fr-CA"/>
        </w:rPr>
        <w:t xml:space="preserve">C - </w:t>
      </w:r>
      <w:r w:rsidR="009B031F" w:rsidRPr="009734FA">
        <w:rPr>
          <w:lang w:val="fr-CA"/>
        </w:rPr>
        <w:t>Que fait un service VPN? Expliquez le nouveau résultat.</w:t>
      </w:r>
    </w:p>
    <w:p w:rsidR="009B031F" w:rsidRPr="009734FA" w:rsidRDefault="009B031F" w:rsidP="009734FA">
      <w:pPr>
        <w:jc w:val="both"/>
        <w:rPr>
          <w:lang w:val="fr-CA"/>
        </w:rPr>
      </w:pPr>
      <w:r w:rsidRPr="009734FA">
        <w:rPr>
          <w:lang w:val="fr-CA"/>
        </w:rPr>
        <w:t xml:space="preserve">Un VPN permet de créer un réseau virtuel privé qui redirige en quelque sorte le trafic. Maintenant, si le </w:t>
      </w:r>
      <w:proofErr w:type="spellStart"/>
      <w:r w:rsidRPr="009734FA">
        <w:rPr>
          <w:lang w:val="fr-CA"/>
        </w:rPr>
        <w:t>Poste_internet</w:t>
      </w:r>
      <w:proofErr w:type="spellEnd"/>
      <w:r w:rsidRPr="009734FA">
        <w:rPr>
          <w:lang w:val="fr-CA"/>
        </w:rPr>
        <w:t xml:space="preserve"> veut faire une requête, il doit passer par le VPN en premier lieu. C’est pour cela que maintenant que tout passe par le VPN que le </w:t>
      </w:r>
      <w:proofErr w:type="spellStart"/>
      <w:r w:rsidRPr="009734FA">
        <w:rPr>
          <w:lang w:val="fr-CA"/>
        </w:rPr>
        <w:t>Poste_internet</w:t>
      </w:r>
      <w:proofErr w:type="spellEnd"/>
      <w:r w:rsidRPr="009734FA">
        <w:rPr>
          <w:lang w:val="fr-CA"/>
        </w:rPr>
        <w:t xml:space="preserve"> n’est plus capable de voir les ports ouverts de l’adresse IP 123.45.67.4.</w:t>
      </w:r>
    </w:p>
    <w:p w:rsidR="009B031F" w:rsidRPr="009734FA" w:rsidRDefault="009B031F" w:rsidP="009734FA">
      <w:pPr>
        <w:jc w:val="both"/>
        <w:rPr>
          <w:lang w:val="fr-CA"/>
        </w:rPr>
      </w:pPr>
      <w:r w:rsidRPr="009734FA">
        <w:rPr>
          <w:noProof/>
          <w:lang w:val="fr-CA"/>
        </w:rPr>
        <w:drawing>
          <wp:inline distT="0" distB="0" distL="0" distR="0">
            <wp:extent cx="5465445" cy="1414145"/>
            <wp:effectExtent l="0" t="0" r="190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5445" cy="1414145"/>
                    </a:xfrm>
                    <a:prstGeom prst="rect">
                      <a:avLst/>
                    </a:prstGeom>
                    <a:noFill/>
                    <a:ln>
                      <a:noFill/>
                    </a:ln>
                  </pic:spPr>
                </pic:pic>
              </a:graphicData>
            </a:graphic>
          </wp:inline>
        </w:drawing>
      </w:r>
    </w:p>
    <w:p w:rsidR="009B031F" w:rsidRPr="009734FA" w:rsidRDefault="009B031F" w:rsidP="009B031F">
      <w:pPr>
        <w:pStyle w:val="Paragraphedeliste"/>
        <w:jc w:val="both"/>
        <w:rPr>
          <w:lang w:val="fr-CA"/>
        </w:rPr>
      </w:pPr>
    </w:p>
    <w:p w:rsidR="009B031F" w:rsidRPr="009734FA" w:rsidRDefault="009734FA" w:rsidP="009734FA">
      <w:pPr>
        <w:pStyle w:val="Titre2"/>
        <w:rPr>
          <w:lang w:val="fr-CA"/>
        </w:rPr>
      </w:pPr>
      <w:r w:rsidRPr="009734FA">
        <w:rPr>
          <w:lang w:val="fr-CA"/>
        </w:rPr>
        <w:t xml:space="preserve">D - </w:t>
      </w:r>
      <w:r w:rsidR="009B031F" w:rsidRPr="009734FA">
        <w:rPr>
          <w:lang w:val="fr-CA"/>
        </w:rPr>
        <w:t xml:space="preserve">Comparez les informations obtenues à l’aide de </w:t>
      </w:r>
      <w:proofErr w:type="spellStart"/>
      <w:r w:rsidR="009B031F" w:rsidRPr="009734FA">
        <w:rPr>
          <w:lang w:val="fr-CA"/>
        </w:rPr>
        <w:t>nmap</w:t>
      </w:r>
      <w:proofErr w:type="spellEnd"/>
      <w:r w:rsidR="009B031F" w:rsidRPr="009734FA">
        <w:rPr>
          <w:lang w:val="fr-CA"/>
        </w:rPr>
        <w:t xml:space="preserve"> à votre schéma du réseau. Expliquez les différences.</w:t>
      </w:r>
    </w:p>
    <w:p w:rsidR="009B031F" w:rsidRPr="009734FA" w:rsidRDefault="009B031F" w:rsidP="009B031F">
      <w:pPr>
        <w:pStyle w:val="Paragraphedeliste"/>
        <w:jc w:val="both"/>
        <w:rPr>
          <w:lang w:val="fr-CA"/>
        </w:rPr>
      </w:pPr>
    </w:p>
    <w:p w:rsidR="009B031F" w:rsidRPr="009734FA" w:rsidRDefault="009B031F" w:rsidP="009734FA">
      <w:pPr>
        <w:jc w:val="both"/>
        <w:rPr>
          <w:lang w:val="fr-CA"/>
        </w:rPr>
      </w:pPr>
      <w:r w:rsidRPr="009734FA">
        <w:rPr>
          <w:lang w:val="fr-CA"/>
        </w:rPr>
        <w:t xml:space="preserve">La différence entre les deux </w:t>
      </w:r>
      <w:proofErr w:type="spellStart"/>
      <w:r w:rsidRPr="009734FA">
        <w:rPr>
          <w:lang w:val="fr-CA"/>
        </w:rPr>
        <w:t>nMap</w:t>
      </w:r>
      <w:proofErr w:type="spellEnd"/>
      <w:r w:rsidRPr="009734FA">
        <w:rPr>
          <w:lang w:val="fr-CA"/>
        </w:rPr>
        <w:t xml:space="preserve"> est que la première fois, le </w:t>
      </w:r>
      <w:proofErr w:type="spellStart"/>
      <w:r w:rsidRPr="009734FA">
        <w:rPr>
          <w:lang w:val="fr-CA"/>
        </w:rPr>
        <w:t>Poste_internet</w:t>
      </w:r>
      <w:proofErr w:type="spellEnd"/>
      <w:r w:rsidRPr="009734FA">
        <w:rPr>
          <w:lang w:val="fr-CA"/>
        </w:rPr>
        <w:t xml:space="preserve"> ainsi que le pare-feu externe étaient </w:t>
      </w:r>
      <w:r w:rsidR="009734FA" w:rsidRPr="009734FA">
        <w:rPr>
          <w:lang w:val="fr-CA"/>
        </w:rPr>
        <w:t>tous</w:t>
      </w:r>
      <w:r w:rsidRPr="009734FA">
        <w:rPr>
          <w:lang w:val="fr-CA"/>
        </w:rPr>
        <w:t xml:space="preserve"> deux dans le même réseau soit 123.45.67.0/24 tandis qu’une fois le VPN ouvert, les deux ordinateurs n’étaient plus dans le même réseau local à cause du niveau d’abstraction que le VPN apporte. Donc la première fois que la commande </w:t>
      </w:r>
      <w:proofErr w:type="spellStart"/>
      <w:r w:rsidRPr="009734FA">
        <w:rPr>
          <w:lang w:val="fr-CA"/>
        </w:rPr>
        <w:t>nMap</w:t>
      </w:r>
      <w:proofErr w:type="spellEnd"/>
      <w:r w:rsidRPr="009734FA">
        <w:rPr>
          <w:lang w:val="fr-CA"/>
        </w:rPr>
        <w:t xml:space="preserve"> fut lancer, le </w:t>
      </w:r>
      <w:proofErr w:type="spellStart"/>
      <w:r w:rsidRPr="009734FA">
        <w:rPr>
          <w:lang w:val="fr-CA"/>
        </w:rPr>
        <w:t>Poste_internet</w:t>
      </w:r>
      <w:proofErr w:type="spellEnd"/>
      <w:r w:rsidRPr="009734FA">
        <w:rPr>
          <w:lang w:val="fr-CA"/>
        </w:rPr>
        <w:t xml:space="preserve"> à pus voire les ports d’ouvert tandis que la deuxième fois il n’a pas eu cette occasion.</w:t>
      </w:r>
    </w:p>
    <w:p w:rsidR="009B031F" w:rsidRPr="009734FA" w:rsidRDefault="009B031F" w:rsidP="009B031F">
      <w:pPr>
        <w:pStyle w:val="Paragraphedeliste"/>
        <w:jc w:val="both"/>
        <w:rPr>
          <w:lang w:val="fr-CA"/>
        </w:rPr>
      </w:pPr>
    </w:p>
    <w:p w:rsidR="009B031F" w:rsidRPr="009734FA" w:rsidRDefault="009734FA" w:rsidP="009734FA">
      <w:pPr>
        <w:pStyle w:val="Titre2"/>
        <w:spacing w:after="240"/>
        <w:rPr>
          <w:lang w:val="fr-CA"/>
        </w:rPr>
      </w:pPr>
      <w:r w:rsidRPr="009734FA">
        <w:rPr>
          <w:lang w:val="fr-CA"/>
        </w:rPr>
        <w:lastRenderedPageBreak/>
        <w:t xml:space="preserve">E - </w:t>
      </w:r>
      <w:r w:rsidR="009B031F" w:rsidRPr="009734FA">
        <w:rPr>
          <w:lang w:val="fr-CA"/>
        </w:rPr>
        <w:t>Quel est l’avantage du NAT contre un balayage de ports?</w:t>
      </w:r>
    </w:p>
    <w:p w:rsidR="009B031F" w:rsidRPr="009734FA" w:rsidRDefault="009B031F" w:rsidP="009734FA">
      <w:pPr>
        <w:jc w:val="both"/>
        <w:rPr>
          <w:lang w:val="fr-CA"/>
        </w:rPr>
      </w:pPr>
      <w:r w:rsidRPr="009734FA">
        <w:rPr>
          <w:lang w:val="fr-CA"/>
        </w:rPr>
        <w:t xml:space="preserve">Le NAT peut appliquer des restrictions qui font en sorte qu’il présente certains ports selon la provenance de la requête. Ainsi un balayage des ports provenant de l’extérieur du réseau peut être prévenue. </w:t>
      </w:r>
    </w:p>
    <w:p w:rsidR="009B031F" w:rsidRPr="009734FA" w:rsidRDefault="009B031F" w:rsidP="009734FA">
      <w:pPr>
        <w:jc w:val="both"/>
        <w:rPr>
          <w:lang w:val="fr-CA"/>
        </w:rPr>
      </w:pPr>
    </w:p>
    <w:p w:rsidR="009B031F" w:rsidRPr="009734FA" w:rsidRDefault="009734FA" w:rsidP="009734FA">
      <w:pPr>
        <w:pStyle w:val="Titre2"/>
        <w:spacing w:after="240"/>
        <w:rPr>
          <w:lang w:val="fr-CA"/>
        </w:rPr>
      </w:pPr>
      <w:r w:rsidRPr="009734FA">
        <w:rPr>
          <w:lang w:val="fr-CA"/>
        </w:rPr>
        <w:t xml:space="preserve">F - </w:t>
      </w:r>
      <w:r w:rsidR="009B031F" w:rsidRPr="009734FA">
        <w:rPr>
          <w:lang w:val="fr-CA"/>
        </w:rPr>
        <w:t xml:space="preserve">Pour les deux utilisations de </w:t>
      </w:r>
      <w:proofErr w:type="spellStart"/>
      <w:r w:rsidR="009B031F" w:rsidRPr="009734FA">
        <w:rPr>
          <w:lang w:val="fr-CA"/>
        </w:rPr>
        <w:t>nmap</w:t>
      </w:r>
      <w:proofErr w:type="spellEnd"/>
      <w:r w:rsidR="009B031F" w:rsidRPr="009734FA">
        <w:rPr>
          <w:lang w:val="fr-CA"/>
        </w:rPr>
        <w:t xml:space="preserve">, dîtes à quel endroit du réseau il aurait fallu placer un IDS (Intrusion </w:t>
      </w:r>
      <w:proofErr w:type="spellStart"/>
      <w:r w:rsidR="009B031F" w:rsidRPr="009734FA">
        <w:rPr>
          <w:lang w:val="fr-CA"/>
        </w:rPr>
        <w:t>Detection</w:t>
      </w:r>
      <w:proofErr w:type="spellEnd"/>
      <w:r w:rsidR="009B031F" w:rsidRPr="009734FA">
        <w:rPr>
          <w:lang w:val="fr-CA"/>
        </w:rPr>
        <w:t xml:space="preserve"> System) pour détecter le balayage de ports.</w:t>
      </w:r>
    </w:p>
    <w:p w:rsidR="009B031F" w:rsidRPr="009734FA" w:rsidRDefault="009B031F" w:rsidP="009734FA">
      <w:pPr>
        <w:jc w:val="both"/>
        <w:rPr>
          <w:lang w:val="fr-CA"/>
        </w:rPr>
      </w:pPr>
      <w:r w:rsidRPr="009734FA">
        <w:rPr>
          <w:lang w:val="fr-CA"/>
        </w:rPr>
        <w:t>Ajouter un IDS à mon pare-feu externe aurait permis de détecter le balayage de ports.</w:t>
      </w:r>
    </w:p>
    <w:p w:rsidR="009734FA" w:rsidRPr="009734FA" w:rsidRDefault="009734FA">
      <w:pPr>
        <w:rPr>
          <w:rFonts w:asciiTheme="majorHAnsi" w:eastAsiaTheme="majorEastAsia" w:hAnsiTheme="majorHAnsi" w:cstheme="majorBidi"/>
          <w:color w:val="2E74B5" w:themeColor="accent1" w:themeShade="BF"/>
          <w:sz w:val="32"/>
          <w:szCs w:val="32"/>
          <w:lang w:val="fr-CA"/>
        </w:rPr>
      </w:pPr>
      <w:r w:rsidRPr="009734FA">
        <w:rPr>
          <w:lang w:val="fr-CA"/>
        </w:rPr>
        <w:br w:type="page"/>
      </w:r>
      <w:bookmarkStart w:id="1" w:name="_GoBack"/>
      <w:bookmarkEnd w:id="1"/>
    </w:p>
    <w:p w:rsidR="00691CDF" w:rsidRPr="009734FA" w:rsidRDefault="009E45AE" w:rsidP="009E45AE">
      <w:pPr>
        <w:pStyle w:val="Titre1"/>
        <w:rPr>
          <w:lang w:val="fr-CA"/>
        </w:rPr>
      </w:pPr>
      <w:r w:rsidRPr="009734FA">
        <w:rPr>
          <w:lang w:val="fr-CA"/>
        </w:rPr>
        <w:lastRenderedPageBreak/>
        <w:t>Question 3</w:t>
      </w:r>
    </w:p>
    <w:p w:rsidR="009E45AE" w:rsidRPr="009734FA" w:rsidRDefault="009E45AE" w:rsidP="009E45AE">
      <w:pPr>
        <w:pStyle w:val="Titre2"/>
        <w:rPr>
          <w:lang w:val="fr-CA"/>
        </w:rPr>
      </w:pPr>
      <w:r w:rsidRPr="009734FA">
        <w:rPr>
          <w:lang w:val="fr-CA"/>
        </w:rPr>
        <w:t xml:space="preserve">Comme vu au TP2, lancez </w:t>
      </w:r>
      <w:proofErr w:type="spellStart"/>
      <w:r w:rsidRPr="009734FA">
        <w:rPr>
          <w:lang w:val="fr-CA"/>
        </w:rPr>
        <w:t>Armitage</w:t>
      </w:r>
      <w:proofErr w:type="spellEnd"/>
      <w:r w:rsidRPr="009734FA">
        <w:rPr>
          <w:lang w:val="fr-CA"/>
        </w:rPr>
        <w:t xml:space="preserve"> et essayez de prendre le contrôle des machines accessibles. a) Quel est le résultat ?</w:t>
      </w:r>
    </w:p>
    <w:p w:rsidR="009E45AE" w:rsidRPr="009734FA" w:rsidRDefault="009E45AE" w:rsidP="009E45AE">
      <w:pPr>
        <w:rPr>
          <w:lang w:val="fr-CA"/>
        </w:rPr>
      </w:pPr>
      <w:r w:rsidRPr="009734FA">
        <w:rPr>
          <w:noProof/>
          <w:lang w:val="fr-CA"/>
        </w:rPr>
        <w:drawing>
          <wp:inline distT="0" distB="0" distL="0" distR="0">
            <wp:extent cx="3609975" cy="1771650"/>
            <wp:effectExtent l="0" t="0" r="9525" b="0"/>
            <wp:docPr id="5" name="Image 5" descr="C:\Users\Etienne\AppData\Local\Microsoft\Windows\INetCache\Content.Word\q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tienne\AppData\Local\Microsoft\Windows\INetCache\Content.Word\q3-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9975" cy="1771650"/>
                    </a:xfrm>
                    <a:prstGeom prst="rect">
                      <a:avLst/>
                    </a:prstGeom>
                    <a:noFill/>
                    <a:ln>
                      <a:noFill/>
                    </a:ln>
                  </pic:spPr>
                </pic:pic>
              </a:graphicData>
            </a:graphic>
          </wp:inline>
        </w:drawing>
      </w:r>
    </w:p>
    <w:p w:rsidR="00691CDF" w:rsidRPr="009734FA" w:rsidRDefault="009E45AE" w:rsidP="00700F69">
      <w:pPr>
        <w:rPr>
          <w:lang w:val="fr-CA"/>
        </w:rPr>
      </w:pPr>
      <w:r w:rsidRPr="009734FA">
        <w:rPr>
          <w:lang w:val="fr-CA"/>
        </w:rPr>
        <w:t>Nous sommes en mesure de voir les différents ports ouverts de la machine cependant nous sommes incapables de prendre le contrôle de celle-ci.</w:t>
      </w:r>
    </w:p>
    <w:p w:rsidR="009E45AE" w:rsidRPr="009734FA" w:rsidRDefault="009E45AE" w:rsidP="009E45AE">
      <w:pPr>
        <w:pStyle w:val="Titre2"/>
        <w:rPr>
          <w:lang w:val="fr-CA"/>
        </w:rPr>
      </w:pPr>
      <w:r w:rsidRPr="009734FA">
        <w:rPr>
          <w:lang w:val="fr-CA"/>
        </w:rPr>
        <w:t xml:space="preserve">b) Pourquoi choisir le </w:t>
      </w:r>
      <w:proofErr w:type="spellStart"/>
      <w:r w:rsidRPr="009734FA">
        <w:rPr>
          <w:lang w:val="fr-CA"/>
        </w:rPr>
        <w:t>payload</w:t>
      </w:r>
      <w:proofErr w:type="spellEnd"/>
      <w:r w:rsidRPr="009734FA">
        <w:rPr>
          <w:lang w:val="fr-CA"/>
        </w:rPr>
        <w:t xml:space="preserve"> </w:t>
      </w:r>
      <w:proofErr w:type="spellStart"/>
      <w:r w:rsidRPr="009734FA">
        <w:rPr>
          <w:lang w:val="fr-CA"/>
        </w:rPr>
        <w:t>reverse_tcp</w:t>
      </w:r>
      <w:proofErr w:type="spellEnd"/>
      <w:r w:rsidRPr="009734FA">
        <w:rPr>
          <w:lang w:val="fr-CA"/>
        </w:rPr>
        <w:t xml:space="preserve"> plutôt que </w:t>
      </w:r>
      <w:proofErr w:type="spellStart"/>
      <w:r w:rsidRPr="009734FA">
        <w:rPr>
          <w:lang w:val="fr-CA"/>
        </w:rPr>
        <w:t>bind_tcp</w:t>
      </w:r>
      <w:proofErr w:type="spellEnd"/>
      <w:r w:rsidRPr="009734FA">
        <w:rPr>
          <w:lang w:val="fr-CA"/>
        </w:rPr>
        <w:t xml:space="preserve"> ?</w:t>
      </w:r>
    </w:p>
    <w:p w:rsidR="009E45AE" w:rsidRPr="009734FA" w:rsidRDefault="009E45AE" w:rsidP="00EC1CAA">
      <w:pPr>
        <w:jc w:val="both"/>
        <w:rPr>
          <w:lang w:val="fr-CA"/>
        </w:rPr>
      </w:pPr>
      <w:r w:rsidRPr="009734FA">
        <w:rPr>
          <w:lang w:val="fr-CA"/>
        </w:rPr>
        <w:t xml:space="preserve">La méthode reverse </w:t>
      </w:r>
      <w:proofErr w:type="spellStart"/>
      <w:r w:rsidRPr="009734FA">
        <w:rPr>
          <w:lang w:val="fr-CA"/>
        </w:rPr>
        <w:t>tcp</w:t>
      </w:r>
      <w:proofErr w:type="spellEnd"/>
      <w:r w:rsidRPr="009734FA">
        <w:rPr>
          <w:lang w:val="fr-CA"/>
        </w:rPr>
        <w:t xml:space="preserve"> permet d’attendre une réponse lorsque la victime ouvre la pièce jointe infectée. Quant à la méthode </w:t>
      </w:r>
      <w:proofErr w:type="spellStart"/>
      <w:r w:rsidRPr="009734FA">
        <w:rPr>
          <w:lang w:val="fr-CA"/>
        </w:rPr>
        <w:t>bind</w:t>
      </w:r>
      <w:proofErr w:type="spellEnd"/>
      <w:r w:rsidRPr="009734FA">
        <w:rPr>
          <w:lang w:val="fr-CA"/>
        </w:rPr>
        <w:t xml:space="preserve"> </w:t>
      </w:r>
      <w:proofErr w:type="spellStart"/>
      <w:r w:rsidRPr="009734FA">
        <w:rPr>
          <w:lang w:val="fr-CA"/>
        </w:rPr>
        <w:t>tcp</w:t>
      </w:r>
      <w:proofErr w:type="spellEnd"/>
      <w:r w:rsidRPr="009734FA">
        <w:rPr>
          <w:lang w:val="fr-CA"/>
        </w:rPr>
        <w:t>, celle-ci écoute constamment</w:t>
      </w:r>
      <w:r w:rsidR="00EC1CAA" w:rsidRPr="009734FA">
        <w:rPr>
          <w:lang w:val="fr-CA"/>
        </w:rPr>
        <w:t xml:space="preserve"> la victime jusqu’à ce que qu’elle ouvre la pièce jointe. La première méthode est favorable puisqu’elle permet d’attendre une seule réponse au lieu de faire une multitude de requête infructueuse.</w:t>
      </w:r>
    </w:p>
    <w:p w:rsidR="00EC1CAA" w:rsidRPr="009734FA" w:rsidRDefault="00EC1CAA">
      <w:pPr>
        <w:rPr>
          <w:rFonts w:asciiTheme="majorHAnsi" w:eastAsiaTheme="majorEastAsia" w:hAnsiTheme="majorHAnsi" w:cstheme="majorBidi"/>
          <w:color w:val="2E74B5" w:themeColor="accent1" w:themeShade="BF"/>
          <w:sz w:val="26"/>
          <w:szCs w:val="26"/>
          <w:lang w:val="fr-CA"/>
        </w:rPr>
      </w:pPr>
      <w:r w:rsidRPr="009734FA">
        <w:rPr>
          <w:lang w:val="fr-CA"/>
        </w:rPr>
        <w:br w:type="page"/>
      </w:r>
    </w:p>
    <w:p w:rsidR="00EC1CAA" w:rsidRPr="009734FA" w:rsidRDefault="00EC1CAA" w:rsidP="00EC1CAA">
      <w:pPr>
        <w:pStyle w:val="Titre2"/>
        <w:rPr>
          <w:lang w:val="fr-CA"/>
        </w:rPr>
      </w:pPr>
      <w:r w:rsidRPr="009734FA">
        <w:rPr>
          <w:lang w:val="fr-CA"/>
        </w:rPr>
        <w:lastRenderedPageBreak/>
        <w:t xml:space="preserve">c) Que se passe-t-il sur la machine </w:t>
      </w:r>
      <w:proofErr w:type="spellStart"/>
      <w:r w:rsidRPr="009734FA">
        <w:rPr>
          <w:lang w:val="fr-CA"/>
        </w:rPr>
        <w:t>Poste_admin</w:t>
      </w:r>
      <w:proofErr w:type="spellEnd"/>
      <w:r w:rsidRPr="009734FA">
        <w:rPr>
          <w:lang w:val="fr-CA"/>
        </w:rPr>
        <w:t xml:space="preserve"> ? Et sur </w:t>
      </w:r>
      <w:proofErr w:type="spellStart"/>
      <w:r w:rsidRPr="009734FA">
        <w:rPr>
          <w:lang w:val="fr-CA"/>
        </w:rPr>
        <w:t>Poste_internet</w:t>
      </w:r>
      <w:proofErr w:type="spellEnd"/>
      <w:r w:rsidRPr="009734FA">
        <w:rPr>
          <w:lang w:val="fr-CA"/>
        </w:rPr>
        <w:t xml:space="preserve"> ?</w:t>
      </w:r>
    </w:p>
    <w:p w:rsidR="00EC1CAA" w:rsidRPr="009734FA" w:rsidRDefault="00EC1CAA" w:rsidP="00EC1CAA">
      <w:pPr>
        <w:rPr>
          <w:noProof/>
          <w:lang w:val="fr-CA"/>
        </w:rPr>
      </w:pPr>
    </w:p>
    <w:p w:rsidR="00EC1CAA" w:rsidRPr="009734FA" w:rsidRDefault="00EC1CAA" w:rsidP="00EC1CAA">
      <w:pPr>
        <w:rPr>
          <w:lang w:val="fr-CA"/>
        </w:rPr>
      </w:pPr>
      <w:r w:rsidRPr="009734FA">
        <w:rPr>
          <w:noProof/>
          <w:lang w:val="fr-CA"/>
        </w:rPr>
        <w:drawing>
          <wp:inline distT="0" distB="0" distL="0" distR="0">
            <wp:extent cx="2924175" cy="3421907"/>
            <wp:effectExtent l="0" t="0" r="0" b="7620"/>
            <wp:docPr id="7" name="Image 7" descr="C:\Users\Etienne\AppData\Local\Microsoft\Windows\INetCache\Content.Word\q2-c-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tienne\AppData\Local\Microsoft\Windows\INetCache\Content.Word\q2-c-admin.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31092" t="22501" r="46309" b="29279"/>
                    <a:stretch/>
                  </pic:blipFill>
                  <pic:spPr bwMode="auto">
                    <a:xfrm>
                      <a:off x="0" y="0"/>
                      <a:ext cx="2930061" cy="3428795"/>
                    </a:xfrm>
                    <a:prstGeom prst="rect">
                      <a:avLst/>
                    </a:prstGeom>
                    <a:noFill/>
                    <a:ln>
                      <a:noFill/>
                    </a:ln>
                    <a:extLst>
                      <a:ext uri="{53640926-AAD7-44D8-BBD7-CCE9431645EC}">
                        <a14:shadowObscured xmlns:a14="http://schemas.microsoft.com/office/drawing/2010/main"/>
                      </a:ext>
                    </a:extLst>
                  </pic:spPr>
                </pic:pic>
              </a:graphicData>
            </a:graphic>
          </wp:inline>
        </w:drawing>
      </w:r>
      <w:r w:rsidRPr="009734FA">
        <w:rPr>
          <w:lang w:val="fr-CA"/>
        </w:rPr>
        <w:t xml:space="preserve"> </w:t>
      </w:r>
      <w:r w:rsidRPr="009734FA">
        <w:rPr>
          <w:noProof/>
          <w:lang w:val="fr-CA"/>
        </w:rPr>
        <w:drawing>
          <wp:inline distT="0" distB="0" distL="0" distR="0">
            <wp:extent cx="5943600" cy="905843"/>
            <wp:effectExtent l="0" t="0" r="0" b="8890"/>
            <wp:docPr id="8" name="Image 8" descr="C:\Users\Etienne\AppData\Local\Microsoft\Windows\INetCache\Content.Word\q3-c-inter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tienne\AppData\Local\Microsoft\Windows\INetCache\Content.Word\q3-c-interne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905843"/>
                    </a:xfrm>
                    <a:prstGeom prst="rect">
                      <a:avLst/>
                    </a:prstGeom>
                    <a:noFill/>
                    <a:ln>
                      <a:noFill/>
                    </a:ln>
                  </pic:spPr>
                </pic:pic>
              </a:graphicData>
            </a:graphic>
          </wp:inline>
        </w:drawing>
      </w:r>
    </w:p>
    <w:p w:rsidR="00EC1CAA" w:rsidRPr="009734FA" w:rsidRDefault="00EC1CAA" w:rsidP="00EC1CAA">
      <w:pPr>
        <w:rPr>
          <w:lang w:val="fr-CA"/>
        </w:rPr>
      </w:pPr>
      <w:r w:rsidRPr="009734FA">
        <w:rPr>
          <w:lang w:val="fr-CA"/>
        </w:rPr>
        <w:t>Sur le poste admin, le programme Adobe Reader a un statut d’aucune réponse (gelé), tandis que sur le poste internet nous voyons que l’utilisateur a ouvert la pièce jointe et que nous sommes prêts à passer à l’action.</w:t>
      </w:r>
    </w:p>
    <w:p w:rsidR="00CA6648" w:rsidRPr="009734FA" w:rsidRDefault="00CA6648" w:rsidP="00CA6648">
      <w:pPr>
        <w:pStyle w:val="Titre2"/>
        <w:rPr>
          <w:lang w:val="fr-CA"/>
        </w:rPr>
      </w:pPr>
      <w:r w:rsidRPr="009734FA">
        <w:rPr>
          <w:lang w:val="fr-CA"/>
        </w:rPr>
        <w:t xml:space="preserve">d) Que s’est-il passé sur la </w:t>
      </w:r>
      <w:proofErr w:type="spellStart"/>
      <w:r w:rsidRPr="009734FA">
        <w:rPr>
          <w:lang w:val="fr-CA"/>
        </w:rPr>
        <w:t>Poste_admin</w:t>
      </w:r>
      <w:proofErr w:type="spellEnd"/>
      <w:r w:rsidRPr="009734FA">
        <w:rPr>
          <w:lang w:val="fr-CA"/>
        </w:rPr>
        <w:t xml:space="preserve"> ? Expliquez.</w:t>
      </w:r>
    </w:p>
    <w:p w:rsidR="00CA6648" w:rsidRPr="009734FA" w:rsidRDefault="00CA6648" w:rsidP="00CA6648">
      <w:pPr>
        <w:rPr>
          <w:lang w:val="fr-CA"/>
        </w:rPr>
      </w:pPr>
      <w:r w:rsidRPr="009734FA">
        <w:rPr>
          <w:lang w:val="fr-CA"/>
        </w:rPr>
        <w:t xml:space="preserve">Le programme Adobe Reader s’est arrêté et nous ne voyons aucune trace que nous avons subis une attaque. </w:t>
      </w:r>
    </w:p>
    <w:p w:rsidR="00CA6648" w:rsidRPr="009734FA" w:rsidRDefault="00CA6648" w:rsidP="00CA6648">
      <w:pPr>
        <w:pStyle w:val="Titre2"/>
        <w:rPr>
          <w:lang w:val="fr-CA"/>
        </w:rPr>
      </w:pPr>
      <w:r w:rsidRPr="009734FA">
        <w:rPr>
          <w:lang w:val="fr-CA"/>
        </w:rPr>
        <w:t>e) Concluez quant à l’efficacité des mesures de sécurité face à un utilisateur imprudent.</w:t>
      </w:r>
    </w:p>
    <w:p w:rsidR="00CA6648" w:rsidRPr="009734FA" w:rsidRDefault="00CA6648" w:rsidP="00CA6648">
      <w:pPr>
        <w:rPr>
          <w:lang w:val="fr-CA"/>
        </w:rPr>
      </w:pPr>
      <w:r w:rsidRPr="009734FA">
        <w:rPr>
          <w:lang w:val="fr-CA"/>
        </w:rPr>
        <w:t xml:space="preserve">Le serveur web laisse transiter n’importe quel fichier avec n’importe quel code à l’intérieur. Ainsi, les mesures de sécurité ne sont pas très bonnes. Il faudrait implémenter un système que reconnait les </w:t>
      </w:r>
      <w:proofErr w:type="spellStart"/>
      <w:r w:rsidRPr="009734FA">
        <w:rPr>
          <w:lang w:val="fr-CA"/>
        </w:rPr>
        <w:t>Payload</w:t>
      </w:r>
      <w:proofErr w:type="spellEnd"/>
      <w:r w:rsidRPr="009734FA">
        <w:rPr>
          <w:lang w:val="fr-CA"/>
        </w:rPr>
        <w:t>, dont le code est malicieux. Pour conclure, peu importe le niveau de logiciel de sécurité, un utilisateur imprudent reste la plus grande menace pour un système.</w:t>
      </w:r>
    </w:p>
    <w:sectPr w:rsidR="00CA6648" w:rsidRPr="009734F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BD27BB"/>
    <w:multiLevelType w:val="hybridMultilevel"/>
    <w:tmpl w:val="DEC276DC"/>
    <w:lvl w:ilvl="0" w:tplc="0C0C0017">
      <w:start w:val="1"/>
      <w:numFmt w:val="lowerLetter"/>
      <w:lvlText w:val="%1)"/>
      <w:lvlJc w:val="left"/>
      <w:pPr>
        <w:ind w:left="720" w:hanging="360"/>
      </w:p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start w:val="1"/>
      <w:numFmt w:val="lowerLetter"/>
      <w:lvlText w:val="%8."/>
      <w:lvlJc w:val="left"/>
      <w:pPr>
        <w:ind w:left="5760" w:hanging="360"/>
      </w:pPr>
    </w:lvl>
    <w:lvl w:ilvl="8" w:tplc="0C0C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0F69"/>
    <w:rsid w:val="000C5776"/>
    <w:rsid w:val="001D3EE3"/>
    <w:rsid w:val="00381FBB"/>
    <w:rsid w:val="00691CDF"/>
    <w:rsid w:val="00700F69"/>
    <w:rsid w:val="008825E0"/>
    <w:rsid w:val="008F62A3"/>
    <w:rsid w:val="009734FA"/>
    <w:rsid w:val="009B031F"/>
    <w:rsid w:val="009E45AE"/>
    <w:rsid w:val="00CA6648"/>
    <w:rsid w:val="00CE0373"/>
    <w:rsid w:val="00CF2667"/>
    <w:rsid w:val="00D70A43"/>
    <w:rsid w:val="00EC1CAA"/>
    <w:rsid w:val="00EE6F61"/>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B8804"/>
  <w15:chartTrackingRefBased/>
  <w15:docId w15:val="{8BA44AF1-F356-4391-8BD6-7D63B52DA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0F69"/>
    <w:rPr>
      <w:lang w:val="en-CA"/>
    </w:rPr>
  </w:style>
  <w:style w:type="paragraph" w:styleId="Titre1">
    <w:name w:val="heading 1"/>
    <w:basedOn w:val="Normal"/>
    <w:next w:val="Normal"/>
    <w:link w:val="Titre1Car"/>
    <w:uiPriority w:val="9"/>
    <w:qFormat/>
    <w:rsid w:val="00700F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D3EE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00F69"/>
    <w:rPr>
      <w:rFonts w:asciiTheme="majorHAnsi" w:eastAsiaTheme="majorEastAsia" w:hAnsiTheme="majorHAnsi" w:cstheme="majorBidi"/>
      <w:color w:val="2E74B5" w:themeColor="accent1" w:themeShade="BF"/>
      <w:sz w:val="32"/>
      <w:szCs w:val="32"/>
      <w:lang w:val="en-CA"/>
    </w:rPr>
  </w:style>
  <w:style w:type="character" w:customStyle="1" w:styleId="Titre2Car">
    <w:name w:val="Titre 2 Car"/>
    <w:basedOn w:val="Policepardfaut"/>
    <w:link w:val="Titre2"/>
    <w:uiPriority w:val="9"/>
    <w:rsid w:val="001D3EE3"/>
    <w:rPr>
      <w:rFonts w:asciiTheme="majorHAnsi" w:eastAsiaTheme="majorEastAsia" w:hAnsiTheme="majorHAnsi" w:cstheme="majorBidi"/>
      <w:color w:val="2E74B5" w:themeColor="accent1" w:themeShade="BF"/>
      <w:sz w:val="26"/>
      <w:szCs w:val="26"/>
      <w:lang w:val="en-CA"/>
    </w:rPr>
  </w:style>
  <w:style w:type="table" w:styleId="Grilledutableau">
    <w:name w:val="Table Grid"/>
    <w:basedOn w:val="TableauNormal"/>
    <w:uiPriority w:val="39"/>
    <w:rsid w:val="00381F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9B031F"/>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7652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8</Pages>
  <Words>970</Words>
  <Characters>5340</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Étienne Asselin</dc:creator>
  <cp:keywords/>
  <dc:description/>
  <cp:lastModifiedBy>Vincent</cp:lastModifiedBy>
  <cp:revision>5</cp:revision>
  <dcterms:created xsi:type="dcterms:W3CDTF">2018-03-23T16:18:00Z</dcterms:created>
  <dcterms:modified xsi:type="dcterms:W3CDTF">2018-03-23T19:08:00Z</dcterms:modified>
</cp:coreProperties>
</file>