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28" w:type="dxa"/>
        <w:jc w:val="center"/>
        <w:tblBorders>
          <w:top w:val="single" w:sz="12" w:space="0" w:color="000000"/>
          <w:bottom w:val="single" w:sz="6" w:space="0" w:color="000000"/>
          <w:insideH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8"/>
        <w:gridCol w:w="2820"/>
        <w:gridCol w:w="1980"/>
        <w:gridCol w:w="3060"/>
        <w:gridCol w:w="1863"/>
        <w:gridCol w:w="2457"/>
      </w:tblGrid>
      <w:tr w:rsidR="009659CB" w:rsidRPr="009659CB" w14:paraId="2DF0E61F" w14:textId="77777777" w:rsidTr="009659CB">
        <w:trPr>
          <w:trHeight w:val="288"/>
          <w:jc w:val="center"/>
        </w:trPr>
        <w:tc>
          <w:tcPr>
            <w:tcW w:w="134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0CF85C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委托批号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3A0D6B0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  <w:tc>
          <w:tcPr>
            <w:tcW w:w="19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C58DBAE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受检单位</w:t>
            </w:r>
          </w:p>
        </w:tc>
        <w:tc>
          <w:tcPr>
            <w:tcW w:w="73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7F06F77" w14:textId="77777777" w:rsidR="009659CB" w:rsidRPr="009659CB" w:rsidRDefault="009659CB" w:rsidP="009659CB">
            <w:pPr>
              <w:rPr>
                <w:rFonts w:ascii="宋体" w:eastAsia="宋体" w:hAnsi="宋体"/>
                <w:bCs/>
              </w:rPr>
            </w:pPr>
          </w:p>
        </w:tc>
      </w:tr>
      <w:tr w:rsidR="009659CB" w:rsidRPr="009659CB" w14:paraId="603C9B91" w14:textId="77777777" w:rsidTr="009659CB">
        <w:trPr>
          <w:trHeight w:val="327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90E74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仪器设备</w:t>
            </w:r>
          </w:p>
        </w:tc>
        <w:tc>
          <w:tcPr>
            <w:tcW w:w="4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6C2DCB" w14:textId="72041989" w:rsidR="009659CB" w:rsidRPr="00662CEF" w:rsidRDefault="00662CEF" w:rsidP="009659CB">
            <w:pPr>
              <w:rPr>
                <w:rFonts w:ascii="宋体" w:eastAsia="宋体" w:hAnsi="宋体"/>
                <w:bCs/>
              </w:rPr>
            </w:pPr>
            <w:r w:rsidRPr="00662CEF">
              <w:rPr>
                <w:rFonts w:ascii="宋体" w:eastAsia="宋体" w:hAnsi="宋体" w:hint="eastAsia"/>
                <w:bCs/>
              </w:rPr>
              <w:t>便携式红外气体分析仪GXH-3011A1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257A52" w14:textId="3166C992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温度/湿度/气压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D270C1" w14:textId="63520D0F" w:rsidR="009659CB" w:rsidRPr="009659CB" w:rsidRDefault="009659CB" w:rsidP="009659CB">
            <w:pPr>
              <w:rPr>
                <w:rFonts w:ascii="宋体" w:eastAsia="宋体" w:hAnsi="宋体"/>
              </w:rPr>
            </w:pPr>
            <w:r w:rsidRPr="009659CB">
              <w:rPr>
                <w:rFonts w:ascii="宋体" w:eastAsia="宋体" w:hAnsi="宋体"/>
                <w:b/>
                <w:bCs/>
              </w:rPr>
              <w:t xml:space="preserve"> 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 </w:t>
            </w:r>
            <w:proofErr w:type="gramStart"/>
            <w:r w:rsidRPr="009659CB">
              <w:rPr>
                <w:rFonts w:ascii="宋体" w:eastAsia="宋体" w:hAnsi="宋体"/>
                <w:b/>
                <w:bCs/>
              </w:rPr>
              <w:t xml:space="preserve">℃,   </w:t>
            </w:r>
            <w:proofErr w:type="gramEnd"/>
            <w:r w:rsidRPr="009659CB">
              <w:rPr>
                <w:rFonts w:ascii="宋体" w:eastAsia="宋体" w:hAnsi="宋体"/>
                <w:b/>
                <w:bCs/>
              </w:rPr>
              <w:t xml:space="preserve">  </w:t>
            </w:r>
            <w:r w:rsidR="00662CEF">
              <w:rPr>
                <w:rFonts w:ascii="宋体" w:eastAsia="宋体" w:hAnsi="宋体"/>
                <w:b/>
                <w:bCs/>
              </w:rPr>
              <w:t xml:space="preserve">   </w:t>
            </w:r>
            <w:r w:rsidRPr="009659CB">
              <w:rPr>
                <w:rFonts w:ascii="宋体" w:eastAsia="宋体" w:hAnsi="宋体"/>
                <w:b/>
                <w:bCs/>
              </w:rPr>
              <w:t xml:space="preserve">    %RH,      kPa</w:t>
            </w:r>
          </w:p>
        </w:tc>
      </w:tr>
      <w:tr w:rsidR="009659CB" w:rsidRPr="009659CB" w14:paraId="22D73A29" w14:textId="77777777" w:rsidTr="009659CB">
        <w:trPr>
          <w:trHeight w:val="270"/>
          <w:jc w:val="center"/>
        </w:trPr>
        <w:tc>
          <w:tcPr>
            <w:tcW w:w="1348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028E278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检测日期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84D270" w14:textId="77777777" w:rsidR="009659CB" w:rsidRPr="009659CB" w:rsidRDefault="009659CB" w:rsidP="009659CB">
            <w:pPr>
              <w:rPr>
                <w:rFonts w:ascii="宋体" w:eastAsia="宋体" w:hAnsi="宋体"/>
                <w:bCs/>
                <w:vertAlign w:val="subscript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89D90D" w14:textId="77777777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检测方法/检出限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0586A57" w14:textId="5D206B3D" w:rsidR="009659CB" w:rsidRPr="00662CEF" w:rsidRDefault="00662CEF" w:rsidP="009659CB">
            <w:pPr>
              <w:rPr>
                <w:rFonts w:ascii="宋体" w:eastAsia="宋体" w:hAnsi="宋体"/>
              </w:rPr>
            </w:pPr>
            <w:r w:rsidRPr="00662CEF">
              <w:rPr>
                <w:rFonts w:ascii="宋体" w:eastAsia="宋体" w:hAnsi="宋体"/>
              </w:rPr>
              <w:t>GBZ/T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160.28-2004 </w:t>
            </w:r>
            <w:r>
              <w:rPr>
                <w:rFonts w:ascii="宋体" w:eastAsia="宋体" w:hAnsi="宋体"/>
              </w:rPr>
              <w:t xml:space="preserve"> </w:t>
            </w:r>
            <w:r w:rsidRPr="00662CEF">
              <w:rPr>
                <w:rFonts w:ascii="宋体" w:eastAsia="宋体" w:hAnsi="宋体"/>
              </w:rPr>
              <w:t xml:space="preserve"> 0.1mg/m</w:t>
            </w:r>
            <w:r w:rsidRPr="00662CEF">
              <w:rPr>
                <w:rFonts w:ascii="宋体" w:eastAsia="宋体" w:hAnsi="宋体"/>
                <w:vertAlign w:val="superscript"/>
              </w:rPr>
              <w:t>3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F4624C" w14:textId="2EAB36EF" w:rsidR="009659CB" w:rsidRPr="009659CB" w:rsidRDefault="009659CB" w:rsidP="009659CB">
            <w:pPr>
              <w:jc w:val="center"/>
              <w:rPr>
                <w:rFonts w:ascii="宋体" w:eastAsia="宋体" w:hAnsi="宋体"/>
                <w:b/>
              </w:rPr>
            </w:pPr>
            <w:r w:rsidRPr="009659CB">
              <w:rPr>
                <w:rFonts w:ascii="宋体" w:eastAsia="宋体" w:hAnsi="宋体"/>
                <w:b/>
              </w:rPr>
              <w:t>仪器主要参数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C6BE906" w14:textId="77777777" w:rsidR="009659CB" w:rsidRPr="009659CB" w:rsidRDefault="009659CB" w:rsidP="009659CB">
            <w:pPr>
              <w:rPr>
                <w:rFonts w:ascii="宋体" w:eastAsia="宋体" w:hAnsi="宋体"/>
                <w:b/>
              </w:rPr>
            </w:pPr>
          </w:p>
        </w:tc>
      </w:tr>
    </w:tbl>
    <w:p w14:paraId="50B405A2" w14:textId="77777777" w:rsidR="00EE7F26" w:rsidRDefault="00EE7F26"/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18093F34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876AD0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D84AD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63BD0D6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B6F6E9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2B3D1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9D332C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651036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CFD000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50F601E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B4B99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8409D3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1DB114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C32BEA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C85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DE4A7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51D48735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CA66E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DADB4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A0196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BC17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8DF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781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75D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E286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1BDB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D88A8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4602A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ADFA1D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4FCC2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56FBD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07FF2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E898245" w14:textId="77777777" w:rsidTr="00BD4CAD">
        <w:trPr>
          <w:cantSplit/>
          <w:trHeight w:val="30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153E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B14E8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C1C5C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152C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260FA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D86B0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335F7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86305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9E8B2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F2781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98FC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D0A1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6227E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7458EFB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2F225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88A6E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C5777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281A3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57F0F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C376F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B7AF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DA96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0C3D7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3E25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F266B3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EC45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1A1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32B17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7309B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EC1EB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0775F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6893162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B782E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C9D00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7E234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A7A3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945EE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CBA0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DB23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FD37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A3F4B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93CA4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88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AB771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A7C81F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1CA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551DE2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3FC7C7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3867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6EB41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A2D91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135F2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A0BF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D3A4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6CD88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BCBD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9D17D2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4BB5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320F0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54FCB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4035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7578E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74EF8E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9E5F4F0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ADFD8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1883D9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546ED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05CC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2848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521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158B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9758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23083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24B83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DBB63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8E44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18659D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D652B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7D3D0B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A423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5F26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08EEA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5B6DB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176B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84B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D686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DF817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1BC6F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50E0B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EBF3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4E6EA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9D04F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77D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21037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31E42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69C67E6" w14:textId="77777777" w:rsidTr="00BD4CAD">
        <w:trPr>
          <w:cantSplit/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DCAC9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9BD40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19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E3B0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0193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73C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330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23EF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BB0A8E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34BB8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AFB5E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86A78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7A12F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DB536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E68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DE2A06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94AB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32760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8AD9F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C761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EA52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7297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3695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0B62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1D832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3E09945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8C4C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564F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733CA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8EA4A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F2808B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C8897C5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A3086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2A108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9D3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6B8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DB0E1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B989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E4EB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35F0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67D6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C949E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C9E5C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247A0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0DDC2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0673E86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7A694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47A64F8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F333D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4BC1B4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6137E8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8DA87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86CD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8B55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64C2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87DBB1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A7F3C0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E2E5D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3C83D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3F2B9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1C6A1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C4109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60337A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BB3A963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68068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73580E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A9F74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3FE8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8B72E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7AA39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E2B0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A26D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A3D1B0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43B1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0FB0F4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A86A8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3B09AA8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CDF373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A55E1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4887DB15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6763DC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12D4D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212FA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22C6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A1EFC2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1BB24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36B8A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B371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18073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EDA80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F9024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7DA71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24DD2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E8F1F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C2F0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08C53DB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1EEC9C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64D2A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95CD5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8A3B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70F04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313E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A43F0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B61F2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936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C3DCD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A00D5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D1AE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7B19CF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82F544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3AC05BB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E6E8A6D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279A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FC132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1C8428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AC094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EC79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F6E1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0253A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2F9A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043FB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B1238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51EC7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8CE9A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9050A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16613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F8E4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6DF6BE6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51C15E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24F50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7E2BC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07585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79D7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D04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485D3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D09758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3EEF0D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3D902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750974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9C77BE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4E8CD8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2212C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DA891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443506C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143B089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7C609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35579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18B9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A0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3B27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5B402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982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CF0F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18187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1434C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D3838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669FCE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B172E7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35EBB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40FD8F1" w14:textId="77777777" w:rsidTr="00BD4CAD">
        <w:trPr>
          <w:trHeight w:val="280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357115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4E47B6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2586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A539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9EF09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813E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3D21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0426F5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FB680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765C5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6594E9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B2843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2BC219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661C6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100111A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416F80E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F0246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56227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182A5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C19BA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1A815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E0D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69935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9991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646374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67502B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1F5C6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CCEDF2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17546D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1CFBC0D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122EE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4810F519" w14:textId="77777777" w:rsidTr="00BD4CAD">
        <w:trPr>
          <w:trHeight w:val="280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036F9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01C1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6794E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B7283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8DE8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E24C90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44125F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25ABB3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DCD0D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E7FCCF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7E71A7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7EF0EE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91CE08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43DDB4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B611FE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F50CE1D" w14:textId="77777777" w:rsidTr="00BD4CAD">
        <w:trPr>
          <w:trHeight w:val="280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D978B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9C83D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1F0FA7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4C685A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F02DF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C41CD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37E72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4EEE9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C9067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ACCAF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98844D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5BC5D454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4F6F8D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059E0CE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B61504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602C6F1D" w14:textId="77777777" w:rsidTr="00272D21">
        <w:trPr>
          <w:trHeight w:val="280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29BC9623" w14:textId="3D690E53" w:rsidR="009659CB" w:rsidRPr="009659CB" w:rsidRDefault="009659CB" w:rsidP="009659CB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1539FF5" w14:textId="00C9B250" w:rsidR="009659CB" w:rsidRPr="009659CB" w:rsidRDefault="009659CB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1912B09F" w14:textId="77777777" w:rsidR="007023A5" w:rsidRDefault="007023A5">
      <w:pPr>
        <w:widowControl/>
        <w:jc w:val="left"/>
      </w:pPr>
    </w:p>
    <w:p w14:paraId="156BD2AE" w14:textId="1739A243" w:rsidR="009659CB" w:rsidRDefault="009659CB">
      <w:pPr>
        <w:widowControl/>
        <w:jc w:val="left"/>
      </w:pPr>
      <w:r>
        <w:br w:type="page"/>
      </w:r>
    </w:p>
    <w:p w14:paraId="20119112" w14:textId="77777777" w:rsidR="00662CEF" w:rsidRDefault="00662CEF">
      <w:pPr>
        <w:widowControl/>
        <w:jc w:val="left"/>
      </w:pPr>
    </w:p>
    <w:tbl>
      <w:tblPr>
        <w:tblW w:w="1352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"/>
        <w:gridCol w:w="1288"/>
        <w:gridCol w:w="680"/>
        <w:gridCol w:w="735"/>
        <w:gridCol w:w="735"/>
        <w:gridCol w:w="735"/>
        <w:gridCol w:w="735"/>
        <w:gridCol w:w="735"/>
        <w:gridCol w:w="930"/>
        <w:gridCol w:w="1470"/>
        <w:gridCol w:w="750"/>
        <w:gridCol w:w="990"/>
        <w:gridCol w:w="1050"/>
        <w:gridCol w:w="1020"/>
        <w:gridCol w:w="1135"/>
      </w:tblGrid>
      <w:tr w:rsidR="009659CB" w:rsidRPr="009659CB" w14:paraId="76AE22F8" w14:textId="77777777" w:rsidTr="00272D21">
        <w:trPr>
          <w:cantSplit/>
          <w:trHeight w:val="285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79C75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测点编号</w:t>
            </w:r>
          </w:p>
        </w:tc>
        <w:tc>
          <w:tcPr>
            <w:tcW w:w="128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E1362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检测岗位/</w:t>
            </w:r>
          </w:p>
          <w:p w14:paraId="00E7AFC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工种</w:t>
            </w:r>
          </w:p>
        </w:tc>
        <w:tc>
          <w:tcPr>
            <w:tcW w:w="68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4EC91E" w14:textId="77777777" w:rsidR="009659CB" w:rsidRPr="009659CB" w:rsidRDefault="009659CB" w:rsidP="005446B2">
            <w:pPr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测量时间</w:t>
            </w:r>
          </w:p>
        </w:tc>
        <w:tc>
          <w:tcPr>
            <w:tcW w:w="46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8678B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测量值C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1</w:t>
            </w:r>
            <w:r w:rsidRPr="009659CB">
              <w:rPr>
                <w:rFonts w:ascii="宋体" w:eastAsia="宋体" w:hAnsi="宋体"/>
                <w:b/>
                <w:szCs w:val="18"/>
              </w:rPr>
              <w:t>(ppm)</w:t>
            </w:r>
          </w:p>
        </w:tc>
        <w:tc>
          <w:tcPr>
            <w:tcW w:w="147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D1CA3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20</w:t>
            </w:r>
            <w:r w:rsidRPr="009659CB">
              <w:rPr>
                <w:rFonts w:ascii="宋体" w:eastAsia="宋体" w:hAnsi="宋体" w:cs="宋体"/>
                <w:b/>
                <w:szCs w:val="18"/>
              </w:rPr>
              <w:t>℃</w:t>
            </w:r>
            <w:r w:rsidRPr="009659CB">
              <w:rPr>
                <w:rFonts w:ascii="宋体" w:eastAsia="宋体" w:hAnsi="宋体"/>
                <w:b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/>
                <w:szCs w:val="18"/>
              </w:rPr>
              <w:t>浓度C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2</w:t>
            </w: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7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848641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  <w:vertAlign w:val="subscript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代表时长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（</w:t>
            </w:r>
            <w:r w:rsidRPr="009659CB">
              <w:rPr>
                <w:rFonts w:ascii="宋体" w:eastAsia="宋体" w:hAnsi="宋体"/>
                <w:b/>
                <w:szCs w:val="18"/>
              </w:rPr>
              <w:t>h</w:t>
            </w:r>
            <w:r w:rsidRPr="009659CB">
              <w:rPr>
                <w:rFonts w:ascii="宋体" w:eastAsia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99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C35CA8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MAX</w:t>
            </w:r>
          </w:p>
          <w:p w14:paraId="46A8ACD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5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FFC56C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TWA</w:t>
            </w:r>
          </w:p>
          <w:p w14:paraId="1E98F3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020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CD534D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C</w:t>
            </w:r>
            <w:r w:rsidRPr="009659CB">
              <w:rPr>
                <w:rFonts w:ascii="宋体" w:eastAsia="宋体" w:hAnsi="宋体"/>
                <w:b/>
                <w:szCs w:val="18"/>
                <w:vertAlign w:val="subscript"/>
              </w:rPr>
              <w:t>STEL</w:t>
            </w:r>
          </w:p>
          <w:p w14:paraId="4A59B0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（mg/m</w:t>
            </w:r>
            <w:r w:rsidRPr="009659CB">
              <w:rPr>
                <w:rFonts w:ascii="宋体" w:eastAsia="宋体" w:hAnsi="宋体"/>
                <w:b/>
                <w:szCs w:val="18"/>
                <w:vertAlign w:val="superscript"/>
              </w:rPr>
              <w:t>3</w:t>
            </w:r>
            <w:r w:rsidRPr="009659CB">
              <w:rPr>
                <w:rFonts w:ascii="宋体" w:eastAsia="宋体" w:hAnsi="宋体"/>
                <w:b/>
                <w:szCs w:val="18"/>
              </w:rPr>
              <w:t>）</w:t>
            </w:r>
          </w:p>
        </w:tc>
        <w:tc>
          <w:tcPr>
            <w:tcW w:w="1135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DE342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备 注</w:t>
            </w:r>
          </w:p>
          <w:p w14:paraId="0084834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防护设施等</w:t>
            </w:r>
          </w:p>
        </w:tc>
      </w:tr>
      <w:tr w:rsidR="009659CB" w:rsidRPr="009659CB" w14:paraId="16A526C1" w14:textId="77777777" w:rsidTr="00272D21">
        <w:trPr>
          <w:cantSplit/>
          <w:trHeight w:val="245"/>
          <w:jc w:val="center"/>
        </w:trPr>
        <w:tc>
          <w:tcPr>
            <w:tcW w:w="54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8089E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B37CB2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8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6783A6D" w14:textId="77777777" w:rsidR="009659CB" w:rsidRPr="009659CB" w:rsidRDefault="009659CB" w:rsidP="005446B2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D66637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023CB8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CE0481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33B889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DF476C1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ind w:firstLine="103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67C98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/>
                <w:szCs w:val="18"/>
              </w:rPr>
              <w:t>平均值</w:t>
            </w:r>
          </w:p>
        </w:tc>
        <w:tc>
          <w:tcPr>
            <w:tcW w:w="147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4FE4C9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ACCC9BE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64612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EEFFAEB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79FCD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E57422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5F525685" w14:textId="77777777" w:rsidTr="00BD4CAD">
        <w:trPr>
          <w:cantSplit/>
          <w:trHeight w:val="323"/>
          <w:jc w:val="center"/>
        </w:trPr>
        <w:tc>
          <w:tcPr>
            <w:tcW w:w="54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CC6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52D9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0012F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310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7133E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858E52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5C66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4D2729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881C7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5D5BE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3F20E8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24F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E74625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21EE35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8EB21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AF4C28B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4CE216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2E54F2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2197AA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68263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407B7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CCCA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A7D091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D36C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EF6A2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6BD2D1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278231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5E667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32013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0096F1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9B11EB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5F7DA81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AD83A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4507D3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EE10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D6D6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FC5E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2B6CC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9DF95D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84C7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E75F2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039741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7268C6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E588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CC51A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09CD3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B7A57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CFF24CF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72A7765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D72D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AE52AE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ACC16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28572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7535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F8FE5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E747F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64F195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38D2BB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9D34CB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A3319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578F5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C6A1E0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E0E7D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1357BDE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0333E26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881750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72EE0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2154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EBE74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7E447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1570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F7D849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D5402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AFF0E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5D9A7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3A0DA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37F1B01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DFDF14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221EC3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C10D9C5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BDDB2A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31BF46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27B18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5ABE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492EA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8F6D3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A5DF2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1FC9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B761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D2CF0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013C1E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102C5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26C73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95819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398E83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7B2B1044" w14:textId="77777777" w:rsidTr="00BD4CAD">
        <w:trPr>
          <w:cantSplit/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2D7F545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08D2D47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2C8FD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79661E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F36A2F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E1806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AC9AB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5B8F3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359D6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8828D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38992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FBBC2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128D1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5F2381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85E77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669CCE7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E1BEC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05658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B9D063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2030D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A24B63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708C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D23B3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937846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1DE42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6A32FC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D6C1B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778A6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AA2B2A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6EAC77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696D6FE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B08B50A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3E67C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C3B93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49B526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5B59E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EAB9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92969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4D025D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048BD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1966A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288A99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0FDF387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86C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2AB6C2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403FEA5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6F0E84C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3BD324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3816061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FF488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331289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F010D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C1C61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FDA3C7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24EC40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3F54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52A459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060AEF7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90E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E24A7F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F4CF1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35E3E5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2DA500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F04044E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1FB5F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5194A3C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4E5CF3B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EFECA8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FACCA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2ECFCE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8B004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96C0D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9715C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5CED53D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7B6A00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426BBA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6CF9166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2ADE7F5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4C7C6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5864530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8260C6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6B6FD8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2528CE4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7F4AE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36914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4DD04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13B4A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B501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4D0CD13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7FC3D0C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162D1D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5BE24A2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3432B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12EDB68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44810AC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CA2EE01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2B19095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7A87622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6CE854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DBFDB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1A01D4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91276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9A1941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6BB82A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2915A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D3F373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D36122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E62F5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056864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10E3ABA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93D38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2A20D253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191432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1CCAF2A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0CB102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937D08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D47D0D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24980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1E869F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C359EC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01898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AB1652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22820A5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1D48E6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02676EC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55121A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329F73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05C5B226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4831756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2C727D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3F4D81E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7DBCD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1C214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D99DD5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2CC9D0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EB11A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0B56E9A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04E85B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7F6D3D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1CDD979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7C0E57B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4D4921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9A7CF3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15185249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C5019A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77F3BCF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CA5C95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  <w:lang w:bidi="ar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F29041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38DB94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F0975A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8F2EB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A4CB51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2BCB43B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2FF1849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F788F23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2F181C5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4B03FB4A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14:paraId="72CC1CD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1B7C92C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3FE9F9C3" w14:textId="77777777" w:rsidTr="00BD4CAD">
        <w:trPr>
          <w:trHeight w:val="323"/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1197A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 w:val="restart"/>
            <w:shd w:val="clear" w:color="auto" w:fill="auto"/>
            <w:vAlign w:val="center"/>
          </w:tcPr>
          <w:p w14:paraId="297DABB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553140D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D90EB7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BA5338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BB5B37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4B24FF0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B1B27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7719021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1572B58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6CAACF49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6FDF1C2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D47EF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14:paraId="2BAC26F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135" w:type="dxa"/>
            <w:vMerge w:val="restart"/>
            <w:shd w:val="clear" w:color="auto" w:fill="auto"/>
            <w:vAlign w:val="center"/>
          </w:tcPr>
          <w:p w14:paraId="0660856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9659CB" w:rsidRPr="009659CB" w14:paraId="6817A718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0E1F7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68FE62E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0224BC9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662C431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0D6A8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BBC04D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712C9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6D5B17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F0702B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6AFF2A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5A1E8BC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0E54ECC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580CCB77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7DE66885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0B44C3C9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734A94BA" w14:textId="77777777" w:rsidTr="00BD4CAD">
        <w:trPr>
          <w:trHeight w:val="323"/>
          <w:jc w:val="center"/>
        </w:trPr>
        <w:tc>
          <w:tcPr>
            <w:tcW w:w="540" w:type="dxa"/>
            <w:vMerge/>
            <w:shd w:val="clear" w:color="auto" w:fill="auto"/>
            <w:vAlign w:val="center"/>
          </w:tcPr>
          <w:p w14:paraId="6E7242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shd w:val="clear" w:color="auto" w:fill="auto"/>
            <w:vAlign w:val="center"/>
          </w:tcPr>
          <w:p w14:paraId="307F281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shd w:val="clear" w:color="auto" w:fill="auto"/>
            <w:vAlign w:val="center"/>
          </w:tcPr>
          <w:p w14:paraId="1931BCA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41FBC7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08D307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38910E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C5A7FC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6E5CE7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 w14:paraId="192F645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A29D3D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14:paraId="41AFF42F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16378133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shd w:val="clear" w:color="auto" w:fill="auto"/>
          </w:tcPr>
          <w:p w14:paraId="6A6437FF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shd w:val="clear" w:color="auto" w:fill="auto"/>
          </w:tcPr>
          <w:p w14:paraId="21C533DD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shd w:val="clear" w:color="auto" w:fill="auto"/>
            <w:vAlign w:val="center"/>
          </w:tcPr>
          <w:p w14:paraId="2563734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9659CB" w:rsidRPr="009659CB" w14:paraId="1A66CFA8" w14:textId="77777777" w:rsidTr="00BD4CAD">
        <w:trPr>
          <w:trHeight w:val="323"/>
          <w:jc w:val="center"/>
        </w:trPr>
        <w:tc>
          <w:tcPr>
            <w:tcW w:w="540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F38A247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288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AB63744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8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B72EB6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2BD444D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1F22A2B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248988E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6112666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AFAF458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7CA3EC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4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0A940F2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7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82D3DD5" w14:textId="77777777" w:rsidR="009659CB" w:rsidRPr="00BD4CAD" w:rsidRDefault="009659CB" w:rsidP="00BD4CAD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9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AA9FDE0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667D7C8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20" w:type="dxa"/>
            <w:vMerge/>
            <w:tcBorders>
              <w:bottom w:val="single" w:sz="12" w:space="0" w:color="000000"/>
            </w:tcBorders>
            <w:shd w:val="clear" w:color="auto" w:fill="auto"/>
          </w:tcPr>
          <w:p w14:paraId="771F0E26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5" w:type="dxa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D6EB01A" w14:textId="77777777" w:rsidR="009659CB" w:rsidRPr="009659CB" w:rsidRDefault="009659CB" w:rsidP="005446B2">
            <w:pPr>
              <w:kinsoku w:val="0"/>
              <w:overflowPunct w:val="0"/>
              <w:autoSpaceDE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272D21" w:rsidRPr="009659CB" w14:paraId="6CEBE600" w14:textId="77777777" w:rsidTr="00272D21">
        <w:trPr>
          <w:trHeight w:val="323"/>
          <w:jc w:val="center"/>
        </w:trPr>
        <w:tc>
          <w:tcPr>
            <w:tcW w:w="13528" w:type="dxa"/>
            <w:gridSpan w:val="15"/>
            <w:tcBorders>
              <w:top w:val="single" w:sz="12" w:space="0" w:color="000000"/>
              <w:bottom w:val="nil"/>
            </w:tcBorders>
            <w:shd w:val="clear" w:color="auto" w:fill="auto"/>
            <w:vAlign w:val="center"/>
          </w:tcPr>
          <w:p w14:paraId="3012EBC8" w14:textId="77777777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注：根据需要转换为标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浓度，职业卫生为20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TWA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=(∑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)</m:t>
              </m:r>
              <m:r>
                <m:rPr>
                  <m:lit/>
                </m:rPr>
                <w:rPr>
                  <w:rFonts w:ascii="Cambria Math" w:eastAsia="宋体" w:hAnsi="Cambria Math"/>
                  <w:sz w:val="18"/>
                  <w:szCs w:val="18"/>
                </w:rPr>
                <m:t>/</m:t>
              </m:r>
              <m:r>
                <w:rPr>
                  <w:rFonts w:ascii="Cambria Math" w:eastAsia="宋体" w:hAnsi="Cambria Math"/>
                  <w:sz w:val="18"/>
                  <w:szCs w:val="18"/>
                </w:rPr>
                <m:t>8</m:t>
              </m:r>
            </m:oMath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bCs/>
                      <w:sz w:val="18"/>
                      <w:szCs w:val="18"/>
                    </w:rPr>
                    <m:t>STEL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bCs/>
                          <w:sz w:val="18"/>
                          <w:szCs w:val="18"/>
                        </w:rPr>
                        <m:t>max</m:t>
                      </m:r>
                    </m:e>
                  </m:d>
                </m:sub>
              </m:sSub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，20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标</w:t>
            </w:r>
            <w:proofErr w:type="gramStart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况</w:t>
            </w:r>
            <w:proofErr w:type="gramEnd"/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CO浓度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=1.16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  <w:p w14:paraId="6DD7051C" w14:textId="60EC1A6A" w:rsidR="00272D21" w:rsidRPr="009659CB" w:rsidRDefault="00272D21" w:rsidP="00F7011F">
            <w:pPr>
              <w:kinsoku w:val="0"/>
              <w:overflowPunct w:val="0"/>
              <w:autoSpaceDE w:val="0"/>
              <w:snapToGrid w:val="0"/>
              <w:jc w:val="left"/>
              <w:rPr>
                <w:rFonts w:ascii="宋体" w:eastAsia="宋体" w:hAnsi="宋体"/>
                <w:b/>
                <w:szCs w:val="18"/>
              </w:rPr>
            </w:pP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在采样点温度t低于5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或高于35</w:t>
            </w:r>
            <w:r w:rsidRPr="009659CB">
              <w:rPr>
                <w:rFonts w:ascii="宋体" w:eastAsia="宋体" w:hAnsi="宋体" w:cs="宋体"/>
                <w:bCs/>
                <w:sz w:val="18"/>
                <w:szCs w:val="18"/>
              </w:rPr>
              <w:t>℃</w:t>
            </w:r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、大气压P低于98.8kPa或高于103.4kPa时，应按如下公式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=V</m:t>
                  </m:r>
                </m:e>
                <m: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293÷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273+t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18"/>
                  <w:szCs w:val="18"/>
                </w:rPr>
                <m:t>×(P÷101.3)</m:t>
              </m:r>
            </m:oMath>
            <w:r w:rsidRPr="009659CB">
              <w:rPr>
                <w:rFonts w:ascii="宋体" w:eastAsia="宋体" w:hAnsi="宋体"/>
                <w:bCs/>
                <w:sz w:val="18"/>
                <w:szCs w:val="18"/>
              </w:rPr>
              <w:t>将采样体积换算成标准采样体积。</w:t>
            </w:r>
          </w:p>
        </w:tc>
      </w:tr>
    </w:tbl>
    <w:p w14:paraId="792A8B15" w14:textId="77777777" w:rsidR="009659CB" w:rsidRDefault="009659CB"/>
    <w:sectPr w:rsidR="009659CB" w:rsidSect="00662C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1440" w:bottom="567" w:left="1440" w:header="567" w:footer="2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6931" w14:textId="77777777" w:rsidR="004B024E" w:rsidRDefault="004B024E" w:rsidP="009659CB">
      <w:r>
        <w:separator/>
      </w:r>
    </w:p>
  </w:endnote>
  <w:endnote w:type="continuationSeparator" w:id="0">
    <w:p w14:paraId="143047FB" w14:textId="77777777" w:rsidR="004B024E" w:rsidRDefault="004B024E" w:rsidP="0096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85EB" w14:textId="77777777" w:rsidR="00662CEF" w:rsidRDefault="00662C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C5E4" w14:textId="3F6966CA" w:rsidR="009659CB" w:rsidRPr="00F7011F" w:rsidRDefault="009659CB">
    <w:pPr>
      <w:pStyle w:val="a5"/>
      <w:rPr>
        <w:rFonts w:ascii="宋体" w:eastAsia="宋体" w:hAnsi="宋体"/>
        <w:b/>
        <w:bCs/>
        <w:sz w:val="21"/>
        <w:szCs w:val="21"/>
      </w:rPr>
    </w:pPr>
    <w:r w:rsidRPr="00F7011F">
      <w:rPr>
        <w:rFonts w:ascii="宋体" w:eastAsia="宋体" w:hAnsi="宋体" w:hint="eastAsia"/>
        <w:b/>
        <w:bCs/>
        <w:sz w:val="21"/>
        <w:szCs w:val="21"/>
      </w:rPr>
      <w:t>检测：</w:t>
    </w:r>
    <w:r w:rsidRPr="00F7011F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                                                     </w:t>
    </w:r>
    <w:r w:rsidRPr="00F7011F">
      <w:rPr>
        <w:rFonts w:ascii="宋体" w:eastAsia="宋体" w:hAnsi="宋体"/>
        <w:sz w:val="21"/>
        <w:szCs w:val="21"/>
      </w:rPr>
      <w:t xml:space="preserve">第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PAGE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 共 </w:t>
    </w:r>
    <w:r w:rsidRPr="00F7011F">
      <w:rPr>
        <w:rFonts w:ascii="宋体" w:eastAsia="宋体" w:hAnsi="宋体"/>
        <w:sz w:val="21"/>
        <w:szCs w:val="21"/>
      </w:rPr>
      <w:fldChar w:fldCharType="begin"/>
    </w:r>
    <w:r w:rsidRPr="00F7011F">
      <w:rPr>
        <w:rFonts w:ascii="宋体" w:eastAsia="宋体" w:hAnsi="宋体"/>
        <w:sz w:val="21"/>
        <w:szCs w:val="21"/>
      </w:rPr>
      <w:instrText xml:space="preserve"> NUMPAGES   \* MERGEFORMAT </w:instrText>
    </w:r>
    <w:r w:rsidRPr="00F7011F">
      <w:rPr>
        <w:rFonts w:ascii="宋体" w:eastAsia="宋体" w:hAnsi="宋体"/>
        <w:sz w:val="21"/>
        <w:szCs w:val="21"/>
      </w:rPr>
      <w:fldChar w:fldCharType="separate"/>
    </w:r>
    <w:r w:rsidRPr="00F7011F">
      <w:rPr>
        <w:rFonts w:ascii="宋体" w:eastAsia="宋体" w:hAnsi="宋体"/>
        <w:noProof/>
        <w:sz w:val="21"/>
        <w:szCs w:val="21"/>
      </w:rPr>
      <w:t>1</w:t>
    </w:r>
    <w:r w:rsidRPr="00F7011F">
      <w:rPr>
        <w:rFonts w:ascii="宋体" w:eastAsia="宋体" w:hAnsi="宋体"/>
        <w:sz w:val="21"/>
        <w:szCs w:val="21"/>
      </w:rPr>
      <w:fldChar w:fldCharType="end"/>
    </w:r>
    <w:r w:rsidRPr="00F7011F">
      <w:rPr>
        <w:rFonts w:ascii="宋体" w:eastAsia="宋体" w:hAnsi="宋体"/>
        <w:sz w:val="21"/>
        <w:szCs w:val="21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D465" w14:textId="77777777" w:rsidR="00662CEF" w:rsidRDefault="00662C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6DD55" w14:textId="77777777" w:rsidR="004B024E" w:rsidRDefault="004B024E" w:rsidP="009659CB">
      <w:r>
        <w:separator/>
      </w:r>
    </w:p>
  </w:footnote>
  <w:footnote w:type="continuationSeparator" w:id="0">
    <w:p w14:paraId="0A2D85B5" w14:textId="77777777" w:rsidR="004B024E" w:rsidRDefault="004B024E" w:rsidP="0096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47A0C" w14:textId="77777777" w:rsidR="00662CEF" w:rsidRDefault="00662C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F59C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福建省永正生态科技有限公司</w:t>
    </w:r>
  </w:p>
  <w:p w14:paraId="40D54B53" w14:textId="77777777" w:rsidR="009659CB" w:rsidRPr="009659CB" w:rsidRDefault="009659CB" w:rsidP="009659C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9659CB">
      <w:rPr>
        <w:rFonts w:ascii="宋体" w:eastAsia="宋体" w:hAnsi="宋体"/>
        <w:b/>
        <w:bCs/>
        <w:sz w:val="30"/>
        <w:szCs w:val="30"/>
      </w:rPr>
      <w:t>工作场所现场检测原始记录（一氧化碳）</w:t>
    </w:r>
  </w:p>
  <w:p w14:paraId="096C8683" w14:textId="3E514AC1" w:rsidR="009659CB" w:rsidRPr="009659CB" w:rsidRDefault="009659CB" w:rsidP="009659CB">
    <w:pPr>
      <w:jc w:val="center"/>
      <w:rPr>
        <w:rFonts w:ascii="宋体" w:eastAsia="宋体" w:hAnsi="宋体"/>
      </w:rPr>
    </w:pPr>
    <w:r w:rsidRPr="009659CB">
      <w:rPr>
        <w:rFonts w:ascii="宋体" w:eastAsia="宋体" w:hAnsi="宋体"/>
        <w:b/>
        <w:bCs/>
        <w:szCs w:val="21"/>
      </w:rPr>
      <w:t xml:space="preserve">YZST-D-4025B  </w:t>
    </w:r>
    <w:r w:rsidRPr="009659CB">
      <w:rPr>
        <w:rFonts w:ascii="宋体" w:eastAsia="宋体" w:hAnsi="宋体" w:cs="宋体"/>
        <w:b/>
        <w:bCs/>
        <w:szCs w:val="21"/>
      </w:rPr>
      <w:t>实施日期：2023年1月1日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964" w14:textId="77777777" w:rsidR="00662CEF" w:rsidRDefault="00662C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B"/>
    <w:rsid w:val="000F400A"/>
    <w:rsid w:val="00224383"/>
    <w:rsid w:val="00272D21"/>
    <w:rsid w:val="004B024E"/>
    <w:rsid w:val="00662CEF"/>
    <w:rsid w:val="007023A5"/>
    <w:rsid w:val="007377FE"/>
    <w:rsid w:val="00960928"/>
    <w:rsid w:val="009659CB"/>
    <w:rsid w:val="00AE14E1"/>
    <w:rsid w:val="00B908CD"/>
    <w:rsid w:val="00BD4CAD"/>
    <w:rsid w:val="00C047DE"/>
    <w:rsid w:val="00E36F53"/>
    <w:rsid w:val="00EE7F26"/>
    <w:rsid w:val="00EF0D1E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E113"/>
  <w15:chartTrackingRefBased/>
  <w15:docId w15:val="{FEEFD338-D223-4987-84AB-68531A4E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9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9C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7</cp:revision>
  <dcterms:created xsi:type="dcterms:W3CDTF">2023-10-27T14:09:00Z</dcterms:created>
  <dcterms:modified xsi:type="dcterms:W3CDTF">2024-01-07T14:45:00Z</dcterms:modified>
</cp:coreProperties>
</file>