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pacing w:before="0" w:beforeAutospacing="0" w:after="0" w:afterAutospacing="0" w:line="400" w:lineRule="exact"/>
        <w:jc w:val="center"/>
        <w:rPr>
          <w:rFonts w:hint="eastAsia" w:ascii="黑体" w:hAnsi="黑体" w:eastAsia="黑体"/>
          <w:b/>
          <w:color w:val="000000"/>
          <w:sz w:val="30"/>
          <w:szCs w:val="30"/>
        </w:rPr>
      </w:pPr>
      <w:r>
        <w:rPr>
          <w:rFonts w:ascii="黑体" w:hAnsi="黑体" w:eastAsia="黑体"/>
          <w:b/>
          <w:color w:val="000000"/>
          <w:sz w:val="30"/>
          <w:szCs w:val="30"/>
        </w:rPr>
        <w:t>第十一章</w:t>
      </w:r>
      <w:r>
        <w:rPr>
          <w:rFonts w:hint="eastAsia" w:ascii="黑体" w:hAnsi="黑体" w:eastAsia="黑体"/>
          <w:b/>
          <w:color w:val="000000"/>
          <w:sz w:val="30"/>
          <w:szCs w:val="30"/>
        </w:rPr>
        <w:t xml:space="preserve">  </w:t>
      </w:r>
      <w:r>
        <w:rPr>
          <w:rFonts w:ascii="黑体" w:hAnsi="黑体" w:eastAsia="黑体"/>
          <w:b/>
          <w:color w:val="000000"/>
          <w:sz w:val="30"/>
          <w:szCs w:val="30"/>
        </w:rPr>
        <w:t>以保障和改善民生为重点加强社会建设</w:t>
      </w:r>
    </w:p>
    <w:p>
      <w:pPr>
        <w:pStyle w:val="4"/>
        <w:widowControl/>
        <w:spacing w:before="0" w:beforeAutospacing="0" w:after="0" w:afterAutospacing="0" w:line="400" w:lineRule="exact"/>
        <w:jc w:val="center"/>
        <w:rPr>
          <w:rFonts w:hint="eastAsia" w:ascii="黑体" w:hAnsi="黑体" w:eastAsia="黑体"/>
          <w:b/>
          <w:color w:val="000000"/>
          <w:sz w:val="30"/>
          <w:szCs w:val="30"/>
        </w:rPr>
      </w:pPr>
    </w:p>
    <w:p>
      <w:pPr>
        <w:pStyle w:val="4"/>
        <w:widowControl/>
        <w:spacing w:before="0" w:beforeAutospacing="0" w:after="0" w:afterAutospacing="0" w:line="400" w:lineRule="exact"/>
        <w:jc w:val="center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2023.10. 8</w:t>
      </w:r>
    </w:p>
    <w:p>
      <w:pPr>
        <w:pStyle w:val="4"/>
        <w:widowControl/>
        <w:spacing w:before="0" w:beforeAutospacing="0" w:after="0" w:afterAutospacing="0" w:line="400" w:lineRule="exact"/>
        <w:jc w:val="center"/>
        <w:rPr>
          <w:rFonts w:hint="eastAsia" w:ascii="宋体" w:hAnsi="宋体"/>
          <w:b/>
          <w:color w:val="000000"/>
        </w:rPr>
      </w:pPr>
    </w:p>
    <w:p>
      <w:pPr>
        <w:pStyle w:val="4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  <w:spacing w:val="8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一、单选题</w:t>
      </w:r>
    </w:p>
    <w:p>
      <w:pPr>
        <w:pStyle w:val="4"/>
        <w:widowControl/>
        <w:shd w:val="clear" w:color="auto" w:fill="FFFFFF"/>
        <w:spacing w:before="0" w:beforeAutospacing="0" w:after="0" w:afterAutospacing="0" w:line="400" w:lineRule="exact"/>
        <w:rPr>
          <w:rFonts w:ascii="宋体" w:hAnsi="宋体" w:cs="宋体"/>
          <w:b/>
          <w:color w:val="000000"/>
          <w:spacing w:val="8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1.（   ）是我们坚持立党为公、执政为民的本质要求。</w:t>
      </w:r>
    </w:p>
    <w:p>
      <w:pPr>
        <w:pStyle w:val="4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  <w:spacing w:val="8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8"/>
        </w:rPr>
        <w:t>A.</w:t>
      </w: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 xml:space="preserve">增进民生福祉        B.建立强大的国防 </w:t>
      </w:r>
    </w:p>
    <w:p>
      <w:pPr>
        <w:pStyle w:val="4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  <w:spacing w:val="8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C.全面依法治国       D.思想政治教育</w:t>
      </w:r>
    </w:p>
    <w:p>
      <w:pPr>
        <w:pStyle w:val="4"/>
        <w:widowControl/>
        <w:shd w:val="clear" w:color="auto" w:fill="FFFFFF"/>
        <w:spacing w:before="0" w:beforeAutospacing="0" w:after="0" w:afterAutospacing="0" w:line="400" w:lineRule="exact"/>
        <w:rPr>
          <w:rFonts w:ascii="宋体" w:hAnsi="宋体" w:cs="宋体"/>
          <w:b/>
          <w:color w:val="000000"/>
          <w:spacing w:val="8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2.（  ）是我们一切工作的出发点和落脚点。</w:t>
      </w:r>
    </w:p>
    <w:p>
      <w:pPr>
        <w:pStyle w:val="4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  <w:spacing w:val="8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8"/>
        </w:rPr>
        <w:t>A.构建新发展格局        B.</w:t>
      </w: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让老百姓过上好日子</w:t>
      </w:r>
    </w:p>
    <w:p>
      <w:pPr>
        <w:pStyle w:val="4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  <w:spacing w:val="8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C.促进高质量发展        D.问题导向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jc w:val="both"/>
        <w:rPr>
          <w:rFonts w:ascii="宋体" w:hAnsi="宋体" w:cs="宋体"/>
          <w:b/>
          <w:color w:val="000000"/>
          <w:spacing w:val="8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3.</w:t>
      </w:r>
      <w:r>
        <w:rPr>
          <w:rFonts w:hint="eastAsia" w:ascii="宋体" w:hAnsi="宋体" w:cs="宋体"/>
          <w:b/>
          <w:color w:val="000000"/>
        </w:rPr>
        <w:t>（  ）</w:t>
      </w: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是“国之大者”。</w:t>
      </w:r>
    </w:p>
    <w:p>
      <w:pPr>
        <w:pStyle w:val="4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  <w:spacing w:val="8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8"/>
        </w:rPr>
        <w:t>A.人才辈出                B.</w:t>
      </w: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建立强大的军队</w:t>
      </w:r>
    </w:p>
    <w:p>
      <w:pPr>
        <w:pStyle w:val="4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  <w:spacing w:val="8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C实现社会主义现代化        D.让人民生活幸福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4．民生是人民幸福之基、社会和谐之本。带领人民群众创造幸福生活，要顺应人民群众对美好生活的向往，坚持（   ）的发展思想，以（   ）为重点，发展各项社会事业。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A.以经济建设为中心；优先发展教育事业习交流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B.以人为本；提高就业质量和人民收入水平 C.以人民为中心；保障和改善民生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D.以社会和谐为中心；加强社会保障体系建设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5.(  ）是政府联系群众的最终一公里。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A.乡村人民政府     B.居委会       C. 基层党支部       D. 城乡社区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6．基层治理是国家治理的基石，统筹推进乡镇（街道）和城乡社区治理，是实现（  ）的基础工程。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A.国家治理体系和治理能力现代化     B. 完善适社会治理方式和治理能力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C.中国特色社蝕义法详共教课学习交流     D.中华民族伟大复兴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7要坚持（ ）为主体，提高劳动报酬在初次分配中的比重，完善按要素分配政策。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A.按生产要素      B.按社会制度      C.按人民需求      D.按劳分配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8．坚持以人民为中心的发展思想，在高质量发展中促进共同富裕，正确处理（）的关系，构建初次分配、再分配、三次分配协调配套的基础性制度安排。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 效率和公平     B. 收入和分配     C.经济和社会      D. 政府和市场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9.(  ）是最大的民生工程、民心工程、根基工程，是社会稳定的重要保障。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 生产      B 共同富裕        C. 就业        D. 生活水平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  <w:spacing w:val="8"/>
          <w:shd w:val="clear" w:color="auto" w:fill="FFFFFF"/>
        </w:rPr>
        <w:t>二、多选题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1.增进民生福祉是（      ）。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A.坚持立党为公、执政为民的本质要求   B.社会主义生产的根本目的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 xml:space="preserve">C.全面建设社会主义现代化国家的应有之义 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D.社会主义和资本主义的根本区别之一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2.在脱贫攻坚战中，推进“五个一批”工程，即（  ）。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A.发展生产脱贫一批       B.易地搬迁脱贫一批       C.生态补偿脱贫一批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D.发展教育脱贫一批          E.社会保障兜底一批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3.在脱贫攻坚战中，稳定实现贫困人口“两不愁三保障”，即（ ）。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 xml:space="preserve">A.不愁吃    B.不愁穿   C.义务教育   D.基本医疗    E.住房安全有保障。 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4.保障和改善民生的工作思路是(    ）。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A.坚守底线       B.突出重点       C.完善制度       D.引导预期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5.(    )是保障和改善民生的重要方针。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A.尽力而为    B.量力而行   C.突出重点  D.正确把握民生和发展的关系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6.（   ）是保障和改善民生的重要原则。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A.坚持人人尽责    B.人人享有      C.完善制度      D.实事求是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7.完善分配制度，要做到（     ）。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A.构建初次分配、再分配、第三次分配协调配套的制度体系。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B.努力提高劳动报酬在初次分配中的比重，健全工资合理增长机制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C.探索通过土地、资本等要素使用权、收益权增加中低收入群体要素收入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D.不断壮大中等收入群体   E.加大税收、社保、转移支付等的调节力度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8.实施就业优先战略,必须（     ）。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A.健全就业公共服务体系         B.完善重点群体就业支持体系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C.扩大高校毕业生就业渠道       D.稳定农民工等重点群体就业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E.加强困难群体就业兜底帮扶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9.中国特色的社会保障体系把(   )作为根本出发点和落脚点，推动社会保障事业不断前进。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 坚持人民至上    B.坚持共同富裕   C.增进民生福祉  D.促进社会公平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10.社会保障体系主要涉及（  ）等方面。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A.社会保险      B.社会救助        C.社会福利       D.社会优抚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11.健全和完善社会保障体系是新时代加强社会建设的重要着力点。坚持以(  )为重点，推动我国社会保障体系建设进入快车道。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A.增强公平性     B.适应流动性     C.保证可持续性    D.高质量快速发展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12.加强和创新社会治理，就是（   ）。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A.在党的领导下，以政府为主导，以社会多元主体参与为基础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B.以维护人民群众根本利益为核心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C.通过合作、对话、协商、沟通等方式，依法对社会事务、社会组织和社会生活进行引导和规范，化解社会矛盾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jc w:val="both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 xml:space="preserve">D.促进社会公平，推动社会稳定有序发展。 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13.加强和创新社会治理，改进社会治理方式，要坚持(     )。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ind w:left="120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 xml:space="preserve">A.系统治理     B.依法治理     C.综合治理        D.源头治理 </w:t>
      </w:r>
    </w:p>
    <w:p>
      <w:pPr>
        <w:pStyle w:val="4"/>
        <w:widowControl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14.健全社会治理制度,要（   ）。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A.构建源头防控、排查梳理、纠纷化解、应急处置的社会矛盾综合治理机制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B.健全公共安全体制机制，编织全方位、立体化的公共安全网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C.完善社会治安综合治理体制机制系  D.健全社会心理服务体系和疏导机制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15.不断创新社会治理方式 .要做到（     ）。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jc w:val="both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A.正确处理好维稳与维权、活力与秩序的关系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B.运用法治思维和法治方式统筹社会力量、平衡社会利益、调节社会关系。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C.强化互联网思维，推进政府决策科学化、社会治理精准化、公共服务高效化。</w:t>
      </w:r>
    </w:p>
    <w:p>
      <w:pPr>
        <w:pStyle w:val="4"/>
        <w:tabs>
          <w:tab w:val="left" w:pos="312"/>
        </w:tabs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D.坚持系统思维，综合运用专业化工作方法提升社会治理效能</w:t>
      </w:r>
    </w:p>
    <w:p>
      <w:pPr>
        <w:pStyle w:val="4"/>
        <w:widowControl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三、填空题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1.习近平指出，（     ）是我们党的根本执政理念，让人民生活幸福是“国之大者”。</w:t>
      </w:r>
    </w:p>
    <w:p>
      <w:pPr>
        <w:pStyle w:val="4"/>
        <w:widowControl/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2.（     ）是人民幸福之基，事关人民的生存生活生计，事关民心所向。</w:t>
      </w:r>
    </w:p>
    <w:p>
      <w:pPr>
        <w:pStyle w:val="4"/>
        <w:widowControl/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3.（     ）是社会主义生产的根本目的。</w:t>
      </w:r>
    </w:p>
    <w:p>
      <w:pPr>
        <w:pStyle w:val="4"/>
        <w:widowControl/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4.（    ）是民生之源，是改善民生、实现发展成果由人民共享最重要最直接的方式。</w:t>
      </w:r>
    </w:p>
    <w:p>
      <w:pPr>
        <w:pStyle w:val="4"/>
        <w:spacing w:before="0" w:beforeAutospacing="0" w:after="0" w:afterAutospacing="0" w:line="400" w:lineRule="exact"/>
        <w:jc w:val="both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5.习近平指出：“(     )是最大的民生工程、民心工程、根基工程，必须抓紧抓实抓好。”</w:t>
      </w:r>
    </w:p>
    <w:p>
      <w:pPr>
        <w:pStyle w:val="4"/>
        <w:widowControl/>
        <w:spacing w:before="0" w:beforeAutospacing="0" w:after="0" w:afterAutospacing="0" w:line="400" w:lineRule="exact"/>
        <w:rPr>
          <w:rFonts w:ascii="宋体" w:hAnsi="宋体" w:cs="宋体"/>
          <w:b/>
          <w:color w:val="000000"/>
        </w:rPr>
      </w:pPr>
      <w:r>
        <w:rPr>
          <w:rFonts w:hint="eastAsia" w:ascii="宋体" w:hAnsi="宋体" w:cs="宋体"/>
          <w:b/>
          <w:color w:val="000000"/>
        </w:rPr>
        <w:t>6.健全共建、（   ）、（    ）的社会治理制度，提升社会治理效能。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三、判断题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1.社会建设主要包括两个方面重点：一是提高保障和改善民生水平、二是加强和创新社会治理。（</w:t>
      </w:r>
      <w:r>
        <w:rPr>
          <w:rFonts w:hint="eastAsia" w:ascii="宋体" w:hAnsi="宋体" w:cs="MS Mincho"/>
          <w:b/>
          <w:color w:val="000000"/>
          <w:sz w:val="24"/>
        </w:rPr>
        <w:t xml:space="preserve">    </w:t>
      </w:r>
      <w:r>
        <w:rPr>
          <w:rFonts w:hint="eastAsia" w:ascii="宋体" w:hAnsi="宋体"/>
          <w:b/>
          <w:color w:val="000000"/>
          <w:sz w:val="24"/>
        </w:rPr>
        <w:t>）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2.保障和改善民生的重要原则是只要尽力而为，不要量力而行。（</w:t>
      </w:r>
      <w:r>
        <w:rPr>
          <w:rFonts w:hint="eastAsia" w:ascii="宋体" w:hAnsi="宋体" w:cs="MS Mincho"/>
          <w:b/>
          <w:color w:val="000000"/>
          <w:sz w:val="24"/>
        </w:rPr>
        <w:t xml:space="preserve">     </w:t>
      </w:r>
      <w:r>
        <w:rPr>
          <w:rFonts w:hint="eastAsia" w:ascii="宋体" w:hAnsi="宋体"/>
          <w:b/>
          <w:color w:val="000000"/>
          <w:sz w:val="24"/>
        </w:rPr>
        <w:t>）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3.推进社会治理现代化的目标是建设人人有责、人人尽责、人人享有的社会治理共同体。（</w:t>
      </w:r>
      <w:r>
        <w:rPr>
          <w:rFonts w:hint="eastAsia" w:ascii="宋体" w:hAnsi="宋体" w:cs="MS Mincho"/>
          <w:b/>
          <w:color w:val="000000"/>
          <w:sz w:val="24"/>
        </w:rPr>
        <w:t xml:space="preserve">   </w:t>
      </w:r>
      <w:r>
        <w:rPr>
          <w:rFonts w:hint="eastAsia" w:ascii="宋体" w:hAnsi="宋体"/>
          <w:b/>
          <w:color w:val="000000"/>
          <w:sz w:val="24"/>
        </w:rPr>
        <w:t>）</w:t>
      </w:r>
    </w:p>
    <w:p>
      <w:pPr>
        <w:spacing w:line="400" w:lineRule="exac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4.发展是解决民生问题的“总钥匙”，民生是发展的“指南针”。要在发展过程中始终注重民生、保障民生、改善民生。（</w:t>
      </w:r>
      <w:r>
        <w:rPr>
          <w:rFonts w:hint="eastAsia" w:ascii="宋体" w:hAnsi="宋体" w:cs="MS Mincho"/>
          <w:b/>
          <w:color w:val="000000"/>
          <w:sz w:val="24"/>
        </w:rPr>
        <w:t xml:space="preserve">   </w:t>
      </w:r>
      <w:r>
        <w:rPr>
          <w:rFonts w:hint="eastAsia" w:ascii="宋体" w:hAnsi="宋体"/>
          <w:b/>
          <w:color w:val="000000"/>
          <w:sz w:val="24"/>
        </w:rPr>
        <w:t>）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5.</w:t>
      </w:r>
      <w:r>
        <w:rPr>
          <w:rFonts w:hint="eastAsia" w:ascii="宋体" w:hAnsi="宋体" w:cs="宋体"/>
          <w:b/>
          <w:color w:val="000000"/>
          <w:kern w:val="0"/>
          <w:sz w:val="24"/>
        </w:rPr>
        <w:t>解决人民群众最关心最直接最现实的利益问题,是</w:t>
      </w:r>
      <w:r>
        <w:rPr>
          <w:rFonts w:hint="eastAsia" w:ascii="宋体" w:hAnsi="宋体"/>
          <w:b/>
          <w:color w:val="000000"/>
          <w:sz w:val="24"/>
        </w:rPr>
        <w:t>保障和改善民生的重中之重。（</w:t>
      </w:r>
      <w:r>
        <w:rPr>
          <w:rFonts w:hint="eastAsia" w:ascii="宋体" w:hAnsi="宋体" w:cs="MS Mincho"/>
          <w:b/>
          <w:color w:val="000000"/>
          <w:sz w:val="24"/>
        </w:rPr>
        <w:t xml:space="preserve">   </w:t>
      </w:r>
      <w:r>
        <w:rPr>
          <w:rFonts w:hint="eastAsia" w:ascii="宋体" w:hAnsi="宋体"/>
          <w:b/>
          <w:color w:val="000000"/>
          <w:sz w:val="24"/>
        </w:rPr>
        <w:t>）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6.人民健康是社会文明进步的基础，是民族昌盛和国家富强的重要标志，是促进人的全面发展的必然要求。（</w:t>
      </w:r>
      <w:r>
        <w:rPr>
          <w:rFonts w:hint="eastAsia" w:ascii="宋体" w:hAnsi="宋体" w:cs="MS Mincho"/>
          <w:b/>
          <w:color w:val="000000"/>
          <w:sz w:val="24"/>
        </w:rPr>
        <w:t xml:space="preserve">   </w:t>
      </w:r>
      <w:r>
        <w:rPr>
          <w:rFonts w:hint="eastAsia" w:ascii="宋体" w:hAnsi="宋体"/>
          <w:b/>
          <w:color w:val="000000"/>
          <w:sz w:val="24"/>
        </w:rPr>
        <w:t>）</w:t>
      </w:r>
    </w:p>
    <w:p>
      <w:pPr>
        <w:spacing w:line="400" w:lineRule="exact"/>
        <w:rPr>
          <w:rFonts w:ascii="宋体" w:hAnsi="宋体"/>
          <w:b/>
          <w:color w:val="000000"/>
          <w:sz w:val="24"/>
        </w:rPr>
      </w:pPr>
      <w:bookmarkStart w:id="0" w:name="_GoBack"/>
      <w:bookmarkEnd w:id="0"/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答案：B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答案：C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答案：C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 CD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 ABCD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 ABC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 ABCD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答案：以人民为中心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答案：民生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答案：增进民生福祉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答案：收入分配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答案：就业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答案：共治；共享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答案：错误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答案：正确</w:t>
      </w:r>
    </w:p>
    <w:p>
      <w:pPr>
        <w:pStyle w:val="4"/>
        <w:widowControl/>
        <w:spacing w:before="0" w:beforeAutospacing="0" w:after="0" w:afterAutospacing="0" w:line="400" w:lineRule="exact"/>
        <w:ind w:firstLine="482" w:firstLineChars="200"/>
        <w:jc w:val="both"/>
        <w:rPr>
          <w:rFonts w:hint="eastAsia" w:ascii="宋体" w:hAnsi="宋体" w:cs="宋体"/>
          <w:b/>
          <w:color w:val="000000"/>
        </w:rPr>
      </w:pPr>
    </w:p>
    <w:p>
      <w:pPr>
        <w:spacing w:line="400" w:lineRule="exact"/>
        <w:rPr>
          <w:rFonts w:ascii="宋体" w:hAnsi="宋体"/>
          <w:b/>
          <w:color w:val="000000"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5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N2JiZjllOGFlNzMxODllZGFjZGIxZjBlM2M2ZWEifQ=="/>
  </w:docVars>
  <w:rsids>
    <w:rsidRoot w:val="003626DF"/>
    <w:rsid w:val="0000444F"/>
    <w:rsid w:val="001A4162"/>
    <w:rsid w:val="001E238D"/>
    <w:rsid w:val="0028103C"/>
    <w:rsid w:val="002C7666"/>
    <w:rsid w:val="003626DF"/>
    <w:rsid w:val="003B1EE7"/>
    <w:rsid w:val="003F531D"/>
    <w:rsid w:val="00462EC8"/>
    <w:rsid w:val="004900FC"/>
    <w:rsid w:val="005E4FC6"/>
    <w:rsid w:val="006059BB"/>
    <w:rsid w:val="00606B66"/>
    <w:rsid w:val="00734D9E"/>
    <w:rsid w:val="00797519"/>
    <w:rsid w:val="007E533F"/>
    <w:rsid w:val="00977BDA"/>
    <w:rsid w:val="00A55FC0"/>
    <w:rsid w:val="00C70BC6"/>
    <w:rsid w:val="00D90302"/>
    <w:rsid w:val="00E21A8C"/>
    <w:rsid w:val="00E359DE"/>
    <w:rsid w:val="00E9496C"/>
    <w:rsid w:val="00FE4CA9"/>
    <w:rsid w:val="431005B9"/>
    <w:rsid w:val="668131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th-TH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476</Words>
  <Characters>2716</Characters>
  <Lines>22</Lines>
  <Paragraphs>6</Paragraphs>
  <TotalTime>4</TotalTime>
  <ScaleCrop>false</ScaleCrop>
  <LinksUpToDate>false</LinksUpToDate>
  <CharactersWithSpaces>3186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2023-10-08T15:42:00Z</dcterms:created>
  <dc:creator>User</dc:creator>
  <cp:lastModifiedBy>杨博翔</cp:lastModifiedBy>
  <dcterms:modified xsi:type="dcterms:W3CDTF">2023-12-15T10:37:57Z</dcterms:modified>
  <dc:title>第十一章  以保障和改善民生为重点加强社会建设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B030D675B00840188F99FE440FCB51C4_13</vt:lpwstr>
  </property>
</Properties>
</file>