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2F79" w14:textId="47EEFF52" w:rsidR="00A36088" w:rsidRDefault="00A36088" w:rsidP="00F92364">
      <w:pPr>
        <w:autoSpaceDE w:val="0"/>
        <w:autoSpaceDN w:val="0"/>
        <w:adjustRightInd w:val="0"/>
        <w:ind w:left="360" w:hanging="360"/>
        <w:jc w:val="left"/>
        <w:rPr>
          <w:rFonts w:ascii="DengXian-Bold" w:eastAsia="DengXian-Bold" w:cs="DengXian-Bold"/>
          <w:b/>
          <w:bCs/>
          <w:kern w:val="0"/>
          <w:sz w:val="32"/>
          <w:szCs w:val="32"/>
        </w:rPr>
      </w:pPr>
      <w:r>
        <w:rPr>
          <w:rFonts w:ascii="DengXian-Bold" w:eastAsia="DengXian-Bold" w:cs="DengXian-Bold" w:hint="eastAsia"/>
          <w:b/>
          <w:bCs/>
          <w:kern w:val="0"/>
          <w:sz w:val="32"/>
          <w:szCs w:val="32"/>
        </w:rPr>
        <w:t>第</w:t>
      </w:r>
      <w:r>
        <w:rPr>
          <w:rFonts w:ascii="DengXian-Bold" w:eastAsia="DengXian-Bold" w:cs="DengXian-Bold"/>
          <w:b/>
          <w:bCs/>
          <w:kern w:val="0"/>
          <w:sz w:val="32"/>
          <w:szCs w:val="32"/>
        </w:rPr>
        <w:t>12</w:t>
      </w:r>
      <w:r>
        <w:rPr>
          <w:rFonts w:ascii="DengXian-Bold" w:eastAsia="DengXian-Bold" w:cs="DengXian-Bold" w:hint="eastAsia"/>
          <w:b/>
          <w:bCs/>
          <w:kern w:val="0"/>
          <w:sz w:val="32"/>
          <w:szCs w:val="32"/>
        </w:rPr>
        <w:t>章</w:t>
      </w:r>
      <w:r>
        <w:rPr>
          <w:rFonts w:ascii="DengXian-Bold" w:eastAsia="DengXian-Bold" w:cs="DengXian-Bold" w:hint="eastAsia"/>
          <w:b/>
          <w:bCs/>
          <w:kern w:val="0"/>
          <w:sz w:val="32"/>
          <w:szCs w:val="32"/>
        </w:rPr>
        <w:t xml:space="preserve"> </w:t>
      </w:r>
      <w:r>
        <w:rPr>
          <w:rFonts w:ascii="DengXian-Bold" w:eastAsia="DengXian-Bold" w:cs="DengXian-Bold" w:hint="eastAsia"/>
          <w:b/>
          <w:bCs/>
          <w:kern w:val="0"/>
          <w:sz w:val="32"/>
          <w:szCs w:val="32"/>
        </w:rPr>
        <w:t>并发控制与锁机制</w:t>
      </w:r>
    </w:p>
    <w:p w14:paraId="36C5CC8C" w14:textId="17E689C8" w:rsidR="00A36088" w:rsidRDefault="00A36088" w:rsidP="00F92364">
      <w:pPr>
        <w:autoSpaceDE w:val="0"/>
        <w:autoSpaceDN w:val="0"/>
        <w:adjustRightInd w:val="0"/>
        <w:ind w:left="360" w:hanging="360"/>
        <w:jc w:val="left"/>
        <w:rPr>
          <w:rFonts w:hint="eastAsia"/>
        </w:rPr>
      </w:pPr>
      <w:r>
        <w:rPr>
          <w:rFonts w:ascii="DengXian-Bold" w:eastAsia="DengXian-Bold" w:cs="DengXian-Bold" w:hint="eastAsia"/>
          <w:b/>
          <w:bCs/>
          <w:kern w:val="0"/>
          <w:sz w:val="32"/>
          <w:szCs w:val="32"/>
        </w:rPr>
        <w:t>3</w:t>
      </w:r>
      <w:r>
        <w:rPr>
          <w:rFonts w:ascii="DengXian-Bold" w:eastAsia="DengXian-Bold" w:cs="DengXian-Bold"/>
          <w:b/>
          <w:bCs/>
          <w:kern w:val="0"/>
          <w:sz w:val="32"/>
          <w:szCs w:val="32"/>
        </w:rPr>
        <w:t xml:space="preserve">022005055 </w:t>
      </w:r>
      <w:r>
        <w:rPr>
          <w:rFonts w:ascii="DengXian-Bold" w:eastAsia="DengXian-Bold" w:cs="DengXian-Bold" w:hint="eastAsia"/>
          <w:b/>
          <w:bCs/>
          <w:kern w:val="0"/>
          <w:sz w:val="32"/>
          <w:szCs w:val="32"/>
        </w:rPr>
        <w:t>李燚坡</w:t>
      </w:r>
    </w:p>
    <w:p w14:paraId="33313460" w14:textId="4C492E32" w:rsidR="00F92364" w:rsidRPr="00F92364" w:rsidRDefault="00F92364" w:rsidP="00F9236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等线" w:eastAsia="等线" w:cs="等线"/>
          <w:kern w:val="0"/>
          <w:szCs w:val="21"/>
        </w:rPr>
      </w:pPr>
      <w:r w:rsidRPr="00F92364">
        <w:rPr>
          <w:rFonts w:ascii="等线" w:eastAsia="等线" w:cs="等线" w:hint="eastAsia"/>
          <w:kern w:val="0"/>
          <w:szCs w:val="21"/>
        </w:rPr>
        <w:t>完成实验步骤</w:t>
      </w:r>
      <w:r w:rsidRPr="00F92364">
        <w:rPr>
          <w:rFonts w:ascii="等线" w:eastAsia="等线" w:cs="等线"/>
          <w:kern w:val="0"/>
          <w:szCs w:val="21"/>
        </w:rPr>
        <w:t xml:space="preserve">9.4.2 </w:t>
      </w:r>
      <w:r w:rsidRPr="00F92364">
        <w:rPr>
          <w:rFonts w:ascii="等线" w:eastAsia="等线" w:cs="等线" w:hint="eastAsia"/>
          <w:kern w:val="0"/>
          <w:szCs w:val="21"/>
        </w:rPr>
        <w:t>节，复现</w:t>
      </w:r>
      <w:r w:rsidRPr="00F92364">
        <w:rPr>
          <w:rFonts w:ascii="等线" w:eastAsia="等线" w:cs="等线"/>
          <w:kern w:val="0"/>
          <w:szCs w:val="21"/>
        </w:rPr>
        <w:t xml:space="preserve">Share </w:t>
      </w:r>
      <w:r w:rsidRPr="00F92364">
        <w:rPr>
          <w:rFonts w:ascii="等线" w:eastAsia="等线" w:cs="等线" w:hint="eastAsia"/>
          <w:kern w:val="0"/>
          <w:szCs w:val="21"/>
        </w:rPr>
        <w:t>锁，并验证</w:t>
      </w:r>
      <w:r w:rsidRPr="00F92364">
        <w:rPr>
          <w:rFonts w:ascii="等线" w:eastAsia="等线" w:cs="等线"/>
          <w:kern w:val="0"/>
          <w:szCs w:val="21"/>
        </w:rPr>
        <w:t xml:space="preserve">Share </w:t>
      </w:r>
      <w:r w:rsidRPr="00F92364">
        <w:rPr>
          <w:rFonts w:ascii="等线" w:eastAsia="等线" w:cs="等线" w:hint="eastAsia"/>
          <w:kern w:val="0"/>
          <w:szCs w:val="21"/>
        </w:rPr>
        <w:t>锁不会对</w:t>
      </w:r>
      <w:r w:rsidRPr="00F92364">
        <w:rPr>
          <w:rFonts w:ascii="等线" w:eastAsia="等线" w:cs="等线"/>
          <w:kern w:val="0"/>
          <w:szCs w:val="21"/>
        </w:rPr>
        <w:t xml:space="preserve">SELECT </w:t>
      </w:r>
      <w:r w:rsidRPr="00F92364">
        <w:rPr>
          <w:rFonts w:ascii="等线" w:eastAsia="等线" w:cs="等线" w:hint="eastAsia"/>
          <w:kern w:val="0"/>
          <w:szCs w:val="21"/>
        </w:rPr>
        <w:t>操作进行堵塞。</w:t>
      </w:r>
    </w:p>
    <w:p w14:paraId="668D0D6E" w14:textId="40A52227" w:rsidR="00F92364" w:rsidRDefault="00F92364" w:rsidP="00F92364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  <w:r w:rsidRPr="00F92364">
        <w:drawing>
          <wp:inline distT="0" distB="0" distL="0" distR="0" wp14:anchorId="6E6DE76D" wp14:editId="52DB2879">
            <wp:extent cx="5274310" cy="4570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1048" w14:textId="1683D438" w:rsidR="00F92364" w:rsidRDefault="00F92364" w:rsidP="00F92364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  <w:r w:rsidRPr="00F92364">
        <w:rPr>
          <w:rFonts w:ascii="等线" w:eastAsia="等线" w:cs="等线"/>
          <w:kern w:val="0"/>
          <w:szCs w:val="21"/>
        </w:rPr>
        <w:drawing>
          <wp:inline distT="0" distB="0" distL="0" distR="0" wp14:anchorId="2E9D566D" wp14:editId="6CFDBCAF">
            <wp:extent cx="5274310" cy="2113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18E5" w14:textId="61ADED17" w:rsidR="00F92364" w:rsidRDefault="00F92364" w:rsidP="00F92364">
      <w:pPr>
        <w:autoSpaceDE w:val="0"/>
        <w:autoSpaceDN w:val="0"/>
        <w:adjustRightInd w:val="0"/>
        <w:jc w:val="left"/>
        <w:rPr>
          <w:rFonts w:ascii="等线" w:eastAsia="等线" w:cs="等线" w:hint="eastAsia"/>
          <w:kern w:val="0"/>
          <w:szCs w:val="21"/>
        </w:rPr>
      </w:pPr>
      <w:r w:rsidRPr="00F92364">
        <w:rPr>
          <w:rFonts w:ascii="等线" w:eastAsia="等线" w:cs="等线"/>
          <w:kern w:val="0"/>
          <w:szCs w:val="21"/>
        </w:rPr>
        <w:lastRenderedPageBreak/>
        <w:drawing>
          <wp:inline distT="0" distB="0" distL="0" distR="0" wp14:anchorId="686D7FA4" wp14:editId="786403C5">
            <wp:extent cx="5274310" cy="1406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68AE" w14:textId="3AC47298" w:rsidR="00F92364" w:rsidRDefault="00F92364" w:rsidP="00F92364">
      <w:pPr>
        <w:autoSpaceDE w:val="0"/>
        <w:autoSpaceDN w:val="0"/>
        <w:adjustRightInd w:val="0"/>
        <w:jc w:val="left"/>
        <w:rPr>
          <w:rFonts w:ascii="等线" w:eastAsia="等线" w:cs="等线" w:hint="eastAsia"/>
          <w:kern w:val="0"/>
          <w:szCs w:val="21"/>
        </w:rPr>
      </w:pPr>
      <w:r w:rsidRPr="00F92364">
        <w:rPr>
          <w:rFonts w:ascii="等线" w:eastAsia="等线" w:cs="等线"/>
          <w:kern w:val="0"/>
          <w:szCs w:val="21"/>
        </w:rPr>
        <w:drawing>
          <wp:inline distT="0" distB="0" distL="0" distR="0" wp14:anchorId="1D6D091D" wp14:editId="2ADA5F39">
            <wp:extent cx="5274310" cy="1068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244" w14:textId="6D5C7F08" w:rsidR="00F92364" w:rsidRPr="00F92364" w:rsidRDefault="00F92364" w:rsidP="00F92364">
      <w:pPr>
        <w:autoSpaceDE w:val="0"/>
        <w:autoSpaceDN w:val="0"/>
        <w:adjustRightInd w:val="0"/>
        <w:jc w:val="left"/>
        <w:rPr>
          <w:rFonts w:ascii="等线" w:eastAsia="等线" w:cs="等线" w:hint="eastAsia"/>
          <w:kern w:val="0"/>
          <w:szCs w:val="21"/>
        </w:rPr>
      </w:pPr>
      <w:r w:rsidRPr="00F92364">
        <w:rPr>
          <w:rFonts w:ascii="等线" w:eastAsia="等线" w:cs="等线"/>
          <w:kern w:val="0"/>
          <w:szCs w:val="21"/>
        </w:rPr>
        <w:drawing>
          <wp:inline distT="0" distB="0" distL="0" distR="0" wp14:anchorId="10825224" wp14:editId="2433A939">
            <wp:extent cx="5274310" cy="1142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5A1" w14:textId="77777777" w:rsidR="00F92364" w:rsidRDefault="00F92364" w:rsidP="00F92364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  <w:r>
        <w:rPr>
          <w:rFonts w:ascii="等线" w:eastAsia="等线" w:cs="等线"/>
          <w:kern w:val="0"/>
          <w:szCs w:val="21"/>
        </w:rPr>
        <w:t xml:space="preserve">2. </w:t>
      </w:r>
      <w:r>
        <w:rPr>
          <w:rFonts w:ascii="等线" w:eastAsia="等线" w:cs="等线" w:hint="eastAsia"/>
          <w:kern w:val="0"/>
          <w:szCs w:val="21"/>
        </w:rPr>
        <w:t>完成实验步骤</w:t>
      </w:r>
      <w:r>
        <w:rPr>
          <w:rFonts w:ascii="等线" w:eastAsia="等线" w:cs="等线"/>
          <w:kern w:val="0"/>
          <w:szCs w:val="21"/>
        </w:rPr>
        <w:t xml:space="preserve">9.4.3 </w:t>
      </w:r>
      <w:r>
        <w:rPr>
          <w:rFonts w:ascii="等线" w:eastAsia="等线" w:cs="等线" w:hint="eastAsia"/>
          <w:kern w:val="0"/>
          <w:szCs w:val="21"/>
        </w:rPr>
        <w:t>节，复现</w:t>
      </w:r>
      <w:r>
        <w:rPr>
          <w:rFonts w:ascii="等线" w:eastAsia="等线" w:cs="等线"/>
          <w:kern w:val="0"/>
          <w:szCs w:val="21"/>
        </w:rPr>
        <w:t xml:space="preserve">Access Share </w:t>
      </w:r>
      <w:r>
        <w:rPr>
          <w:rFonts w:ascii="等线" w:eastAsia="等线" w:cs="等线" w:hint="eastAsia"/>
          <w:kern w:val="0"/>
          <w:szCs w:val="21"/>
        </w:rPr>
        <w:t>锁，并验证</w:t>
      </w:r>
      <w:r>
        <w:rPr>
          <w:rFonts w:ascii="等线" w:eastAsia="等线" w:cs="等线"/>
          <w:kern w:val="0"/>
          <w:szCs w:val="21"/>
        </w:rPr>
        <w:t xml:space="preserve">Access Share </w:t>
      </w:r>
      <w:r>
        <w:rPr>
          <w:rFonts w:ascii="等线" w:eastAsia="等线" w:cs="等线" w:hint="eastAsia"/>
          <w:kern w:val="0"/>
          <w:szCs w:val="21"/>
        </w:rPr>
        <w:t>锁不会对</w:t>
      </w:r>
      <w:r>
        <w:rPr>
          <w:rFonts w:ascii="等线" w:eastAsia="等线" w:cs="等线"/>
          <w:kern w:val="0"/>
          <w:szCs w:val="21"/>
        </w:rPr>
        <w:t xml:space="preserve">SELECT </w:t>
      </w:r>
      <w:r>
        <w:rPr>
          <w:rFonts w:ascii="等线" w:eastAsia="等线" w:cs="等线" w:hint="eastAsia"/>
          <w:kern w:val="0"/>
          <w:szCs w:val="21"/>
        </w:rPr>
        <w:t>操</w:t>
      </w:r>
    </w:p>
    <w:p w14:paraId="4E51714B" w14:textId="6CEFC559" w:rsidR="00F92364" w:rsidRDefault="00F92364" w:rsidP="00F92364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  <w:r>
        <w:rPr>
          <w:rFonts w:ascii="等线" w:eastAsia="等线" w:cs="等线" w:hint="eastAsia"/>
          <w:kern w:val="0"/>
          <w:szCs w:val="21"/>
        </w:rPr>
        <w:t>作、</w:t>
      </w:r>
      <w:r>
        <w:rPr>
          <w:rFonts w:ascii="等线" w:eastAsia="等线" w:cs="等线"/>
          <w:kern w:val="0"/>
          <w:szCs w:val="21"/>
        </w:rPr>
        <w:t xml:space="preserve">INSERT </w:t>
      </w:r>
      <w:r>
        <w:rPr>
          <w:rFonts w:ascii="等线" w:eastAsia="等线" w:cs="等线" w:hint="eastAsia"/>
          <w:kern w:val="0"/>
          <w:szCs w:val="21"/>
        </w:rPr>
        <w:t>操作进行堵塞。</w:t>
      </w:r>
    </w:p>
    <w:p w14:paraId="4572D8C6" w14:textId="2D1091B5" w:rsidR="00F92364" w:rsidRDefault="00F92364" w:rsidP="00F92364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  <w:r w:rsidRPr="00F92364">
        <w:rPr>
          <w:rFonts w:ascii="等线" w:eastAsia="等线" w:cs="等线"/>
          <w:kern w:val="0"/>
          <w:szCs w:val="21"/>
        </w:rPr>
        <w:drawing>
          <wp:inline distT="0" distB="0" distL="0" distR="0" wp14:anchorId="701767D7" wp14:editId="0327E889">
            <wp:extent cx="5274310" cy="1621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A099" w14:textId="0C5DE830" w:rsidR="00F92364" w:rsidRDefault="00F92364" w:rsidP="00F92364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  <w:r w:rsidRPr="00F92364">
        <w:rPr>
          <w:rFonts w:ascii="等线" w:eastAsia="等线" w:cs="等线"/>
          <w:kern w:val="0"/>
          <w:szCs w:val="21"/>
        </w:rPr>
        <w:drawing>
          <wp:inline distT="0" distB="0" distL="0" distR="0" wp14:anchorId="690D1BD3" wp14:editId="20897725">
            <wp:extent cx="5274310" cy="1050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3083" w14:textId="29355AC3" w:rsidR="00F92364" w:rsidRDefault="00F92364" w:rsidP="00F92364">
      <w:pPr>
        <w:autoSpaceDE w:val="0"/>
        <w:autoSpaceDN w:val="0"/>
        <w:adjustRightInd w:val="0"/>
        <w:jc w:val="left"/>
        <w:rPr>
          <w:rFonts w:ascii="等线" w:eastAsia="等线" w:cs="等线" w:hint="eastAsia"/>
          <w:kern w:val="0"/>
          <w:szCs w:val="21"/>
        </w:rPr>
      </w:pPr>
      <w:r w:rsidRPr="00F92364">
        <w:rPr>
          <w:rFonts w:ascii="等线" w:eastAsia="等线" w:cs="等线"/>
          <w:kern w:val="0"/>
          <w:szCs w:val="21"/>
        </w:rPr>
        <w:lastRenderedPageBreak/>
        <w:drawing>
          <wp:inline distT="0" distB="0" distL="0" distR="0" wp14:anchorId="7EE7C2F4" wp14:editId="0E40F329">
            <wp:extent cx="5274310" cy="22066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1FBE" w14:textId="77777777" w:rsidR="00F92364" w:rsidRDefault="00F92364" w:rsidP="00F92364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  <w:r>
        <w:rPr>
          <w:rFonts w:ascii="等线" w:eastAsia="等线" w:cs="等线"/>
          <w:kern w:val="0"/>
          <w:szCs w:val="21"/>
        </w:rPr>
        <w:t xml:space="preserve">3. </w:t>
      </w:r>
      <w:r>
        <w:rPr>
          <w:rFonts w:ascii="等线" w:eastAsia="等线" w:cs="等线" w:hint="eastAsia"/>
          <w:kern w:val="0"/>
          <w:szCs w:val="21"/>
        </w:rPr>
        <w:t>完成实验步骤</w:t>
      </w:r>
      <w:r>
        <w:rPr>
          <w:rFonts w:ascii="等线" w:eastAsia="等线" w:cs="等线"/>
          <w:kern w:val="0"/>
          <w:szCs w:val="21"/>
        </w:rPr>
        <w:t xml:space="preserve">9.4.4 </w:t>
      </w:r>
      <w:r>
        <w:rPr>
          <w:rFonts w:ascii="等线" w:eastAsia="等线" w:cs="等线" w:hint="eastAsia"/>
          <w:kern w:val="0"/>
          <w:szCs w:val="21"/>
        </w:rPr>
        <w:t>节，复现</w:t>
      </w:r>
      <w:r>
        <w:rPr>
          <w:rFonts w:ascii="等线" w:eastAsia="等线" w:cs="等线"/>
          <w:kern w:val="0"/>
          <w:szCs w:val="21"/>
        </w:rPr>
        <w:t xml:space="preserve">Row Exclusive </w:t>
      </w:r>
      <w:r>
        <w:rPr>
          <w:rFonts w:ascii="等线" w:eastAsia="等线" w:cs="等线" w:hint="eastAsia"/>
          <w:kern w:val="0"/>
          <w:szCs w:val="21"/>
        </w:rPr>
        <w:t>锁，并验证</w:t>
      </w:r>
      <w:r>
        <w:rPr>
          <w:rFonts w:ascii="等线" w:eastAsia="等线" w:cs="等线"/>
          <w:kern w:val="0"/>
          <w:szCs w:val="21"/>
        </w:rPr>
        <w:t xml:space="preserve">Row Exclusive </w:t>
      </w:r>
      <w:r>
        <w:rPr>
          <w:rFonts w:ascii="等线" w:eastAsia="等线" w:cs="等线" w:hint="eastAsia"/>
          <w:kern w:val="0"/>
          <w:szCs w:val="21"/>
        </w:rPr>
        <w:t>锁不会对</w:t>
      </w:r>
      <w:r>
        <w:rPr>
          <w:rFonts w:ascii="等线" w:eastAsia="等线" w:cs="等线"/>
          <w:kern w:val="0"/>
          <w:szCs w:val="21"/>
        </w:rPr>
        <w:t>SELECT</w:t>
      </w:r>
    </w:p>
    <w:p w14:paraId="72F2902A" w14:textId="54AC9BA2" w:rsidR="00F92364" w:rsidRDefault="00F92364" w:rsidP="00F92364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  <w:r>
        <w:rPr>
          <w:rFonts w:ascii="等线" w:eastAsia="等线" w:cs="等线" w:hint="eastAsia"/>
          <w:kern w:val="0"/>
          <w:szCs w:val="21"/>
        </w:rPr>
        <w:t>操作、</w:t>
      </w:r>
      <w:r>
        <w:rPr>
          <w:rFonts w:ascii="等线" w:eastAsia="等线" w:cs="等线"/>
          <w:kern w:val="0"/>
          <w:szCs w:val="21"/>
        </w:rPr>
        <w:t xml:space="preserve">INSERT </w:t>
      </w:r>
      <w:r>
        <w:rPr>
          <w:rFonts w:ascii="等线" w:eastAsia="等线" w:cs="等线" w:hint="eastAsia"/>
          <w:kern w:val="0"/>
          <w:szCs w:val="21"/>
        </w:rPr>
        <w:t>操作进行堵塞。</w:t>
      </w:r>
    </w:p>
    <w:p w14:paraId="7CDB83D8" w14:textId="11425135" w:rsidR="00F92364" w:rsidRDefault="00F92364" w:rsidP="00F92364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  <w:r w:rsidRPr="00F92364">
        <w:rPr>
          <w:rFonts w:ascii="等线" w:eastAsia="等线" w:cs="等线"/>
          <w:kern w:val="0"/>
          <w:szCs w:val="21"/>
        </w:rPr>
        <w:drawing>
          <wp:inline distT="0" distB="0" distL="0" distR="0" wp14:anchorId="075D4735" wp14:editId="2FE8CE62">
            <wp:extent cx="5274310" cy="11804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1C4C" w14:textId="5994E335" w:rsidR="00F92364" w:rsidRDefault="00F92364" w:rsidP="00F92364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  <w:r w:rsidRPr="00F92364">
        <w:rPr>
          <w:rFonts w:ascii="等线" w:eastAsia="等线" w:cs="等线"/>
          <w:kern w:val="0"/>
          <w:szCs w:val="21"/>
        </w:rPr>
        <w:drawing>
          <wp:inline distT="0" distB="0" distL="0" distR="0" wp14:anchorId="66C405AC" wp14:editId="3CE5DE7B">
            <wp:extent cx="5274310" cy="4991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4FE1" w14:textId="66DBB7C6" w:rsidR="00F92364" w:rsidRDefault="00F92364" w:rsidP="00F92364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  <w:r w:rsidRPr="00F92364">
        <w:rPr>
          <w:rFonts w:ascii="等线" w:eastAsia="等线" w:cs="等线"/>
          <w:kern w:val="0"/>
          <w:szCs w:val="21"/>
        </w:rPr>
        <w:drawing>
          <wp:inline distT="0" distB="0" distL="0" distR="0" wp14:anchorId="16261AC6" wp14:editId="4EDDCA5D">
            <wp:extent cx="2581635" cy="8573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DC03" w14:textId="5E62FC3A" w:rsidR="00F92364" w:rsidRDefault="00F92364" w:rsidP="00F92364">
      <w:pPr>
        <w:autoSpaceDE w:val="0"/>
        <w:autoSpaceDN w:val="0"/>
        <w:adjustRightInd w:val="0"/>
        <w:jc w:val="left"/>
        <w:rPr>
          <w:rFonts w:ascii="等线" w:eastAsia="等线" w:cs="等线" w:hint="eastAsia"/>
          <w:kern w:val="0"/>
          <w:szCs w:val="21"/>
        </w:rPr>
      </w:pPr>
      <w:r w:rsidRPr="00F92364">
        <w:rPr>
          <w:rFonts w:ascii="等线" w:eastAsia="等线" w:cs="等线"/>
          <w:kern w:val="0"/>
          <w:szCs w:val="21"/>
        </w:rPr>
        <w:drawing>
          <wp:inline distT="0" distB="0" distL="0" distR="0" wp14:anchorId="16732E5D" wp14:editId="06C9146C">
            <wp:extent cx="5274310" cy="5143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51AF" w14:textId="5E919AC9" w:rsidR="00F92364" w:rsidRDefault="00F92364" w:rsidP="00F92364">
      <w:r>
        <w:rPr>
          <w:rFonts w:ascii="等线" w:eastAsia="等线" w:cs="等线"/>
          <w:kern w:val="0"/>
          <w:szCs w:val="21"/>
        </w:rPr>
        <w:t xml:space="preserve">4. </w:t>
      </w:r>
      <w:r>
        <w:rPr>
          <w:rFonts w:ascii="等线" w:eastAsia="等线" w:cs="等线" w:hint="eastAsia"/>
          <w:kern w:val="0"/>
          <w:szCs w:val="21"/>
        </w:rPr>
        <w:t>完成实验步骤</w:t>
      </w:r>
      <w:r>
        <w:rPr>
          <w:rFonts w:ascii="等线" w:eastAsia="等线" w:cs="等线"/>
          <w:kern w:val="0"/>
          <w:szCs w:val="21"/>
        </w:rPr>
        <w:t xml:space="preserve">9.4.5 </w:t>
      </w:r>
      <w:r>
        <w:rPr>
          <w:rFonts w:ascii="等线" w:eastAsia="等线" w:cs="等线" w:hint="eastAsia"/>
          <w:kern w:val="0"/>
          <w:szCs w:val="21"/>
        </w:rPr>
        <w:t>节，复现</w:t>
      </w:r>
      <w:r>
        <w:rPr>
          <w:rFonts w:ascii="等线" w:eastAsia="等线" w:cs="等线"/>
          <w:kern w:val="0"/>
          <w:szCs w:val="21"/>
        </w:rPr>
        <w:t xml:space="preserve">Access Exclusive </w:t>
      </w:r>
      <w:r>
        <w:rPr>
          <w:rFonts w:ascii="等线" w:eastAsia="等线" w:cs="等线" w:hint="eastAsia"/>
          <w:kern w:val="0"/>
          <w:szCs w:val="21"/>
        </w:rPr>
        <w:t>锁。</w:t>
      </w:r>
    </w:p>
    <w:p w14:paraId="2821EE63" w14:textId="662EC3A3" w:rsidR="00BA3B20" w:rsidRDefault="00074605">
      <w:r w:rsidRPr="00074605">
        <w:drawing>
          <wp:inline distT="0" distB="0" distL="0" distR="0" wp14:anchorId="747EBB7A" wp14:editId="4161F632">
            <wp:extent cx="5274310" cy="5848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3E80" w14:textId="4B4A87A0" w:rsidR="00074605" w:rsidRDefault="00074605">
      <w:r w:rsidRPr="00074605">
        <w:lastRenderedPageBreak/>
        <w:drawing>
          <wp:inline distT="0" distB="0" distL="0" distR="0" wp14:anchorId="6867755D" wp14:editId="7FBB30C2">
            <wp:extent cx="5274310" cy="29521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D66D" w14:textId="69F6181A" w:rsidR="00074605" w:rsidRDefault="000746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0796D5" wp14:editId="648D3EA4">
            <wp:extent cx="5274310" cy="59251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3450"/>
    <w:multiLevelType w:val="hybridMultilevel"/>
    <w:tmpl w:val="7B4EC994"/>
    <w:lvl w:ilvl="0" w:tplc="7F24F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64"/>
    <w:rsid w:val="00074605"/>
    <w:rsid w:val="00A36088"/>
    <w:rsid w:val="00BA3B20"/>
    <w:rsid w:val="00F9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2DDE"/>
  <w15:chartTrackingRefBased/>
  <w15:docId w15:val="{D7946032-05F5-4FEE-825E-A085D8B1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3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燚坡 李</dc:creator>
  <cp:keywords/>
  <dc:description/>
  <cp:lastModifiedBy>燚坡 李</cp:lastModifiedBy>
  <cp:revision>2</cp:revision>
  <dcterms:created xsi:type="dcterms:W3CDTF">2024-06-14T16:14:00Z</dcterms:created>
  <dcterms:modified xsi:type="dcterms:W3CDTF">2024-06-14T16:37:00Z</dcterms:modified>
</cp:coreProperties>
</file>