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AD7E44" w14:textId="77777777" w:rsidR="003D6EF3" w:rsidRDefault="008F3C15">
      <w:pPr>
        <w:spacing w:before="360" w:after="360" w:line="240" w:lineRule="auto"/>
        <w:jc w:val="center"/>
      </w:pPr>
      <w:r>
        <w:rPr>
          <w:b/>
          <w:sz w:val="32"/>
        </w:rPr>
        <w:t>ADAPTIVE MULTI-AGENT ORCHESTRATION FOR STOCKOUT RECOVERY AND</w:t>
      </w:r>
      <w:r>
        <w:rPr>
          <w:b/>
          <w:sz w:val="32"/>
        </w:rPr>
        <w:br/>
        <w:t>RELEVANCE–DIVERSITY-AWARE PRODUCT DISCOVERY IN E-COMMERCE</w:t>
      </w:r>
    </w:p>
    <w:p w14:paraId="02D1A6E3" w14:textId="77777777" w:rsidR="003D6EF3" w:rsidRDefault="008F3C15">
      <w:pPr>
        <w:spacing w:after="240" w:line="240" w:lineRule="auto"/>
        <w:jc w:val="center"/>
      </w:pPr>
      <w:r>
        <w:rPr>
          <w:b/>
          <w:sz w:val="28"/>
        </w:rPr>
        <w:t>A MINI PROJECT REPORT</w:t>
      </w:r>
    </w:p>
    <w:p w14:paraId="3FFBFE13" w14:textId="77777777" w:rsidR="003D6EF3" w:rsidRDefault="008F3C15">
      <w:pPr>
        <w:spacing w:after="160" w:line="240" w:lineRule="auto"/>
        <w:jc w:val="center"/>
      </w:pPr>
      <w:r>
        <w:rPr>
          <w:i/>
        </w:rPr>
        <w:t>Submitted in partial fulfillment of the requirements for the award of the degree of</w:t>
      </w:r>
    </w:p>
    <w:p w14:paraId="414EEDCE" w14:textId="77777777" w:rsidR="003D6EF3" w:rsidRDefault="008F3C15">
      <w:pPr>
        <w:spacing w:after="440" w:line="240" w:lineRule="auto"/>
        <w:jc w:val="center"/>
      </w:pPr>
      <w:r>
        <w:rPr>
          <w:b/>
          <w:sz w:val="26"/>
        </w:rPr>
        <w:t>BACHELOR OF TECHNOLOGY / BACHELOR OF ENGINEERING</w:t>
      </w:r>
      <w:r>
        <w:rPr>
          <w:b/>
          <w:sz w:val="26"/>
        </w:rPr>
        <w:br/>
        <w:t>IN</w:t>
      </w:r>
      <w:r>
        <w:rPr>
          <w:b/>
          <w:sz w:val="26"/>
        </w:rPr>
        <w:br/>
        <w:t>COMPUTER SCIENCE AND ENGINEERING</w:t>
      </w:r>
    </w:p>
    <w:p w14:paraId="0C05CC95" w14:textId="77777777" w:rsidR="003D6EF3" w:rsidRDefault="008F3C15">
      <w:pPr>
        <w:spacing w:after="160" w:line="240" w:lineRule="auto"/>
        <w:jc w:val="center"/>
      </w:pPr>
      <w:r>
        <w:rPr>
          <w:i/>
        </w:rPr>
        <w:t>Submitted by</w:t>
      </w:r>
    </w:p>
    <w:tbl>
      <w:tblPr>
        <w:tblW w:w="0" w:type="auto"/>
        <w:jc w:val="center"/>
        <w:tblBorders>
          <w:top w:val="single" w:sz="6" w:space="0" w:color="64748B"/>
          <w:left w:val="single" w:sz="6" w:space="0" w:color="64748B"/>
          <w:bottom w:val="single" w:sz="6" w:space="0" w:color="64748B"/>
          <w:right w:val="single" w:sz="6" w:space="0" w:color="64748B"/>
          <w:insideH w:val="single" w:sz="6" w:space="0" w:color="64748B"/>
          <w:insideV w:val="single" w:sz="6" w:space="0" w:color="64748B"/>
        </w:tblBorders>
        <w:tblLook w:val="04A0" w:firstRow="1" w:lastRow="0" w:firstColumn="1" w:lastColumn="0" w:noHBand="0" w:noVBand="1"/>
      </w:tblPr>
      <w:tblGrid>
        <w:gridCol w:w="4333"/>
        <w:gridCol w:w="4333"/>
      </w:tblGrid>
      <w:tr w:rsidR="003D6EF3" w14:paraId="2B6B2E31" w14:textId="77777777">
        <w:trPr>
          <w:jc w:val="center"/>
        </w:trPr>
        <w:tc>
          <w:tcPr>
            <w:tcW w:w="4333" w:type="dxa"/>
            <w:shd w:val="clear" w:color="auto" w:fill="F1F5F9"/>
            <w:tcMar>
              <w:top w:w="70" w:type="dxa"/>
              <w:left w:w="110" w:type="dxa"/>
              <w:bottom w:w="70" w:type="dxa"/>
              <w:right w:w="110" w:type="dxa"/>
            </w:tcMar>
          </w:tcPr>
          <w:p w14:paraId="55863450" w14:textId="77777777" w:rsidR="003D6EF3" w:rsidRDefault="008F3C15">
            <w:pPr>
              <w:spacing w:after="0"/>
            </w:pPr>
            <w:r>
              <w:rPr>
                <w:b/>
                <w:sz w:val="23"/>
              </w:rPr>
              <w:t>Student Name(s)</w:t>
            </w:r>
          </w:p>
        </w:tc>
        <w:tc>
          <w:tcPr>
            <w:tcW w:w="4333" w:type="dxa"/>
            <w:shd w:val="clear" w:color="auto" w:fill="FFFFFF"/>
            <w:tcMar>
              <w:top w:w="70" w:type="dxa"/>
              <w:left w:w="110" w:type="dxa"/>
              <w:bottom w:w="70" w:type="dxa"/>
              <w:right w:w="110" w:type="dxa"/>
            </w:tcMar>
          </w:tcPr>
          <w:p w14:paraId="1891C625" w14:textId="77777777" w:rsidR="003D6EF3" w:rsidRDefault="008F3C15">
            <w:pPr>
              <w:spacing w:after="0"/>
            </w:pPr>
            <w:r>
              <w:rPr>
                <w:b/>
                <w:sz w:val="23"/>
              </w:rPr>
              <w:t>[STUDENT NAME PLACEHOLDER — EDIT BEFORE SUBMISSION]</w:t>
            </w:r>
          </w:p>
        </w:tc>
      </w:tr>
      <w:tr w:rsidR="003D6EF3" w14:paraId="2C1F07A3" w14:textId="77777777">
        <w:trPr>
          <w:jc w:val="center"/>
        </w:trPr>
        <w:tc>
          <w:tcPr>
            <w:tcW w:w="4333" w:type="dxa"/>
            <w:shd w:val="clear" w:color="auto" w:fill="F1F5F9"/>
            <w:tcMar>
              <w:top w:w="70" w:type="dxa"/>
              <w:left w:w="110" w:type="dxa"/>
              <w:bottom w:w="70" w:type="dxa"/>
              <w:right w:w="110" w:type="dxa"/>
            </w:tcMar>
          </w:tcPr>
          <w:p w14:paraId="49D7E2D8" w14:textId="77777777" w:rsidR="003D6EF3" w:rsidRDefault="008F3C15">
            <w:pPr>
              <w:spacing w:after="0"/>
            </w:pPr>
            <w:r>
              <w:rPr>
                <w:b/>
                <w:sz w:val="23"/>
              </w:rPr>
              <w:t>Registration / Roll Number(s)</w:t>
            </w:r>
          </w:p>
        </w:tc>
        <w:tc>
          <w:tcPr>
            <w:tcW w:w="4333" w:type="dxa"/>
            <w:shd w:val="clear" w:color="auto" w:fill="FFFFFF"/>
            <w:tcMar>
              <w:top w:w="70" w:type="dxa"/>
              <w:left w:w="110" w:type="dxa"/>
              <w:bottom w:w="70" w:type="dxa"/>
              <w:right w:w="110" w:type="dxa"/>
            </w:tcMar>
          </w:tcPr>
          <w:p w14:paraId="7A265886" w14:textId="77777777" w:rsidR="003D6EF3" w:rsidRDefault="008F3C15">
            <w:pPr>
              <w:spacing w:after="0"/>
            </w:pPr>
            <w:r>
              <w:rPr>
                <w:b/>
                <w:sz w:val="23"/>
              </w:rPr>
              <w:t>[REGISTRATION NUMBER PLACEHOLDER — EDIT BEFORE SUBMISSION]</w:t>
            </w:r>
          </w:p>
        </w:tc>
      </w:tr>
      <w:tr w:rsidR="003D6EF3" w14:paraId="328787B6" w14:textId="77777777">
        <w:trPr>
          <w:jc w:val="center"/>
        </w:trPr>
        <w:tc>
          <w:tcPr>
            <w:tcW w:w="4333" w:type="dxa"/>
            <w:shd w:val="clear" w:color="auto" w:fill="F1F5F9"/>
            <w:tcMar>
              <w:top w:w="70" w:type="dxa"/>
              <w:left w:w="110" w:type="dxa"/>
              <w:bottom w:w="70" w:type="dxa"/>
              <w:right w:w="110" w:type="dxa"/>
            </w:tcMar>
          </w:tcPr>
          <w:p w14:paraId="3D74D4E7" w14:textId="77777777" w:rsidR="003D6EF3" w:rsidRDefault="008F3C15">
            <w:pPr>
              <w:spacing w:after="0"/>
            </w:pPr>
            <w:r>
              <w:rPr>
                <w:b/>
                <w:sz w:val="23"/>
              </w:rPr>
              <w:t>Semester / Section</w:t>
            </w:r>
          </w:p>
        </w:tc>
        <w:tc>
          <w:tcPr>
            <w:tcW w:w="4333" w:type="dxa"/>
            <w:shd w:val="clear" w:color="auto" w:fill="FFFFFF"/>
            <w:tcMar>
              <w:top w:w="70" w:type="dxa"/>
              <w:left w:w="110" w:type="dxa"/>
              <w:bottom w:w="70" w:type="dxa"/>
              <w:right w:w="110" w:type="dxa"/>
            </w:tcMar>
          </w:tcPr>
          <w:p w14:paraId="46186FD8" w14:textId="77777777" w:rsidR="003D6EF3" w:rsidRDefault="008F3C15">
            <w:pPr>
              <w:spacing w:after="0"/>
            </w:pPr>
            <w:r>
              <w:rPr>
                <w:b/>
                <w:sz w:val="23"/>
              </w:rPr>
              <w:t>[SEMESTER / SECTION PLACEHOLDER — EDIT BEFORE SUBMISSION]</w:t>
            </w:r>
          </w:p>
        </w:tc>
      </w:tr>
    </w:tbl>
    <w:p w14:paraId="146E2D95" w14:textId="77777777" w:rsidR="003D6EF3" w:rsidRDefault="008F3C15">
      <w:pPr>
        <w:spacing w:before="440" w:line="240" w:lineRule="auto"/>
        <w:jc w:val="center"/>
      </w:pPr>
      <w:r>
        <w:rPr>
          <w:i/>
        </w:rPr>
        <w:t>Under the Esteemed Guidance of</w:t>
      </w:r>
    </w:p>
    <w:p w14:paraId="61D76626" w14:textId="77777777" w:rsidR="003D6EF3" w:rsidRDefault="008F3C15">
      <w:pPr>
        <w:spacing w:after="80" w:line="240" w:lineRule="auto"/>
        <w:jc w:val="center"/>
      </w:pPr>
      <w:r>
        <w:rPr>
          <w:b/>
          <w:sz w:val="26"/>
        </w:rPr>
        <w:t>[FACULTY GUIDE NAME PLACEHOLDER, DESIGNATION]</w:t>
      </w:r>
    </w:p>
    <w:p w14:paraId="1F76A26A" w14:textId="77777777" w:rsidR="003D6EF3" w:rsidRDefault="008F3C15">
      <w:pPr>
        <w:spacing w:after="560" w:line="240" w:lineRule="auto"/>
        <w:jc w:val="center"/>
      </w:pPr>
      <w:r>
        <w:t>[Department of Computer Science and Engineering]</w:t>
      </w:r>
    </w:p>
    <w:p w14:paraId="2541717C" w14:textId="77777777" w:rsidR="003D6EF3" w:rsidRDefault="008F3C15">
      <w:pPr>
        <w:spacing w:after="360" w:line="240" w:lineRule="auto"/>
        <w:jc w:val="center"/>
      </w:pPr>
      <w:r>
        <w:rPr>
          <w:b/>
          <w:sz w:val="26"/>
        </w:rPr>
        <w:t>DEPARTMENT OF COMPUTER SCIENCE AND ENGINEERING</w:t>
      </w:r>
      <w:r>
        <w:rPr>
          <w:b/>
          <w:sz w:val="26"/>
        </w:rPr>
        <w:br/>
        <w:t>[INSTITUTION / UNIVERSITY NAME PLACEHOLDER]</w:t>
      </w:r>
      <w:r>
        <w:rPr>
          <w:b/>
          <w:sz w:val="26"/>
        </w:rPr>
        <w:br/>
        <w:t>[CITY, STATE, PIN CODE — PLACEHOLDER]</w:t>
      </w:r>
    </w:p>
    <w:p w14:paraId="5AAB65A2" w14:textId="77777777" w:rsidR="003D6EF3" w:rsidRDefault="008F3C15">
      <w:pPr>
        <w:spacing w:line="240" w:lineRule="auto"/>
        <w:jc w:val="center"/>
      </w:pPr>
      <w:r>
        <w:rPr>
          <w:b/>
        </w:rPr>
        <w:t>ACADEMIC YEAR: [2025 – 2026]</w:t>
      </w:r>
      <w:r>
        <w:rPr>
          <w:b/>
        </w:rPr>
        <w:br/>
        <w:t>DATE OF SUBMISSION: [MONTH YEAR]</w:t>
      </w:r>
    </w:p>
    <w:p w14:paraId="7C66CB8B" w14:textId="77777777" w:rsidR="003D6EF3" w:rsidRDefault="008F3C15">
      <w:r>
        <w:br w:type="page"/>
      </w:r>
    </w:p>
    <w:p w14:paraId="0E9B8F95" w14:textId="77777777" w:rsidR="003D6EF3" w:rsidRDefault="008F3C15">
      <w:pPr>
        <w:spacing w:before="240" w:after="360" w:line="240" w:lineRule="auto"/>
        <w:jc w:val="center"/>
      </w:pPr>
      <w:r>
        <w:rPr>
          <w:b/>
          <w:sz w:val="32"/>
        </w:rPr>
        <w:lastRenderedPageBreak/>
        <w:t>BONAFIDE CERTIFICATE</w:t>
      </w:r>
    </w:p>
    <w:p w14:paraId="00DFF2D1" w14:textId="77777777" w:rsidR="003D6EF3" w:rsidRDefault="008F3C15">
      <w:pPr>
        <w:spacing w:after="560"/>
      </w:pPr>
      <w:r>
        <w:t>This is to certify that the mini-project report entitled “Adaptive Multi-Agent Orchestration for Stockout Recovery and Relevance–Diversity-Aware Product Discovery in E-Commerce” is a bonafide record of independent project work carried out by [STUDENT NAME PLACEHOLDER] (Registration No.: [REGISTRATION NUMBER PLACEHOLDER]) in partial fulfillment of the requirements for the award of the degree of Bachelor of Technology / Bachelor of Engineering in Computer Science and Engineering at [INSTITUTION / UNIVERSITY N</w:t>
      </w:r>
      <w:r>
        <w:t>AME PLACEHOLDER] during the academic year [2025–2026].</w:t>
      </w:r>
    </w:p>
    <w:tbl>
      <w:tblPr>
        <w:tblW w:w="0" w:type="auto"/>
        <w:jc w:val="center"/>
        <w:tblBorders>
          <w:top w:val="nil"/>
          <w:left w:val="nil"/>
          <w:bottom w:val="nil"/>
          <w:right w:val="nil"/>
          <w:insideH w:val="nil"/>
          <w:insideV w:val="nil"/>
        </w:tblBorders>
        <w:tblLook w:val="04A0" w:firstRow="1" w:lastRow="0" w:firstColumn="1" w:lastColumn="0" w:noHBand="0" w:noVBand="1"/>
      </w:tblPr>
      <w:tblGrid>
        <w:gridCol w:w="4333"/>
        <w:gridCol w:w="4333"/>
      </w:tblGrid>
      <w:tr w:rsidR="003D6EF3" w14:paraId="5116AF0A" w14:textId="77777777">
        <w:trPr>
          <w:jc w:val="center"/>
        </w:trPr>
        <w:tc>
          <w:tcPr>
            <w:tcW w:w="4333" w:type="dxa"/>
          </w:tcPr>
          <w:p w14:paraId="2A72EB6F" w14:textId="77777777" w:rsidR="003D6EF3" w:rsidRDefault="008F3C15">
            <w:pPr>
              <w:spacing w:line="240" w:lineRule="auto"/>
            </w:pPr>
            <w:r>
              <w:rPr>
                <w:b/>
                <w:sz w:val="22"/>
              </w:rPr>
              <w:t>SIGNATURE OF PROJECT GUIDE</w:t>
            </w:r>
            <w:r>
              <w:rPr>
                <w:b/>
                <w:sz w:val="22"/>
              </w:rPr>
              <w:br/>
            </w:r>
            <w:r>
              <w:rPr>
                <w:b/>
                <w:sz w:val="22"/>
              </w:rPr>
              <w:br/>
            </w:r>
            <w:r>
              <w:rPr>
                <w:b/>
                <w:sz w:val="22"/>
              </w:rPr>
              <w:br/>
              <w:t>____________________________________</w:t>
            </w:r>
            <w:r>
              <w:rPr>
                <w:b/>
                <w:sz w:val="22"/>
              </w:rPr>
              <w:br/>
              <w:t>[FACULTY GUIDE NAME PLACEHOLDER]</w:t>
            </w:r>
            <w:r>
              <w:rPr>
                <w:b/>
                <w:sz w:val="22"/>
              </w:rPr>
              <w:br/>
              <w:t>[Designation]</w:t>
            </w:r>
            <w:r>
              <w:rPr>
                <w:b/>
                <w:sz w:val="22"/>
              </w:rPr>
              <w:br/>
              <w:t>Department of CSE</w:t>
            </w:r>
          </w:p>
        </w:tc>
        <w:tc>
          <w:tcPr>
            <w:tcW w:w="4333" w:type="dxa"/>
          </w:tcPr>
          <w:p w14:paraId="15BEBAF3" w14:textId="77777777" w:rsidR="003D6EF3" w:rsidRDefault="008F3C15">
            <w:pPr>
              <w:spacing w:line="240" w:lineRule="auto"/>
            </w:pPr>
            <w:r>
              <w:rPr>
                <w:b/>
                <w:sz w:val="22"/>
              </w:rPr>
              <w:t>SIGNATURE OF HEAD OF THE DEPARTMENT</w:t>
            </w:r>
            <w:r>
              <w:rPr>
                <w:b/>
                <w:sz w:val="22"/>
              </w:rPr>
              <w:br/>
            </w:r>
            <w:r>
              <w:rPr>
                <w:b/>
                <w:sz w:val="22"/>
              </w:rPr>
              <w:br/>
            </w:r>
            <w:r>
              <w:rPr>
                <w:b/>
                <w:sz w:val="22"/>
              </w:rPr>
              <w:br/>
              <w:t>____________________________________</w:t>
            </w:r>
            <w:r>
              <w:rPr>
                <w:b/>
                <w:sz w:val="22"/>
              </w:rPr>
              <w:br/>
              <w:t>[HOD NAME PLACEHOLDER]</w:t>
            </w:r>
            <w:r>
              <w:rPr>
                <w:b/>
                <w:sz w:val="22"/>
              </w:rPr>
              <w:br/>
              <w:t>Head of the Department</w:t>
            </w:r>
            <w:r>
              <w:rPr>
                <w:b/>
                <w:sz w:val="22"/>
              </w:rPr>
              <w:br/>
              <w:t>Department of CSE</w:t>
            </w:r>
          </w:p>
        </w:tc>
      </w:tr>
      <w:tr w:rsidR="003D6EF3" w14:paraId="2DACE861" w14:textId="77777777">
        <w:trPr>
          <w:jc w:val="center"/>
        </w:trPr>
        <w:tc>
          <w:tcPr>
            <w:tcW w:w="4333" w:type="dxa"/>
          </w:tcPr>
          <w:p w14:paraId="6E460203" w14:textId="77777777" w:rsidR="003D6EF3" w:rsidRDefault="008F3C15">
            <w:pPr>
              <w:spacing w:line="240" w:lineRule="auto"/>
            </w:pPr>
            <w:r>
              <w:rPr>
                <w:b/>
                <w:sz w:val="22"/>
              </w:rPr>
              <w:br/>
            </w:r>
            <w:r>
              <w:rPr>
                <w:b/>
                <w:sz w:val="22"/>
              </w:rPr>
              <w:br/>
              <w:t>Submitted for the University / Viva-Voce Examination held on: ____________________</w:t>
            </w:r>
            <w:r>
              <w:rPr>
                <w:b/>
                <w:sz w:val="22"/>
              </w:rPr>
              <w:br/>
            </w:r>
            <w:r>
              <w:rPr>
                <w:b/>
                <w:sz w:val="22"/>
              </w:rPr>
              <w:br/>
              <w:t>INTERNAL EXAMINER: ________________________</w:t>
            </w:r>
          </w:p>
        </w:tc>
        <w:tc>
          <w:tcPr>
            <w:tcW w:w="4333" w:type="dxa"/>
          </w:tcPr>
          <w:p w14:paraId="0EC81A7D" w14:textId="77777777" w:rsidR="003D6EF3" w:rsidRDefault="008F3C15">
            <w:pPr>
              <w:spacing w:line="240" w:lineRule="auto"/>
            </w:pPr>
            <w:r>
              <w:rPr>
                <w:b/>
                <w:sz w:val="22"/>
              </w:rPr>
              <w:br/>
            </w:r>
            <w:r>
              <w:rPr>
                <w:b/>
                <w:sz w:val="22"/>
              </w:rPr>
              <w:br/>
            </w:r>
            <w:r>
              <w:rPr>
                <w:b/>
                <w:sz w:val="22"/>
              </w:rPr>
              <w:br/>
            </w:r>
            <w:r>
              <w:rPr>
                <w:b/>
                <w:sz w:val="22"/>
              </w:rPr>
              <w:br/>
              <w:t>EXTERNAL EXAMINER: ________________________</w:t>
            </w:r>
          </w:p>
        </w:tc>
      </w:tr>
    </w:tbl>
    <w:p w14:paraId="5D5BA934" w14:textId="77777777" w:rsidR="003D6EF3" w:rsidRDefault="008F3C15">
      <w:r>
        <w:br w:type="page"/>
      </w:r>
    </w:p>
    <w:p w14:paraId="2077132C" w14:textId="77777777" w:rsidR="003D6EF3" w:rsidRDefault="008F3C15">
      <w:pPr>
        <w:pStyle w:val="Heading1"/>
      </w:pPr>
      <w:bookmarkStart w:id="0" w:name="_Toc243935984"/>
      <w:r>
        <w:lastRenderedPageBreak/>
        <w:t>ABSTRACT</w:t>
      </w:r>
      <w:bookmarkEnd w:id="0"/>
    </w:p>
    <w:p w14:paraId="13274C50" w14:textId="77777777" w:rsidR="003D6EF3" w:rsidRDefault="008F3C15">
      <w:r>
        <w:t>Product discovery in modern e-commerce platforms faces a fundamental operational disconnect between information retrieval accuracy and real-time fulfillment feasibility. Conventional e-commerce search pipelines rank catalog items predominantly by lexical or semantic query similarity over internal inventory, or silently suppress out-of-stock products before presentation. When a shopper's highest-matching product experiences an internal stockout, standard search engines either fail to retrieve the desired ite</w:t>
      </w:r>
      <w:r>
        <w:t>m altogether or fill the top ranking slots with redundant, homogeneous alternatives from a single dominant brand. Furthermore, existing ranking pipelines rarely provide interpretable decision traces explaining why a specific fulfillment path—such as partner merchant sourcing or attribute-aligned substitution—was selected.</w:t>
      </w:r>
    </w:p>
    <w:p w14:paraId="65A75DEB" w14:textId="77777777" w:rsidR="003D6EF3" w:rsidRDefault="008F3C15">
      <w:r>
        <w:t>This mini-project presents a complete full-stack research prototype implementing Centralized Adaptive Orchestration for Stockout Recovery and Relevance–Diversity-Aware Product Discovery in E-Commerce. The backend architecture is built in Python using FastAPI, scikit-learn, pandas, NumPy, and SQLite, while the interactive web interface is developed in React 18 and Vite. The retrieval engine indexes 1,145 curated real-world product records derived from the Amazon Shopping Queries (ESCI) US dataset across four</w:t>
      </w:r>
      <w:r>
        <w:t xml:space="preserve"> consumer electronics and appliance domains: laptops (319 SKUs), smartphones (369 SKUs), watches (228 SKUs), and refrigerators (229 SKUs). To enable controlled, repeatable experimentation without requiring proprietary warehouse telemetry, the data preparation pipeline synthesizes deterministic operational inventory states seeded via MD5 product hashes (854 internal in-stock items and 291 internal stockouts, of which 210 support simulated partner fulfillment).</w:t>
      </w:r>
    </w:p>
    <w:p w14:paraId="60CAFDCD" w14:textId="77777777" w:rsidR="003D6EF3" w:rsidRDefault="008F3C15">
      <w:r>
        <w:t>The system implements and compares three experimental retrieval conditions: (1) a Baseline Engine executing TF-IDF unigram/bigram cosine similarity strictly over internal in-stock products; (2) an Optimized Engine incorporating regular-expression structured constraint parsing (price bounds, RAM, storage, screen size, color, brand, and delivery window), a weighted 70% semantic / 30% constraint relevance blend for general queries, hard price-bound filtering, and Intent-Adaptive Maximal Marginal Relevance (MMR</w:t>
      </w:r>
      <w:r>
        <w:t xml:space="preserve">) diversity reranking (using relevance weight 0.98 and brand penalty 0.01 for specific queries versus relevance weight 0.90 and brand penalty 0.04 for broad queries); and (3) an Orchestrated Engine that inspects the top-ranked candidate prior to internal stock filtering and dynamically routes execution across three explainable recovery paths: </w:t>
      </w:r>
      <w:r>
        <w:lastRenderedPageBreak/>
        <w:t xml:space="preserve">internal fulfillment, exact-product partner recovery (when partner availability, price bounds, and delivery constraints are satisfied), and MMR-diversified substitute </w:t>
      </w:r>
      <w:r>
        <w:t>recovery.</w:t>
      </w:r>
    </w:p>
    <w:p w14:paraId="66777DDB" w14:textId="77777777" w:rsidR="003D6EF3" w:rsidRDefault="008F3C15">
      <w:r>
        <w:t>Offline empirical evaluation across 173 real Amazon ESCI natural-language benchmark queries demonstrates that the Orchestrated pipeline matches the Baseline Hit@5 of 42.197% while improving Mean Reciprocal Rank (MRR) from 0.263 to 0.274 (+4.37%), raising top-5 Brand Diversity from 64.624% to 69.335% (+4.71 percentage points), and maintaining real-time responsiveness with an average latency of 31.49 ms per query (triggering stockout orchestration on 24.277% of queries). In a dedicated controlled stockout ben</w:t>
      </w:r>
      <w:r>
        <w:t>chmark comprising 9 strict queries whose ground-truth exact targets are out of stock internally, Baseline and Optimized modes achieve 0.0% target recovery, whereas Orchestrated mode recovers 66.667% of all stockout cases (6/9) and 100.0% of partner-available stockout cases (6/6) at Rank #1 (Target MRR = 1.000). A 3-case substitute benchmark pilot additionally evaluates Amazon-labeled substitute retrieval (66.667% Substitute Hit@5). Beyond automated benchmarks, the platform provides a double-blind human-eval</w:t>
      </w:r>
      <w:r>
        <w:t>uation workflow enforcing a strict zero-target-leakage guarantee between candidate retrieval (POST /search) and post-retrieval evaluation (POST /evaluate), backed by SQLite session persistence and researcher CSV export. While the offline benchmarks and two internal verification database submissions are fully completed, formal large-scale external human-participant data collection remains planned as an ongoing study phase.</w:t>
      </w:r>
    </w:p>
    <w:p w14:paraId="11243957" w14:textId="77777777" w:rsidR="003D6EF3" w:rsidRDefault="008F3C15">
      <w:r>
        <w:rPr>
          <w:b/>
        </w:rPr>
        <w:t xml:space="preserve">Keywords: </w:t>
      </w:r>
      <w:r>
        <w:t>Centralized Adaptive Orchestration, E-Commerce Product Discovery, Stockout Recovery, TF-IDF Semantic Retrieval, Maximal Marginal Relevance (MMR), Relevance–Diversity Trade-Off, Amazon ESCI Dataset, Double-Blind Human Evaluation.</w:t>
      </w:r>
    </w:p>
    <w:p w14:paraId="35B87EF8" w14:textId="77777777" w:rsidR="003D6EF3" w:rsidRDefault="008F3C15">
      <w:r>
        <w:br w:type="page"/>
      </w:r>
    </w:p>
    <w:p w14:paraId="01EBCB10" w14:textId="77777777" w:rsidR="003D6EF3" w:rsidRDefault="008F3C15">
      <w:pPr>
        <w:pStyle w:val="Heading1"/>
      </w:pPr>
      <w:bookmarkStart w:id="1" w:name="_Toc243935985"/>
      <w:r>
        <w:lastRenderedPageBreak/>
        <w:t>TABLE OF CONTENTS</w:t>
      </w:r>
      <w:bookmarkEnd w:id="1"/>
    </w:p>
    <w:p w14:paraId="4DD9C58E" w14:textId="77777777" w:rsidR="003D6EF3" w:rsidRDefault="008F3C15">
      <w:pPr>
        <w:spacing w:after="160"/>
      </w:pPr>
      <w:r>
        <w:t>Note: The Table of Contents below is automatically generated and synchronized with document page numbers.</w:t>
      </w:r>
    </w:p>
    <w:p w14:paraId="0E67D774" w14:textId="149307EA" w:rsidR="00490D40" w:rsidRDefault="008F3C15">
      <w:pPr>
        <w:pStyle w:val="TOC1"/>
        <w:tabs>
          <w:tab w:val="right" w:leader="dot" w:pos="8656"/>
        </w:tabs>
        <w:rPr>
          <w:noProof/>
        </w:rPr>
      </w:pPr>
      <w:r>
        <w:rPr>
          <w:sz w:val="22"/>
        </w:rPr>
        <w:fldChar w:fldCharType="begin"/>
      </w:r>
      <w:r>
        <w:rPr>
          <w:sz w:val="22"/>
        </w:rPr>
        <w:instrText xml:space="preserve"> TOC \o "1-3" \h \z \u </w:instrText>
      </w:r>
      <w:r>
        <w:rPr>
          <w:sz w:val="22"/>
        </w:rPr>
        <w:fldChar w:fldCharType="separate"/>
      </w:r>
      <w:hyperlink w:anchor="_Toc243935984" w:history="1">
        <w:r w:rsidR="00490D40" w:rsidRPr="003C5B00">
          <w:rPr>
            <w:rStyle w:val="Hyperlink"/>
            <w:noProof/>
          </w:rPr>
          <w:t>ABSTRACT</w:t>
        </w:r>
        <w:r w:rsidR="00490D40">
          <w:rPr>
            <w:noProof/>
            <w:webHidden/>
          </w:rPr>
          <w:tab/>
        </w:r>
        <w:r w:rsidR="00490D40">
          <w:rPr>
            <w:noProof/>
            <w:webHidden/>
          </w:rPr>
          <w:fldChar w:fldCharType="begin"/>
        </w:r>
        <w:r w:rsidR="00490D40">
          <w:rPr>
            <w:noProof/>
            <w:webHidden/>
          </w:rPr>
          <w:instrText xml:space="preserve"> PAGEREF _Toc243935984 \h </w:instrText>
        </w:r>
        <w:r w:rsidR="00490D40">
          <w:rPr>
            <w:noProof/>
            <w:webHidden/>
          </w:rPr>
        </w:r>
        <w:r w:rsidR="00490D40">
          <w:rPr>
            <w:noProof/>
            <w:webHidden/>
          </w:rPr>
          <w:fldChar w:fldCharType="separate"/>
        </w:r>
        <w:r w:rsidR="00490D40">
          <w:rPr>
            <w:noProof/>
            <w:webHidden/>
          </w:rPr>
          <w:t>3</w:t>
        </w:r>
        <w:r w:rsidR="00490D40">
          <w:rPr>
            <w:noProof/>
            <w:webHidden/>
          </w:rPr>
          <w:fldChar w:fldCharType="end"/>
        </w:r>
      </w:hyperlink>
    </w:p>
    <w:p w14:paraId="40C12334" w14:textId="7F4F982A" w:rsidR="00490D40" w:rsidRDefault="00490D40">
      <w:pPr>
        <w:pStyle w:val="TOC1"/>
        <w:tabs>
          <w:tab w:val="right" w:leader="dot" w:pos="8656"/>
        </w:tabs>
        <w:rPr>
          <w:noProof/>
        </w:rPr>
      </w:pPr>
      <w:hyperlink w:anchor="_Toc243935985" w:history="1">
        <w:r w:rsidRPr="003C5B00">
          <w:rPr>
            <w:rStyle w:val="Hyperlink"/>
            <w:noProof/>
          </w:rPr>
          <w:t>TABLE OF CONTENTS</w:t>
        </w:r>
        <w:r>
          <w:rPr>
            <w:noProof/>
            <w:webHidden/>
          </w:rPr>
          <w:tab/>
        </w:r>
        <w:r>
          <w:rPr>
            <w:noProof/>
            <w:webHidden/>
          </w:rPr>
          <w:fldChar w:fldCharType="begin"/>
        </w:r>
        <w:r>
          <w:rPr>
            <w:noProof/>
            <w:webHidden/>
          </w:rPr>
          <w:instrText xml:space="preserve"> PAGEREF _Toc243935985 \h </w:instrText>
        </w:r>
        <w:r>
          <w:rPr>
            <w:noProof/>
            <w:webHidden/>
          </w:rPr>
        </w:r>
        <w:r>
          <w:rPr>
            <w:noProof/>
            <w:webHidden/>
          </w:rPr>
          <w:fldChar w:fldCharType="separate"/>
        </w:r>
        <w:r>
          <w:rPr>
            <w:noProof/>
            <w:webHidden/>
          </w:rPr>
          <w:t>5</w:t>
        </w:r>
        <w:r>
          <w:rPr>
            <w:noProof/>
            <w:webHidden/>
          </w:rPr>
          <w:fldChar w:fldCharType="end"/>
        </w:r>
      </w:hyperlink>
    </w:p>
    <w:p w14:paraId="4C706638" w14:textId="6D3E6B87" w:rsidR="00490D40" w:rsidRDefault="00490D40">
      <w:pPr>
        <w:pStyle w:val="TOC1"/>
        <w:tabs>
          <w:tab w:val="right" w:leader="dot" w:pos="8656"/>
        </w:tabs>
        <w:rPr>
          <w:noProof/>
        </w:rPr>
      </w:pPr>
      <w:hyperlink w:anchor="_Toc243935986" w:history="1">
        <w:r w:rsidRPr="003C5B00">
          <w:rPr>
            <w:rStyle w:val="Hyperlink"/>
            <w:noProof/>
          </w:rPr>
          <w:t>CHAPTER 1 — INTRODUCTION</w:t>
        </w:r>
        <w:r>
          <w:rPr>
            <w:noProof/>
            <w:webHidden/>
          </w:rPr>
          <w:tab/>
        </w:r>
        <w:r>
          <w:rPr>
            <w:noProof/>
            <w:webHidden/>
          </w:rPr>
          <w:fldChar w:fldCharType="begin"/>
        </w:r>
        <w:r>
          <w:rPr>
            <w:noProof/>
            <w:webHidden/>
          </w:rPr>
          <w:instrText xml:space="preserve"> PAGEREF _Toc243935986 \h </w:instrText>
        </w:r>
        <w:r>
          <w:rPr>
            <w:noProof/>
            <w:webHidden/>
          </w:rPr>
        </w:r>
        <w:r>
          <w:rPr>
            <w:noProof/>
            <w:webHidden/>
          </w:rPr>
          <w:fldChar w:fldCharType="separate"/>
        </w:r>
        <w:r>
          <w:rPr>
            <w:noProof/>
            <w:webHidden/>
          </w:rPr>
          <w:t>7</w:t>
        </w:r>
        <w:r>
          <w:rPr>
            <w:noProof/>
            <w:webHidden/>
          </w:rPr>
          <w:fldChar w:fldCharType="end"/>
        </w:r>
      </w:hyperlink>
    </w:p>
    <w:p w14:paraId="0F0E5481" w14:textId="13452793" w:rsidR="00490D40" w:rsidRDefault="00490D40">
      <w:pPr>
        <w:pStyle w:val="TOC2"/>
        <w:tabs>
          <w:tab w:val="right" w:leader="dot" w:pos="8656"/>
        </w:tabs>
        <w:rPr>
          <w:noProof/>
        </w:rPr>
      </w:pPr>
      <w:hyperlink w:anchor="_Toc243935987" w:history="1">
        <w:r w:rsidRPr="003C5B00">
          <w:rPr>
            <w:rStyle w:val="Hyperlink"/>
            <w:noProof/>
          </w:rPr>
          <w:t>1.1 Project Overview</w:t>
        </w:r>
        <w:r>
          <w:rPr>
            <w:noProof/>
            <w:webHidden/>
          </w:rPr>
          <w:tab/>
        </w:r>
        <w:r>
          <w:rPr>
            <w:noProof/>
            <w:webHidden/>
          </w:rPr>
          <w:fldChar w:fldCharType="begin"/>
        </w:r>
        <w:r>
          <w:rPr>
            <w:noProof/>
            <w:webHidden/>
          </w:rPr>
          <w:instrText xml:space="preserve"> PAGEREF _Toc243935987 \h </w:instrText>
        </w:r>
        <w:r>
          <w:rPr>
            <w:noProof/>
            <w:webHidden/>
          </w:rPr>
        </w:r>
        <w:r>
          <w:rPr>
            <w:noProof/>
            <w:webHidden/>
          </w:rPr>
          <w:fldChar w:fldCharType="separate"/>
        </w:r>
        <w:r>
          <w:rPr>
            <w:noProof/>
            <w:webHidden/>
          </w:rPr>
          <w:t>7</w:t>
        </w:r>
        <w:r>
          <w:rPr>
            <w:noProof/>
            <w:webHidden/>
          </w:rPr>
          <w:fldChar w:fldCharType="end"/>
        </w:r>
      </w:hyperlink>
    </w:p>
    <w:p w14:paraId="33CC8A64" w14:textId="6539E906" w:rsidR="00490D40" w:rsidRDefault="00490D40">
      <w:pPr>
        <w:pStyle w:val="TOC2"/>
        <w:tabs>
          <w:tab w:val="right" w:leader="dot" w:pos="8656"/>
        </w:tabs>
        <w:rPr>
          <w:noProof/>
        </w:rPr>
      </w:pPr>
      <w:hyperlink w:anchor="_Toc243935988" w:history="1">
        <w:r w:rsidRPr="003C5B00">
          <w:rPr>
            <w:rStyle w:val="Hyperlink"/>
            <w:noProof/>
          </w:rPr>
          <w:t>1.2 Problem Statement</w:t>
        </w:r>
        <w:r>
          <w:rPr>
            <w:noProof/>
            <w:webHidden/>
          </w:rPr>
          <w:tab/>
        </w:r>
        <w:r>
          <w:rPr>
            <w:noProof/>
            <w:webHidden/>
          </w:rPr>
          <w:fldChar w:fldCharType="begin"/>
        </w:r>
        <w:r>
          <w:rPr>
            <w:noProof/>
            <w:webHidden/>
          </w:rPr>
          <w:instrText xml:space="preserve"> PAGEREF _Toc243935988 \h </w:instrText>
        </w:r>
        <w:r>
          <w:rPr>
            <w:noProof/>
            <w:webHidden/>
          </w:rPr>
        </w:r>
        <w:r>
          <w:rPr>
            <w:noProof/>
            <w:webHidden/>
          </w:rPr>
          <w:fldChar w:fldCharType="separate"/>
        </w:r>
        <w:r>
          <w:rPr>
            <w:noProof/>
            <w:webHidden/>
          </w:rPr>
          <w:t>8</w:t>
        </w:r>
        <w:r>
          <w:rPr>
            <w:noProof/>
            <w:webHidden/>
          </w:rPr>
          <w:fldChar w:fldCharType="end"/>
        </w:r>
      </w:hyperlink>
    </w:p>
    <w:p w14:paraId="48E5FAA4" w14:textId="0CC41A16" w:rsidR="00490D40" w:rsidRDefault="00490D40">
      <w:pPr>
        <w:pStyle w:val="TOC2"/>
        <w:tabs>
          <w:tab w:val="right" w:leader="dot" w:pos="8656"/>
        </w:tabs>
        <w:rPr>
          <w:noProof/>
        </w:rPr>
      </w:pPr>
      <w:hyperlink w:anchor="_Toc243935989" w:history="1">
        <w:r w:rsidRPr="003C5B00">
          <w:rPr>
            <w:rStyle w:val="Hyperlink"/>
            <w:noProof/>
          </w:rPr>
          <w:t>1.3 Objectives</w:t>
        </w:r>
        <w:r>
          <w:rPr>
            <w:noProof/>
            <w:webHidden/>
          </w:rPr>
          <w:tab/>
        </w:r>
        <w:r>
          <w:rPr>
            <w:noProof/>
            <w:webHidden/>
          </w:rPr>
          <w:fldChar w:fldCharType="begin"/>
        </w:r>
        <w:r>
          <w:rPr>
            <w:noProof/>
            <w:webHidden/>
          </w:rPr>
          <w:instrText xml:space="preserve"> PAGEREF _Toc243935989 \h </w:instrText>
        </w:r>
        <w:r>
          <w:rPr>
            <w:noProof/>
            <w:webHidden/>
          </w:rPr>
        </w:r>
        <w:r>
          <w:rPr>
            <w:noProof/>
            <w:webHidden/>
          </w:rPr>
          <w:fldChar w:fldCharType="separate"/>
        </w:r>
        <w:r>
          <w:rPr>
            <w:noProof/>
            <w:webHidden/>
          </w:rPr>
          <w:t>9</w:t>
        </w:r>
        <w:r>
          <w:rPr>
            <w:noProof/>
            <w:webHidden/>
          </w:rPr>
          <w:fldChar w:fldCharType="end"/>
        </w:r>
      </w:hyperlink>
    </w:p>
    <w:p w14:paraId="39CD3707" w14:textId="02FE59C1" w:rsidR="00490D40" w:rsidRDefault="00490D40">
      <w:pPr>
        <w:pStyle w:val="TOC2"/>
        <w:tabs>
          <w:tab w:val="right" w:leader="dot" w:pos="8656"/>
        </w:tabs>
        <w:rPr>
          <w:noProof/>
        </w:rPr>
      </w:pPr>
      <w:hyperlink w:anchor="_Toc243935990" w:history="1">
        <w:r w:rsidRPr="003C5B00">
          <w:rPr>
            <w:rStyle w:val="Hyperlink"/>
            <w:noProof/>
          </w:rPr>
          <w:t>1.4 Scope of the Project</w:t>
        </w:r>
        <w:r>
          <w:rPr>
            <w:noProof/>
            <w:webHidden/>
          </w:rPr>
          <w:tab/>
        </w:r>
        <w:r>
          <w:rPr>
            <w:noProof/>
            <w:webHidden/>
          </w:rPr>
          <w:fldChar w:fldCharType="begin"/>
        </w:r>
        <w:r>
          <w:rPr>
            <w:noProof/>
            <w:webHidden/>
          </w:rPr>
          <w:instrText xml:space="preserve"> PAGEREF _Toc243935990 \h </w:instrText>
        </w:r>
        <w:r>
          <w:rPr>
            <w:noProof/>
            <w:webHidden/>
          </w:rPr>
        </w:r>
        <w:r>
          <w:rPr>
            <w:noProof/>
            <w:webHidden/>
          </w:rPr>
          <w:fldChar w:fldCharType="separate"/>
        </w:r>
        <w:r>
          <w:rPr>
            <w:noProof/>
            <w:webHidden/>
          </w:rPr>
          <w:t>10</w:t>
        </w:r>
        <w:r>
          <w:rPr>
            <w:noProof/>
            <w:webHidden/>
          </w:rPr>
          <w:fldChar w:fldCharType="end"/>
        </w:r>
      </w:hyperlink>
    </w:p>
    <w:p w14:paraId="10C4CC08" w14:textId="2CBB73C2" w:rsidR="00490D40" w:rsidRDefault="00490D40">
      <w:pPr>
        <w:pStyle w:val="TOC1"/>
        <w:tabs>
          <w:tab w:val="right" w:leader="dot" w:pos="8656"/>
        </w:tabs>
        <w:rPr>
          <w:noProof/>
        </w:rPr>
      </w:pPr>
      <w:hyperlink w:anchor="_Toc243935991" w:history="1">
        <w:r w:rsidRPr="003C5B00">
          <w:rPr>
            <w:rStyle w:val="Hyperlink"/>
            <w:noProof/>
          </w:rPr>
          <w:t>CHAPTER 2 — SYSTEM ANALYSIS</w:t>
        </w:r>
        <w:r>
          <w:rPr>
            <w:noProof/>
            <w:webHidden/>
          </w:rPr>
          <w:tab/>
        </w:r>
        <w:r>
          <w:rPr>
            <w:noProof/>
            <w:webHidden/>
          </w:rPr>
          <w:fldChar w:fldCharType="begin"/>
        </w:r>
        <w:r>
          <w:rPr>
            <w:noProof/>
            <w:webHidden/>
          </w:rPr>
          <w:instrText xml:space="preserve"> PAGEREF _Toc243935991 \h </w:instrText>
        </w:r>
        <w:r>
          <w:rPr>
            <w:noProof/>
            <w:webHidden/>
          </w:rPr>
        </w:r>
        <w:r>
          <w:rPr>
            <w:noProof/>
            <w:webHidden/>
          </w:rPr>
          <w:fldChar w:fldCharType="separate"/>
        </w:r>
        <w:r>
          <w:rPr>
            <w:noProof/>
            <w:webHidden/>
          </w:rPr>
          <w:t>12</w:t>
        </w:r>
        <w:r>
          <w:rPr>
            <w:noProof/>
            <w:webHidden/>
          </w:rPr>
          <w:fldChar w:fldCharType="end"/>
        </w:r>
      </w:hyperlink>
    </w:p>
    <w:p w14:paraId="68D40321" w14:textId="01AC84E5" w:rsidR="00490D40" w:rsidRDefault="00490D40">
      <w:pPr>
        <w:pStyle w:val="TOC2"/>
        <w:tabs>
          <w:tab w:val="right" w:leader="dot" w:pos="8656"/>
        </w:tabs>
        <w:rPr>
          <w:noProof/>
        </w:rPr>
      </w:pPr>
      <w:hyperlink w:anchor="_Toc243935992" w:history="1">
        <w:r w:rsidRPr="003C5B00">
          <w:rPr>
            <w:rStyle w:val="Hyperlink"/>
            <w:noProof/>
          </w:rPr>
          <w:t>2.1 Existing System and Its Limitations</w:t>
        </w:r>
        <w:r>
          <w:rPr>
            <w:noProof/>
            <w:webHidden/>
          </w:rPr>
          <w:tab/>
        </w:r>
        <w:r>
          <w:rPr>
            <w:noProof/>
            <w:webHidden/>
          </w:rPr>
          <w:fldChar w:fldCharType="begin"/>
        </w:r>
        <w:r>
          <w:rPr>
            <w:noProof/>
            <w:webHidden/>
          </w:rPr>
          <w:instrText xml:space="preserve"> PAGEREF _Toc243935992 \h </w:instrText>
        </w:r>
        <w:r>
          <w:rPr>
            <w:noProof/>
            <w:webHidden/>
          </w:rPr>
        </w:r>
        <w:r>
          <w:rPr>
            <w:noProof/>
            <w:webHidden/>
          </w:rPr>
          <w:fldChar w:fldCharType="separate"/>
        </w:r>
        <w:r>
          <w:rPr>
            <w:noProof/>
            <w:webHidden/>
          </w:rPr>
          <w:t>12</w:t>
        </w:r>
        <w:r>
          <w:rPr>
            <w:noProof/>
            <w:webHidden/>
          </w:rPr>
          <w:fldChar w:fldCharType="end"/>
        </w:r>
      </w:hyperlink>
    </w:p>
    <w:p w14:paraId="2888F9FB" w14:textId="2169B666" w:rsidR="00490D40" w:rsidRDefault="00490D40">
      <w:pPr>
        <w:pStyle w:val="TOC2"/>
        <w:tabs>
          <w:tab w:val="right" w:leader="dot" w:pos="8656"/>
        </w:tabs>
        <w:rPr>
          <w:noProof/>
        </w:rPr>
      </w:pPr>
      <w:hyperlink w:anchor="_Toc243935993" w:history="1">
        <w:r w:rsidRPr="003C5B00">
          <w:rPr>
            <w:rStyle w:val="Hyperlink"/>
            <w:noProof/>
          </w:rPr>
          <w:t>2.2 Proposed System and Its Advantages</w:t>
        </w:r>
        <w:r>
          <w:rPr>
            <w:noProof/>
            <w:webHidden/>
          </w:rPr>
          <w:tab/>
        </w:r>
        <w:r>
          <w:rPr>
            <w:noProof/>
            <w:webHidden/>
          </w:rPr>
          <w:fldChar w:fldCharType="begin"/>
        </w:r>
        <w:r>
          <w:rPr>
            <w:noProof/>
            <w:webHidden/>
          </w:rPr>
          <w:instrText xml:space="preserve"> PAGEREF _Toc243935993 \h </w:instrText>
        </w:r>
        <w:r>
          <w:rPr>
            <w:noProof/>
            <w:webHidden/>
          </w:rPr>
        </w:r>
        <w:r>
          <w:rPr>
            <w:noProof/>
            <w:webHidden/>
          </w:rPr>
          <w:fldChar w:fldCharType="separate"/>
        </w:r>
        <w:r>
          <w:rPr>
            <w:noProof/>
            <w:webHidden/>
          </w:rPr>
          <w:t>13</w:t>
        </w:r>
        <w:r>
          <w:rPr>
            <w:noProof/>
            <w:webHidden/>
          </w:rPr>
          <w:fldChar w:fldCharType="end"/>
        </w:r>
      </w:hyperlink>
    </w:p>
    <w:p w14:paraId="29EAE8BA" w14:textId="2FCC25A7" w:rsidR="00490D40" w:rsidRDefault="00490D40">
      <w:pPr>
        <w:pStyle w:val="TOC2"/>
        <w:tabs>
          <w:tab w:val="right" w:leader="dot" w:pos="8656"/>
        </w:tabs>
        <w:rPr>
          <w:noProof/>
        </w:rPr>
      </w:pPr>
      <w:hyperlink w:anchor="_Toc243935994" w:history="1">
        <w:r w:rsidRPr="003C5B00">
          <w:rPr>
            <w:rStyle w:val="Hyperlink"/>
            <w:noProof/>
          </w:rPr>
          <w:t>2.3 Functional and Non-Functional Requirements</w:t>
        </w:r>
        <w:r>
          <w:rPr>
            <w:noProof/>
            <w:webHidden/>
          </w:rPr>
          <w:tab/>
        </w:r>
        <w:r>
          <w:rPr>
            <w:noProof/>
            <w:webHidden/>
          </w:rPr>
          <w:fldChar w:fldCharType="begin"/>
        </w:r>
        <w:r>
          <w:rPr>
            <w:noProof/>
            <w:webHidden/>
          </w:rPr>
          <w:instrText xml:space="preserve"> PAGEREF _Toc243935994 \h </w:instrText>
        </w:r>
        <w:r>
          <w:rPr>
            <w:noProof/>
            <w:webHidden/>
          </w:rPr>
        </w:r>
        <w:r>
          <w:rPr>
            <w:noProof/>
            <w:webHidden/>
          </w:rPr>
          <w:fldChar w:fldCharType="separate"/>
        </w:r>
        <w:r>
          <w:rPr>
            <w:noProof/>
            <w:webHidden/>
          </w:rPr>
          <w:t>15</w:t>
        </w:r>
        <w:r>
          <w:rPr>
            <w:noProof/>
            <w:webHidden/>
          </w:rPr>
          <w:fldChar w:fldCharType="end"/>
        </w:r>
      </w:hyperlink>
    </w:p>
    <w:p w14:paraId="33EEF98B" w14:textId="70160166" w:rsidR="00490D40" w:rsidRDefault="00490D40">
      <w:pPr>
        <w:pStyle w:val="TOC3"/>
        <w:tabs>
          <w:tab w:val="right" w:leader="dot" w:pos="8656"/>
        </w:tabs>
        <w:rPr>
          <w:noProof/>
        </w:rPr>
      </w:pPr>
      <w:hyperlink w:anchor="_Toc243935995" w:history="1">
        <w:r w:rsidRPr="003C5B00">
          <w:rPr>
            <w:rStyle w:val="Hyperlink"/>
            <w:noProof/>
          </w:rPr>
          <w:t>2.3.1 Functional Requirements</w:t>
        </w:r>
        <w:r>
          <w:rPr>
            <w:noProof/>
            <w:webHidden/>
          </w:rPr>
          <w:tab/>
        </w:r>
        <w:r>
          <w:rPr>
            <w:noProof/>
            <w:webHidden/>
          </w:rPr>
          <w:fldChar w:fldCharType="begin"/>
        </w:r>
        <w:r>
          <w:rPr>
            <w:noProof/>
            <w:webHidden/>
          </w:rPr>
          <w:instrText xml:space="preserve"> PAGEREF _Toc243935995 \h </w:instrText>
        </w:r>
        <w:r>
          <w:rPr>
            <w:noProof/>
            <w:webHidden/>
          </w:rPr>
        </w:r>
        <w:r>
          <w:rPr>
            <w:noProof/>
            <w:webHidden/>
          </w:rPr>
          <w:fldChar w:fldCharType="separate"/>
        </w:r>
        <w:r>
          <w:rPr>
            <w:noProof/>
            <w:webHidden/>
          </w:rPr>
          <w:t>15</w:t>
        </w:r>
        <w:r>
          <w:rPr>
            <w:noProof/>
            <w:webHidden/>
          </w:rPr>
          <w:fldChar w:fldCharType="end"/>
        </w:r>
      </w:hyperlink>
    </w:p>
    <w:p w14:paraId="71E81865" w14:textId="21B93775" w:rsidR="00490D40" w:rsidRDefault="00490D40">
      <w:pPr>
        <w:pStyle w:val="TOC3"/>
        <w:tabs>
          <w:tab w:val="right" w:leader="dot" w:pos="8656"/>
        </w:tabs>
        <w:rPr>
          <w:noProof/>
        </w:rPr>
      </w:pPr>
      <w:hyperlink w:anchor="_Toc243935996" w:history="1">
        <w:r w:rsidRPr="003C5B00">
          <w:rPr>
            <w:rStyle w:val="Hyperlink"/>
            <w:noProof/>
          </w:rPr>
          <w:t>2.3.2 Non-Functional Requirements</w:t>
        </w:r>
        <w:r>
          <w:rPr>
            <w:noProof/>
            <w:webHidden/>
          </w:rPr>
          <w:tab/>
        </w:r>
        <w:r>
          <w:rPr>
            <w:noProof/>
            <w:webHidden/>
          </w:rPr>
          <w:fldChar w:fldCharType="begin"/>
        </w:r>
        <w:r>
          <w:rPr>
            <w:noProof/>
            <w:webHidden/>
          </w:rPr>
          <w:instrText xml:space="preserve"> PAGEREF _Toc243935996 \h </w:instrText>
        </w:r>
        <w:r>
          <w:rPr>
            <w:noProof/>
            <w:webHidden/>
          </w:rPr>
        </w:r>
        <w:r>
          <w:rPr>
            <w:noProof/>
            <w:webHidden/>
          </w:rPr>
          <w:fldChar w:fldCharType="separate"/>
        </w:r>
        <w:r>
          <w:rPr>
            <w:noProof/>
            <w:webHidden/>
          </w:rPr>
          <w:t>16</w:t>
        </w:r>
        <w:r>
          <w:rPr>
            <w:noProof/>
            <w:webHidden/>
          </w:rPr>
          <w:fldChar w:fldCharType="end"/>
        </w:r>
      </w:hyperlink>
    </w:p>
    <w:p w14:paraId="6FFCBECB" w14:textId="33C323AD" w:rsidR="00490D40" w:rsidRDefault="00490D40">
      <w:pPr>
        <w:pStyle w:val="TOC1"/>
        <w:tabs>
          <w:tab w:val="right" w:leader="dot" w:pos="8656"/>
        </w:tabs>
        <w:rPr>
          <w:noProof/>
        </w:rPr>
      </w:pPr>
      <w:hyperlink w:anchor="_Toc243935997" w:history="1">
        <w:r w:rsidRPr="003C5B00">
          <w:rPr>
            <w:rStyle w:val="Hyperlink"/>
            <w:noProof/>
          </w:rPr>
          <w:t>CHAPTER 3 — SYSTEM DESIGN</w:t>
        </w:r>
        <w:r>
          <w:rPr>
            <w:noProof/>
            <w:webHidden/>
          </w:rPr>
          <w:tab/>
        </w:r>
        <w:r>
          <w:rPr>
            <w:noProof/>
            <w:webHidden/>
          </w:rPr>
          <w:fldChar w:fldCharType="begin"/>
        </w:r>
        <w:r>
          <w:rPr>
            <w:noProof/>
            <w:webHidden/>
          </w:rPr>
          <w:instrText xml:space="preserve"> PAGEREF _Toc243935997 \h </w:instrText>
        </w:r>
        <w:r>
          <w:rPr>
            <w:noProof/>
            <w:webHidden/>
          </w:rPr>
        </w:r>
        <w:r>
          <w:rPr>
            <w:noProof/>
            <w:webHidden/>
          </w:rPr>
          <w:fldChar w:fldCharType="separate"/>
        </w:r>
        <w:r>
          <w:rPr>
            <w:noProof/>
            <w:webHidden/>
          </w:rPr>
          <w:t>17</w:t>
        </w:r>
        <w:r>
          <w:rPr>
            <w:noProof/>
            <w:webHidden/>
          </w:rPr>
          <w:fldChar w:fldCharType="end"/>
        </w:r>
      </w:hyperlink>
    </w:p>
    <w:p w14:paraId="4E30655C" w14:textId="0802A4E7" w:rsidR="00490D40" w:rsidRDefault="00490D40">
      <w:pPr>
        <w:pStyle w:val="TOC2"/>
        <w:tabs>
          <w:tab w:val="right" w:leader="dot" w:pos="8656"/>
        </w:tabs>
        <w:rPr>
          <w:noProof/>
        </w:rPr>
      </w:pPr>
      <w:hyperlink w:anchor="_Toc243935998" w:history="1">
        <w:r w:rsidRPr="003C5B00">
          <w:rPr>
            <w:rStyle w:val="Hyperlink"/>
            <w:noProof/>
          </w:rPr>
          <w:t>3.1 System Architecture / Block Diagram</w:t>
        </w:r>
        <w:r>
          <w:rPr>
            <w:noProof/>
            <w:webHidden/>
          </w:rPr>
          <w:tab/>
        </w:r>
        <w:r>
          <w:rPr>
            <w:noProof/>
            <w:webHidden/>
          </w:rPr>
          <w:fldChar w:fldCharType="begin"/>
        </w:r>
        <w:r>
          <w:rPr>
            <w:noProof/>
            <w:webHidden/>
          </w:rPr>
          <w:instrText xml:space="preserve"> PAGEREF _Toc243935998 \h </w:instrText>
        </w:r>
        <w:r>
          <w:rPr>
            <w:noProof/>
            <w:webHidden/>
          </w:rPr>
        </w:r>
        <w:r>
          <w:rPr>
            <w:noProof/>
            <w:webHidden/>
          </w:rPr>
          <w:fldChar w:fldCharType="separate"/>
        </w:r>
        <w:r>
          <w:rPr>
            <w:noProof/>
            <w:webHidden/>
          </w:rPr>
          <w:t>17</w:t>
        </w:r>
        <w:r>
          <w:rPr>
            <w:noProof/>
            <w:webHidden/>
          </w:rPr>
          <w:fldChar w:fldCharType="end"/>
        </w:r>
      </w:hyperlink>
    </w:p>
    <w:p w14:paraId="31AD5EC1" w14:textId="1B22BDBC" w:rsidR="00490D40" w:rsidRDefault="00490D40">
      <w:pPr>
        <w:pStyle w:val="TOC2"/>
        <w:tabs>
          <w:tab w:val="right" w:leader="dot" w:pos="8656"/>
        </w:tabs>
        <w:rPr>
          <w:noProof/>
        </w:rPr>
      </w:pPr>
      <w:hyperlink w:anchor="_Toc243935999" w:history="1">
        <w:r w:rsidRPr="003C5B00">
          <w:rPr>
            <w:rStyle w:val="Hyperlink"/>
            <w:noProof/>
          </w:rPr>
          <w:t>3.2 Workflow / Flowchart</w:t>
        </w:r>
        <w:r>
          <w:rPr>
            <w:noProof/>
            <w:webHidden/>
          </w:rPr>
          <w:tab/>
        </w:r>
        <w:r>
          <w:rPr>
            <w:noProof/>
            <w:webHidden/>
          </w:rPr>
          <w:fldChar w:fldCharType="begin"/>
        </w:r>
        <w:r>
          <w:rPr>
            <w:noProof/>
            <w:webHidden/>
          </w:rPr>
          <w:instrText xml:space="preserve"> PAGEREF _Toc243935999 \h </w:instrText>
        </w:r>
        <w:r>
          <w:rPr>
            <w:noProof/>
            <w:webHidden/>
          </w:rPr>
        </w:r>
        <w:r>
          <w:rPr>
            <w:noProof/>
            <w:webHidden/>
          </w:rPr>
          <w:fldChar w:fldCharType="separate"/>
        </w:r>
        <w:r>
          <w:rPr>
            <w:noProof/>
            <w:webHidden/>
          </w:rPr>
          <w:t>18</w:t>
        </w:r>
        <w:r>
          <w:rPr>
            <w:noProof/>
            <w:webHidden/>
          </w:rPr>
          <w:fldChar w:fldCharType="end"/>
        </w:r>
      </w:hyperlink>
    </w:p>
    <w:p w14:paraId="6318CDE7" w14:textId="04AA1A8A" w:rsidR="00490D40" w:rsidRDefault="00490D40">
      <w:pPr>
        <w:pStyle w:val="TOC3"/>
        <w:tabs>
          <w:tab w:val="right" w:leader="dot" w:pos="8656"/>
        </w:tabs>
        <w:rPr>
          <w:noProof/>
        </w:rPr>
      </w:pPr>
      <w:hyperlink w:anchor="_Toc243936000" w:history="1">
        <w:r w:rsidRPr="003C5B00">
          <w:rPr>
            <w:rStyle w:val="Hyperlink"/>
            <w:noProof/>
          </w:rPr>
          <w:t>3.2.1 Search Retrieval and Adaptive Stockout Orchestration Workflow</w:t>
        </w:r>
        <w:r>
          <w:rPr>
            <w:noProof/>
            <w:webHidden/>
          </w:rPr>
          <w:tab/>
        </w:r>
        <w:r>
          <w:rPr>
            <w:noProof/>
            <w:webHidden/>
          </w:rPr>
          <w:fldChar w:fldCharType="begin"/>
        </w:r>
        <w:r>
          <w:rPr>
            <w:noProof/>
            <w:webHidden/>
          </w:rPr>
          <w:instrText xml:space="preserve"> PAGEREF _Toc243936000 \h </w:instrText>
        </w:r>
        <w:r>
          <w:rPr>
            <w:noProof/>
            <w:webHidden/>
          </w:rPr>
        </w:r>
        <w:r>
          <w:rPr>
            <w:noProof/>
            <w:webHidden/>
          </w:rPr>
          <w:fldChar w:fldCharType="separate"/>
        </w:r>
        <w:r>
          <w:rPr>
            <w:noProof/>
            <w:webHidden/>
          </w:rPr>
          <w:t>18</w:t>
        </w:r>
        <w:r>
          <w:rPr>
            <w:noProof/>
            <w:webHidden/>
          </w:rPr>
          <w:fldChar w:fldCharType="end"/>
        </w:r>
      </w:hyperlink>
    </w:p>
    <w:p w14:paraId="49A0152C" w14:textId="10A9EAFE" w:rsidR="00490D40" w:rsidRDefault="00490D40">
      <w:pPr>
        <w:pStyle w:val="TOC3"/>
        <w:tabs>
          <w:tab w:val="right" w:leader="dot" w:pos="8656"/>
        </w:tabs>
        <w:rPr>
          <w:noProof/>
        </w:rPr>
      </w:pPr>
      <w:hyperlink w:anchor="_Toc243936001" w:history="1">
        <w:r w:rsidRPr="003C5B00">
          <w:rPr>
            <w:rStyle w:val="Hyperlink"/>
            <w:noProof/>
          </w:rPr>
          <w:t>3.2.2 Double-Blind Human-Evaluation and Zero-Target-Leakage Workflow</w:t>
        </w:r>
        <w:r>
          <w:rPr>
            <w:noProof/>
            <w:webHidden/>
          </w:rPr>
          <w:tab/>
        </w:r>
        <w:r>
          <w:rPr>
            <w:noProof/>
            <w:webHidden/>
          </w:rPr>
          <w:fldChar w:fldCharType="begin"/>
        </w:r>
        <w:r>
          <w:rPr>
            <w:noProof/>
            <w:webHidden/>
          </w:rPr>
          <w:instrText xml:space="preserve"> PAGEREF _Toc243936001 \h </w:instrText>
        </w:r>
        <w:r>
          <w:rPr>
            <w:noProof/>
            <w:webHidden/>
          </w:rPr>
        </w:r>
        <w:r>
          <w:rPr>
            <w:noProof/>
            <w:webHidden/>
          </w:rPr>
          <w:fldChar w:fldCharType="separate"/>
        </w:r>
        <w:r>
          <w:rPr>
            <w:noProof/>
            <w:webHidden/>
          </w:rPr>
          <w:t>20</w:t>
        </w:r>
        <w:r>
          <w:rPr>
            <w:noProof/>
            <w:webHidden/>
          </w:rPr>
          <w:fldChar w:fldCharType="end"/>
        </w:r>
      </w:hyperlink>
    </w:p>
    <w:p w14:paraId="1D59154C" w14:textId="23160428" w:rsidR="00490D40" w:rsidRDefault="00490D40">
      <w:pPr>
        <w:pStyle w:val="TOC2"/>
        <w:tabs>
          <w:tab w:val="right" w:leader="dot" w:pos="8656"/>
        </w:tabs>
        <w:rPr>
          <w:noProof/>
        </w:rPr>
      </w:pPr>
      <w:hyperlink w:anchor="_Toc243936002" w:history="1">
        <w:r w:rsidRPr="003C5B00">
          <w:rPr>
            <w:rStyle w:val="Hyperlink"/>
            <w:noProof/>
          </w:rPr>
          <w:t>3.3 Database Design / ER Diagram</w:t>
        </w:r>
        <w:r>
          <w:rPr>
            <w:noProof/>
            <w:webHidden/>
          </w:rPr>
          <w:tab/>
        </w:r>
        <w:r>
          <w:rPr>
            <w:noProof/>
            <w:webHidden/>
          </w:rPr>
          <w:fldChar w:fldCharType="begin"/>
        </w:r>
        <w:r>
          <w:rPr>
            <w:noProof/>
            <w:webHidden/>
          </w:rPr>
          <w:instrText xml:space="preserve"> PAGEREF _Toc243936002 \h </w:instrText>
        </w:r>
        <w:r>
          <w:rPr>
            <w:noProof/>
            <w:webHidden/>
          </w:rPr>
        </w:r>
        <w:r>
          <w:rPr>
            <w:noProof/>
            <w:webHidden/>
          </w:rPr>
          <w:fldChar w:fldCharType="separate"/>
        </w:r>
        <w:r>
          <w:rPr>
            <w:noProof/>
            <w:webHidden/>
          </w:rPr>
          <w:t>21</w:t>
        </w:r>
        <w:r>
          <w:rPr>
            <w:noProof/>
            <w:webHidden/>
          </w:rPr>
          <w:fldChar w:fldCharType="end"/>
        </w:r>
      </w:hyperlink>
    </w:p>
    <w:p w14:paraId="7D92D60E" w14:textId="030D6F0C" w:rsidR="00490D40" w:rsidRDefault="00490D40">
      <w:pPr>
        <w:pStyle w:val="TOC2"/>
        <w:tabs>
          <w:tab w:val="right" w:leader="dot" w:pos="8656"/>
        </w:tabs>
        <w:rPr>
          <w:noProof/>
        </w:rPr>
      </w:pPr>
      <w:hyperlink w:anchor="_Toc243936003" w:history="1">
        <w:r w:rsidRPr="003C5B00">
          <w:rPr>
            <w:rStyle w:val="Hyperlink"/>
            <w:noProof/>
          </w:rPr>
          <w:t>3.4 Technologies and Tools Used</w:t>
        </w:r>
        <w:r>
          <w:rPr>
            <w:noProof/>
            <w:webHidden/>
          </w:rPr>
          <w:tab/>
        </w:r>
        <w:r>
          <w:rPr>
            <w:noProof/>
            <w:webHidden/>
          </w:rPr>
          <w:fldChar w:fldCharType="begin"/>
        </w:r>
        <w:r>
          <w:rPr>
            <w:noProof/>
            <w:webHidden/>
          </w:rPr>
          <w:instrText xml:space="preserve"> PAGEREF _Toc243936003 \h </w:instrText>
        </w:r>
        <w:r>
          <w:rPr>
            <w:noProof/>
            <w:webHidden/>
          </w:rPr>
        </w:r>
        <w:r>
          <w:rPr>
            <w:noProof/>
            <w:webHidden/>
          </w:rPr>
          <w:fldChar w:fldCharType="separate"/>
        </w:r>
        <w:r>
          <w:rPr>
            <w:noProof/>
            <w:webHidden/>
          </w:rPr>
          <w:t>24</w:t>
        </w:r>
        <w:r>
          <w:rPr>
            <w:noProof/>
            <w:webHidden/>
          </w:rPr>
          <w:fldChar w:fldCharType="end"/>
        </w:r>
      </w:hyperlink>
    </w:p>
    <w:p w14:paraId="052AC1F0" w14:textId="3582A7AC" w:rsidR="00490D40" w:rsidRDefault="00490D40">
      <w:pPr>
        <w:pStyle w:val="TOC1"/>
        <w:tabs>
          <w:tab w:val="right" w:leader="dot" w:pos="8656"/>
        </w:tabs>
        <w:rPr>
          <w:noProof/>
        </w:rPr>
      </w:pPr>
      <w:hyperlink w:anchor="_Toc243936004" w:history="1">
        <w:r w:rsidRPr="003C5B00">
          <w:rPr>
            <w:rStyle w:val="Hyperlink"/>
            <w:noProof/>
          </w:rPr>
          <w:t>CHAPTER 4 — IMPLEMENTATION</w:t>
        </w:r>
        <w:r>
          <w:rPr>
            <w:noProof/>
            <w:webHidden/>
          </w:rPr>
          <w:tab/>
        </w:r>
        <w:r>
          <w:rPr>
            <w:noProof/>
            <w:webHidden/>
          </w:rPr>
          <w:fldChar w:fldCharType="begin"/>
        </w:r>
        <w:r>
          <w:rPr>
            <w:noProof/>
            <w:webHidden/>
          </w:rPr>
          <w:instrText xml:space="preserve"> PAGEREF _Toc243936004 \h </w:instrText>
        </w:r>
        <w:r>
          <w:rPr>
            <w:noProof/>
            <w:webHidden/>
          </w:rPr>
        </w:r>
        <w:r>
          <w:rPr>
            <w:noProof/>
            <w:webHidden/>
          </w:rPr>
          <w:fldChar w:fldCharType="separate"/>
        </w:r>
        <w:r>
          <w:rPr>
            <w:noProof/>
            <w:webHidden/>
          </w:rPr>
          <w:t>25</w:t>
        </w:r>
        <w:r>
          <w:rPr>
            <w:noProof/>
            <w:webHidden/>
          </w:rPr>
          <w:fldChar w:fldCharType="end"/>
        </w:r>
      </w:hyperlink>
    </w:p>
    <w:p w14:paraId="545EC890" w14:textId="424668EA" w:rsidR="00490D40" w:rsidRDefault="00490D40">
      <w:pPr>
        <w:pStyle w:val="TOC2"/>
        <w:tabs>
          <w:tab w:val="right" w:leader="dot" w:pos="8656"/>
        </w:tabs>
        <w:rPr>
          <w:noProof/>
        </w:rPr>
      </w:pPr>
      <w:hyperlink w:anchor="_Toc243936005" w:history="1">
        <w:r w:rsidRPr="003C5B00">
          <w:rPr>
            <w:rStyle w:val="Hyperlink"/>
            <w:noProof/>
          </w:rPr>
          <w:t>4.1 Application Modules and Their Functions</w:t>
        </w:r>
        <w:r>
          <w:rPr>
            <w:noProof/>
            <w:webHidden/>
          </w:rPr>
          <w:tab/>
        </w:r>
        <w:r>
          <w:rPr>
            <w:noProof/>
            <w:webHidden/>
          </w:rPr>
          <w:fldChar w:fldCharType="begin"/>
        </w:r>
        <w:r>
          <w:rPr>
            <w:noProof/>
            <w:webHidden/>
          </w:rPr>
          <w:instrText xml:space="preserve"> PAGEREF _Toc243936005 \h </w:instrText>
        </w:r>
        <w:r>
          <w:rPr>
            <w:noProof/>
            <w:webHidden/>
          </w:rPr>
        </w:r>
        <w:r>
          <w:rPr>
            <w:noProof/>
            <w:webHidden/>
          </w:rPr>
          <w:fldChar w:fldCharType="separate"/>
        </w:r>
        <w:r>
          <w:rPr>
            <w:noProof/>
            <w:webHidden/>
          </w:rPr>
          <w:t>25</w:t>
        </w:r>
        <w:r>
          <w:rPr>
            <w:noProof/>
            <w:webHidden/>
          </w:rPr>
          <w:fldChar w:fldCharType="end"/>
        </w:r>
      </w:hyperlink>
    </w:p>
    <w:p w14:paraId="534114E0" w14:textId="360A6D5D" w:rsidR="00490D40" w:rsidRDefault="00490D40">
      <w:pPr>
        <w:pStyle w:val="TOC2"/>
        <w:tabs>
          <w:tab w:val="right" w:leader="dot" w:pos="8656"/>
        </w:tabs>
        <w:rPr>
          <w:noProof/>
        </w:rPr>
      </w:pPr>
      <w:hyperlink w:anchor="_Toc243936006" w:history="1">
        <w:r w:rsidRPr="003C5B00">
          <w:rPr>
            <w:rStyle w:val="Hyperlink"/>
            <w:noProof/>
          </w:rPr>
          <w:t>4.2 Implementation Details</w:t>
        </w:r>
        <w:r>
          <w:rPr>
            <w:noProof/>
            <w:webHidden/>
          </w:rPr>
          <w:tab/>
        </w:r>
        <w:r>
          <w:rPr>
            <w:noProof/>
            <w:webHidden/>
          </w:rPr>
          <w:fldChar w:fldCharType="begin"/>
        </w:r>
        <w:r>
          <w:rPr>
            <w:noProof/>
            <w:webHidden/>
          </w:rPr>
          <w:instrText xml:space="preserve"> PAGEREF _Toc243936006 \h </w:instrText>
        </w:r>
        <w:r>
          <w:rPr>
            <w:noProof/>
            <w:webHidden/>
          </w:rPr>
        </w:r>
        <w:r>
          <w:rPr>
            <w:noProof/>
            <w:webHidden/>
          </w:rPr>
          <w:fldChar w:fldCharType="separate"/>
        </w:r>
        <w:r>
          <w:rPr>
            <w:noProof/>
            <w:webHidden/>
          </w:rPr>
          <w:t>27</w:t>
        </w:r>
        <w:r>
          <w:rPr>
            <w:noProof/>
            <w:webHidden/>
          </w:rPr>
          <w:fldChar w:fldCharType="end"/>
        </w:r>
      </w:hyperlink>
    </w:p>
    <w:p w14:paraId="02CACA0B" w14:textId="61E29FD9" w:rsidR="00490D40" w:rsidRDefault="00490D40">
      <w:pPr>
        <w:pStyle w:val="TOC3"/>
        <w:tabs>
          <w:tab w:val="right" w:leader="dot" w:pos="8656"/>
        </w:tabs>
        <w:rPr>
          <w:noProof/>
        </w:rPr>
      </w:pPr>
      <w:hyperlink w:anchor="_Toc243936007" w:history="1">
        <w:r w:rsidRPr="003C5B00">
          <w:rPr>
            <w:rStyle w:val="Hyperlink"/>
            <w:noProof/>
          </w:rPr>
          <w:t>4.2.1 Semantic Retrieval</w:t>
        </w:r>
        <w:r>
          <w:rPr>
            <w:noProof/>
            <w:webHidden/>
          </w:rPr>
          <w:tab/>
        </w:r>
        <w:r>
          <w:rPr>
            <w:noProof/>
            <w:webHidden/>
          </w:rPr>
          <w:fldChar w:fldCharType="begin"/>
        </w:r>
        <w:r>
          <w:rPr>
            <w:noProof/>
            <w:webHidden/>
          </w:rPr>
          <w:instrText xml:space="preserve"> PAGEREF _Toc243936007 \h </w:instrText>
        </w:r>
        <w:r>
          <w:rPr>
            <w:noProof/>
            <w:webHidden/>
          </w:rPr>
        </w:r>
        <w:r>
          <w:rPr>
            <w:noProof/>
            <w:webHidden/>
          </w:rPr>
          <w:fldChar w:fldCharType="separate"/>
        </w:r>
        <w:r>
          <w:rPr>
            <w:noProof/>
            <w:webHidden/>
          </w:rPr>
          <w:t>27</w:t>
        </w:r>
        <w:r>
          <w:rPr>
            <w:noProof/>
            <w:webHidden/>
          </w:rPr>
          <w:fldChar w:fldCharType="end"/>
        </w:r>
      </w:hyperlink>
    </w:p>
    <w:p w14:paraId="38B5B45B" w14:textId="022C920E" w:rsidR="00490D40" w:rsidRDefault="00490D40">
      <w:pPr>
        <w:pStyle w:val="TOC3"/>
        <w:tabs>
          <w:tab w:val="right" w:leader="dot" w:pos="8656"/>
        </w:tabs>
        <w:rPr>
          <w:noProof/>
        </w:rPr>
      </w:pPr>
      <w:hyperlink w:anchor="_Toc243936008" w:history="1">
        <w:r w:rsidRPr="003C5B00">
          <w:rPr>
            <w:rStyle w:val="Hyperlink"/>
            <w:noProof/>
          </w:rPr>
          <w:t>4.2.2 Structured Query Parsing</w:t>
        </w:r>
        <w:r>
          <w:rPr>
            <w:noProof/>
            <w:webHidden/>
          </w:rPr>
          <w:tab/>
        </w:r>
        <w:r>
          <w:rPr>
            <w:noProof/>
            <w:webHidden/>
          </w:rPr>
          <w:fldChar w:fldCharType="begin"/>
        </w:r>
        <w:r>
          <w:rPr>
            <w:noProof/>
            <w:webHidden/>
          </w:rPr>
          <w:instrText xml:space="preserve"> PAGEREF _Toc243936008 \h </w:instrText>
        </w:r>
        <w:r>
          <w:rPr>
            <w:noProof/>
            <w:webHidden/>
          </w:rPr>
        </w:r>
        <w:r>
          <w:rPr>
            <w:noProof/>
            <w:webHidden/>
          </w:rPr>
          <w:fldChar w:fldCharType="separate"/>
        </w:r>
        <w:r>
          <w:rPr>
            <w:noProof/>
            <w:webHidden/>
          </w:rPr>
          <w:t>27</w:t>
        </w:r>
        <w:r>
          <w:rPr>
            <w:noProof/>
            <w:webHidden/>
          </w:rPr>
          <w:fldChar w:fldCharType="end"/>
        </w:r>
      </w:hyperlink>
    </w:p>
    <w:p w14:paraId="2DD4CEEB" w14:textId="2EEEC8D4" w:rsidR="00490D40" w:rsidRDefault="00490D40">
      <w:pPr>
        <w:pStyle w:val="TOC3"/>
        <w:tabs>
          <w:tab w:val="right" w:leader="dot" w:pos="8656"/>
        </w:tabs>
        <w:rPr>
          <w:noProof/>
        </w:rPr>
      </w:pPr>
      <w:hyperlink w:anchor="_Toc243936009" w:history="1">
        <w:r w:rsidRPr="003C5B00">
          <w:rPr>
            <w:rStyle w:val="Hyperlink"/>
            <w:noProof/>
          </w:rPr>
          <w:t>4.2.3 Relevance and Constraint Scoring</w:t>
        </w:r>
        <w:r>
          <w:rPr>
            <w:noProof/>
            <w:webHidden/>
          </w:rPr>
          <w:tab/>
        </w:r>
        <w:r>
          <w:rPr>
            <w:noProof/>
            <w:webHidden/>
          </w:rPr>
          <w:fldChar w:fldCharType="begin"/>
        </w:r>
        <w:r>
          <w:rPr>
            <w:noProof/>
            <w:webHidden/>
          </w:rPr>
          <w:instrText xml:space="preserve"> PAGEREF _Toc243936009 \h </w:instrText>
        </w:r>
        <w:r>
          <w:rPr>
            <w:noProof/>
            <w:webHidden/>
          </w:rPr>
        </w:r>
        <w:r>
          <w:rPr>
            <w:noProof/>
            <w:webHidden/>
          </w:rPr>
          <w:fldChar w:fldCharType="separate"/>
        </w:r>
        <w:r>
          <w:rPr>
            <w:noProof/>
            <w:webHidden/>
          </w:rPr>
          <w:t>28</w:t>
        </w:r>
        <w:r>
          <w:rPr>
            <w:noProof/>
            <w:webHidden/>
          </w:rPr>
          <w:fldChar w:fldCharType="end"/>
        </w:r>
      </w:hyperlink>
    </w:p>
    <w:p w14:paraId="5812DF44" w14:textId="75250148" w:rsidR="00490D40" w:rsidRDefault="00490D40">
      <w:pPr>
        <w:pStyle w:val="TOC3"/>
        <w:tabs>
          <w:tab w:val="right" w:leader="dot" w:pos="8656"/>
        </w:tabs>
        <w:rPr>
          <w:noProof/>
        </w:rPr>
      </w:pPr>
      <w:hyperlink w:anchor="_Toc243936010" w:history="1">
        <w:r w:rsidRPr="003C5B00">
          <w:rPr>
            <w:rStyle w:val="Hyperlink"/>
            <w:noProof/>
          </w:rPr>
          <w:t>4.2.4 Intent-Adaptive Diversity Reranking</w:t>
        </w:r>
        <w:r>
          <w:rPr>
            <w:noProof/>
            <w:webHidden/>
          </w:rPr>
          <w:tab/>
        </w:r>
        <w:r>
          <w:rPr>
            <w:noProof/>
            <w:webHidden/>
          </w:rPr>
          <w:fldChar w:fldCharType="begin"/>
        </w:r>
        <w:r>
          <w:rPr>
            <w:noProof/>
            <w:webHidden/>
          </w:rPr>
          <w:instrText xml:space="preserve"> PAGEREF _Toc243936010 \h </w:instrText>
        </w:r>
        <w:r>
          <w:rPr>
            <w:noProof/>
            <w:webHidden/>
          </w:rPr>
        </w:r>
        <w:r>
          <w:rPr>
            <w:noProof/>
            <w:webHidden/>
          </w:rPr>
          <w:fldChar w:fldCharType="separate"/>
        </w:r>
        <w:r>
          <w:rPr>
            <w:noProof/>
            <w:webHidden/>
          </w:rPr>
          <w:t>28</w:t>
        </w:r>
        <w:r>
          <w:rPr>
            <w:noProof/>
            <w:webHidden/>
          </w:rPr>
          <w:fldChar w:fldCharType="end"/>
        </w:r>
      </w:hyperlink>
    </w:p>
    <w:p w14:paraId="670C21FF" w14:textId="04A87035" w:rsidR="00490D40" w:rsidRDefault="00490D40">
      <w:pPr>
        <w:pStyle w:val="TOC3"/>
        <w:tabs>
          <w:tab w:val="right" w:leader="dot" w:pos="8656"/>
        </w:tabs>
        <w:rPr>
          <w:noProof/>
        </w:rPr>
      </w:pPr>
      <w:hyperlink w:anchor="_Toc243936011" w:history="1">
        <w:r w:rsidRPr="003C5B00">
          <w:rPr>
            <w:rStyle w:val="Hyperlink"/>
            <w:noProof/>
          </w:rPr>
          <w:t>4.2.5 Adaptive Stockout Orchestration</w:t>
        </w:r>
        <w:r>
          <w:rPr>
            <w:noProof/>
            <w:webHidden/>
          </w:rPr>
          <w:tab/>
        </w:r>
        <w:r>
          <w:rPr>
            <w:noProof/>
            <w:webHidden/>
          </w:rPr>
          <w:fldChar w:fldCharType="begin"/>
        </w:r>
        <w:r>
          <w:rPr>
            <w:noProof/>
            <w:webHidden/>
          </w:rPr>
          <w:instrText xml:space="preserve"> PAGEREF _Toc243936011 \h </w:instrText>
        </w:r>
        <w:r>
          <w:rPr>
            <w:noProof/>
            <w:webHidden/>
          </w:rPr>
        </w:r>
        <w:r>
          <w:rPr>
            <w:noProof/>
            <w:webHidden/>
          </w:rPr>
          <w:fldChar w:fldCharType="separate"/>
        </w:r>
        <w:r>
          <w:rPr>
            <w:noProof/>
            <w:webHidden/>
          </w:rPr>
          <w:t>29</w:t>
        </w:r>
        <w:r>
          <w:rPr>
            <w:noProof/>
            <w:webHidden/>
          </w:rPr>
          <w:fldChar w:fldCharType="end"/>
        </w:r>
      </w:hyperlink>
    </w:p>
    <w:p w14:paraId="57811BDC" w14:textId="12C59492" w:rsidR="00490D40" w:rsidRDefault="00490D40">
      <w:pPr>
        <w:pStyle w:val="TOC3"/>
        <w:tabs>
          <w:tab w:val="right" w:leader="dot" w:pos="8656"/>
        </w:tabs>
        <w:rPr>
          <w:noProof/>
        </w:rPr>
      </w:pPr>
      <w:hyperlink w:anchor="_Toc243936012" w:history="1">
        <w:r w:rsidRPr="003C5B00">
          <w:rPr>
            <w:rStyle w:val="Hyperlink"/>
            <w:noProof/>
          </w:rPr>
          <w:t>4.2.6 API Endpoints</w:t>
        </w:r>
        <w:r>
          <w:rPr>
            <w:noProof/>
            <w:webHidden/>
          </w:rPr>
          <w:tab/>
        </w:r>
        <w:r>
          <w:rPr>
            <w:noProof/>
            <w:webHidden/>
          </w:rPr>
          <w:fldChar w:fldCharType="begin"/>
        </w:r>
        <w:r>
          <w:rPr>
            <w:noProof/>
            <w:webHidden/>
          </w:rPr>
          <w:instrText xml:space="preserve"> PAGEREF _Toc243936012 \h </w:instrText>
        </w:r>
        <w:r>
          <w:rPr>
            <w:noProof/>
            <w:webHidden/>
          </w:rPr>
        </w:r>
        <w:r>
          <w:rPr>
            <w:noProof/>
            <w:webHidden/>
          </w:rPr>
          <w:fldChar w:fldCharType="separate"/>
        </w:r>
        <w:r>
          <w:rPr>
            <w:noProof/>
            <w:webHidden/>
          </w:rPr>
          <w:t>30</w:t>
        </w:r>
        <w:r>
          <w:rPr>
            <w:noProof/>
            <w:webHidden/>
          </w:rPr>
          <w:fldChar w:fldCharType="end"/>
        </w:r>
      </w:hyperlink>
    </w:p>
    <w:p w14:paraId="0F16BA2A" w14:textId="1E72841F" w:rsidR="00490D40" w:rsidRDefault="00490D40">
      <w:pPr>
        <w:pStyle w:val="TOC3"/>
        <w:tabs>
          <w:tab w:val="right" w:leader="dot" w:pos="8656"/>
        </w:tabs>
        <w:rPr>
          <w:noProof/>
        </w:rPr>
      </w:pPr>
      <w:hyperlink w:anchor="_Toc243936013" w:history="1">
        <w:r w:rsidRPr="003C5B00">
          <w:rPr>
            <w:rStyle w:val="Hyperlink"/>
            <w:noProof/>
          </w:rPr>
          <w:t>4.2.7 Human-Evaluation Workflow and Research Integrity Controls</w:t>
        </w:r>
        <w:r>
          <w:rPr>
            <w:noProof/>
            <w:webHidden/>
          </w:rPr>
          <w:tab/>
        </w:r>
        <w:r>
          <w:rPr>
            <w:noProof/>
            <w:webHidden/>
          </w:rPr>
          <w:fldChar w:fldCharType="begin"/>
        </w:r>
        <w:r>
          <w:rPr>
            <w:noProof/>
            <w:webHidden/>
          </w:rPr>
          <w:instrText xml:space="preserve"> PAGEREF _Toc243936013 \h </w:instrText>
        </w:r>
        <w:r>
          <w:rPr>
            <w:noProof/>
            <w:webHidden/>
          </w:rPr>
        </w:r>
        <w:r>
          <w:rPr>
            <w:noProof/>
            <w:webHidden/>
          </w:rPr>
          <w:fldChar w:fldCharType="separate"/>
        </w:r>
        <w:r>
          <w:rPr>
            <w:noProof/>
            <w:webHidden/>
          </w:rPr>
          <w:t>30</w:t>
        </w:r>
        <w:r>
          <w:rPr>
            <w:noProof/>
            <w:webHidden/>
          </w:rPr>
          <w:fldChar w:fldCharType="end"/>
        </w:r>
      </w:hyperlink>
    </w:p>
    <w:p w14:paraId="75F09EAB" w14:textId="74E6492E" w:rsidR="00490D40" w:rsidRDefault="00490D40">
      <w:pPr>
        <w:pStyle w:val="TOC2"/>
        <w:tabs>
          <w:tab w:val="right" w:leader="dot" w:pos="8656"/>
        </w:tabs>
        <w:rPr>
          <w:noProof/>
        </w:rPr>
      </w:pPr>
      <w:hyperlink w:anchor="_Toc243936014" w:history="1">
        <w:r w:rsidRPr="003C5B00">
          <w:rPr>
            <w:rStyle w:val="Hyperlink"/>
            <w:noProof/>
          </w:rPr>
          <w:t>4.3 Screenshots of the Application and Its Features</w:t>
        </w:r>
        <w:r>
          <w:rPr>
            <w:noProof/>
            <w:webHidden/>
          </w:rPr>
          <w:tab/>
        </w:r>
        <w:r>
          <w:rPr>
            <w:noProof/>
            <w:webHidden/>
          </w:rPr>
          <w:fldChar w:fldCharType="begin"/>
        </w:r>
        <w:r>
          <w:rPr>
            <w:noProof/>
            <w:webHidden/>
          </w:rPr>
          <w:instrText xml:space="preserve"> PAGEREF _Toc243936014 \h </w:instrText>
        </w:r>
        <w:r>
          <w:rPr>
            <w:noProof/>
            <w:webHidden/>
          </w:rPr>
        </w:r>
        <w:r>
          <w:rPr>
            <w:noProof/>
            <w:webHidden/>
          </w:rPr>
          <w:fldChar w:fldCharType="separate"/>
        </w:r>
        <w:r>
          <w:rPr>
            <w:noProof/>
            <w:webHidden/>
          </w:rPr>
          <w:t>31</w:t>
        </w:r>
        <w:r>
          <w:rPr>
            <w:noProof/>
            <w:webHidden/>
          </w:rPr>
          <w:fldChar w:fldCharType="end"/>
        </w:r>
      </w:hyperlink>
    </w:p>
    <w:p w14:paraId="2B03F5EA" w14:textId="27947797" w:rsidR="00490D40" w:rsidRDefault="00490D40">
      <w:pPr>
        <w:pStyle w:val="TOC1"/>
        <w:tabs>
          <w:tab w:val="right" w:leader="dot" w:pos="8656"/>
        </w:tabs>
        <w:rPr>
          <w:noProof/>
        </w:rPr>
      </w:pPr>
      <w:hyperlink w:anchor="_Toc243936015" w:history="1">
        <w:r w:rsidRPr="003C5B00">
          <w:rPr>
            <w:rStyle w:val="Hyperlink"/>
            <w:noProof/>
          </w:rPr>
          <w:t>CHAPTER 5 — TESTING AND RESULTS</w:t>
        </w:r>
        <w:r>
          <w:rPr>
            <w:noProof/>
            <w:webHidden/>
          </w:rPr>
          <w:tab/>
        </w:r>
        <w:r>
          <w:rPr>
            <w:noProof/>
            <w:webHidden/>
          </w:rPr>
          <w:fldChar w:fldCharType="begin"/>
        </w:r>
        <w:r>
          <w:rPr>
            <w:noProof/>
            <w:webHidden/>
          </w:rPr>
          <w:instrText xml:space="preserve"> PAGEREF _Toc243936015 \h </w:instrText>
        </w:r>
        <w:r>
          <w:rPr>
            <w:noProof/>
            <w:webHidden/>
          </w:rPr>
        </w:r>
        <w:r>
          <w:rPr>
            <w:noProof/>
            <w:webHidden/>
          </w:rPr>
          <w:fldChar w:fldCharType="separate"/>
        </w:r>
        <w:r>
          <w:rPr>
            <w:noProof/>
            <w:webHidden/>
          </w:rPr>
          <w:t>40</w:t>
        </w:r>
        <w:r>
          <w:rPr>
            <w:noProof/>
            <w:webHidden/>
          </w:rPr>
          <w:fldChar w:fldCharType="end"/>
        </w:r>
      </w:hyperlink>
    </w:p>
    <w:p w14:paraId="51FDEC25" w14:textId="2EFB943B" w:rsidR="00490D40" w:rsidRDefault="00490D40">
      <w:pPr>
        <w:pStyle w:val="TOC2"/>
        <w:tabs>
          <w:tab w:val="right" w:leader="dot" w:pos="8656"/>
        </w:tabs>
        <w:rPr>
          <w:noProof/>
        </w:rPr>
      </w:pPr>
      <w:hyperlink w:anchor="_Toc243936016" w:history="1">
        <w:r w:rsidRPr="003C5B00">
          <w:rPr>
            <w:rStyle w:val="Hyperlink"/>
            <w:noProof/>
          </w:rPr>
          <w:t>5.1 Test Cases and Results</w:t>
        </w:r>
        <w:r>
          <w:rPr>
            <w:noProof/>
            <w:webHidden/>
          </w:rPr>
          <w:tab/>
        </w:r>
        <w:r>
          <w:rPr>
            <w:noProof/>
            <w:webHidden/>
          </w:rPr>
          <w:fldChar w:fldCharType="begin"/>
        </w:r>
        <w:r>
          <w:rPr>
            <w:noProof/>
            <w:webHidden/>
          </w:rPr>
          <w:instrText xml:space="preserve"> PAGEREF _Toc243936016 \h </w:instrText>
        </w:r>
        <w:r>
          <w:rPr>
            <w:noProof/>
            <w:webHidden/>
          </w:rPr>
        </w:r>
        <w:r>
          <w:rPr>
            <w:noProof/>
            <w:webHidden/>
          </w:rPr>
          <w:fldChar w:fldCharType="separate"/>
        </w:r>
        <w:r>
          <w:rPr>
            <w:noProof/>
            <w:webHidden/>
          </w:rPr>
          <w:t>40</w:t>
        </w:r>
        <w:r>
          <w:rPr>
            <w:noProof/>
            <w:webHidden/>
          </w:rPr>
          <w:fldChar w:fldCharType="end"/>
        </w:r>
      </w:hyperlink>
    </w:p>
    <w:p w14:paraId="155934FD" w14:textId="3599B525" w:rsidR="00490D40" w:rsidRDefault="00490D40">
      <w:pPr>
        <w:pStyle w:val="TOC2"/>
        <w:tabs>
          <w:tab w:val="right" w:leader="dot" w:pos="8656"/>
        </w:tabs>
        <w:rPr>
          <w:noProof/>
        </w:rPr>
      </w:pPr>
      <w:hyperlink w:anchor="_Toc243936017" w:history="1">
        <w:r w:rsidRPr="003C5B00">
          <w:rPr>
            <w:rStyle w:val="Hyperlink"/>
            <w:noProof/>
          </w:rPr>
          <w:t>5.2 Application Outputs and Decision Trace Inspection</w:t>
        </w:r>
        <w:r>
          <w:rPr>
            <w:noProof/>
            <w:webHidden/>
          </w:rPr>
          <w:tab/>
        </w:r>
        <w:r>
          <w:rPr>
            <w:noProof/>
            <w:webHidden/>
          </w:rPr>
          <w:fldChar w:fldCharType="begin"/>
        </w:r>
        <w:r>
          <w:rPr>
            <w:noProof/>
            <w:webHidden/>
          </w:rPr>
          <w:instrText xml:space="preserve"> PAGEREF _Toc243936017 \h </w:instrText>
        </w:r>
        <w:r>
          <w:rPr>
            <w:noProof/>
            <w:webHidden/>
          </w:rPr>
        </w:r>
        <w:r>
          <w:rPr>
            <w:noProof/>
            <w:webHidden/>
          </w:rPr>
          <w:fldChar w:fldCharType="separate"/>
        </w:r>
        <w:r>
          <w:rPr>
            <w:noProof/>
            <w:webHidden/>
          </w:rPr>
          <w:t>41</w:t>
        </w:r>
        <w:r>
          <w:rPr>
            <w:noProof/>
            <w:webHidden/>
          </w:rPr>
          <w:fldChar w:fldCharType="end"/>
        </w:r>
      </w:hyperlink>
    </w:p>
    <w:p w14:paraId="1A5296D1" w14:textId="4819FE0F" w:rsidR="00490D40" w:rsidRDefault="00490D40">
      <w:pPr>
        <w:pStyle w:val="TOC2"/>
        <w:tabs>
          <w:tab w:val="right" w:leader="dot" w:pos="8656"/>
        </w:tabs>
        <w:rPr>
          <w:noProof/>
        </w:rPr>
      </w:pPr>
      <w:hyperlink w:anchor="_Toc243936018" w:history="1">
        <w:r w:rsidRPr="003C5B00">
          <w:rPr>
            <w:rStyle w:val="Hyperlink"/>
            <w:noProof/>
          </w:rPr>
          <w:t>5.3 Results and Discussion</w:t>
        </w:r>
        <w:r>
          <w:rPr>
            <w:noProof/>
            <w:webHidden/>
          </w:rPr>
          <w:tab/>
        </w:r>
        <w:r>
          <w:rPr>
            <w:noProof/>
            <w:webHidden/>
          </w:rPr>
          <w:fldChar w:fldCharType="begin"/>
        </w:r>
        <w:r>
          <w:rPr>
            <w:noProof/>
            <w:webHidden/>
          </w:rPr>
          <w:instrText xml:space="preserve"> PAGEREF _Toc243936018 \h </w:instrText>
        </w:r>
        <w:r>
          <w:rPr>
            <w:noProof/>
            <w:webHidden/>
          </w:rPr>
        </w:r>
        <w:r>
          <w:rPr>
            <w:noProof/>
            <w:webHidden/>
          </w:rPr>
          <w:fldChar w:fldCharType="separate"/>
        </w:r>
        <w:r>
          <w:rPr>
            <w:noProof/>
            <w:webHidden/>
          </w:rPr>
          <w:t>42</w:t>
        </w:r>
        <w:r>
          <w:rPr>
            <w:noProof/>
            <w:webHidden/>
          </w:rPr>
          <w:fldChar w:fldCharType="end"/>
        </w:r>
      </w:hyperlink>
    </w:p>
    <w:p w14:paraId="6D709FA6" w14:textId="7D71BD74" w:rsidR="00490D40" w:rsidRDefault="00490D40">
      <w:pPr>
        <w:pStyle w:val="TOC3"/>
        <w:tabs>
          <w:tab w:val="right" w:leader="dot" w:pos="8656"/>
        </w:tabs>
        <w:rPr>
          <w:noProof/>
        </w:rPr>
      </w:pPr>
      <w:hyperlink w:anchor="_Toc243936019" w:history="1">
        <w:r w:rsidRPr="003C5B00">
          <w:rPr>
            <w:rStyle w:val="Hyperlink"/>
            <w:noProof/>
          </w:rPr>
          <w:t>5.3.1 Main ESCI Benchmark Across 173 Natural-Language Queries</w:t>
        </w:r>
        <w:r>
          <w:rPr>
            <w:noProof/>
            <w:webHidden/>
          </w:rPr>
          <w:tab/>
        </w:r>
        <w:r>
          <w:rPr>
            <w:noProof/>
            <w:webHidden/>
          </w:rPr>
          <w:fldChar w:fldCharType="begin"/>
        </w:r>
        <w:r>
          <w:rPr>
            <w:noProof/>
            <w:webHidden/>
          </w:rPr>
          <w:instrText xml:space="preserve"> PAGEREF _Toc243936019 \h </w:instrText>
        </w:r>
        <w:r>
          <w:rPr>
            <w:noProof/>
            <w:webHidden/>
          </w:rPr>
        </w:r>
        <w:r>
          <w:rPr>
            <w:noProof/>
            <w:webHidden/>
          </w:rPr>
          <w:fldChar w:fldCharType="separate"/>
        </w:r>
        <w:r>
          <w:rPr>
            <w:noProof/>
            <w:webHidden/>
          </w:rPr>
          <w:t>42</w:t>
        </w:r>
        <w:r>
          <w:rPr>
            <w:noProof/>
            <w:webHidden/>
          </w:rPr>
          <w:fldChar w:fldCharType="end"/>
        </w:r>
      </w:hyperlink>
    </w:p>
    <w:p w14:paraId="14A98756" w14:textId="73210E4B" w:rsidR="00490D40" w:rsidRDefault="00490D40">
      <w:pPr>
        <w:pStyle w:val="TOC3"/>
        <w:tabs>
          <w:tab w:val="right" w:leader="dot" w:pos="8656"/>
        </w:tabs>
        <w:rPr>
          <w:noProof/>
        </w:rPr>
      </w:pPr>
      <w:hyperlink w:anchor="_Toc243936020" w:history="1">
        <w:r w:rsidRPr="003C5B00">
          <w:rPr>
            <w:rStyle w:val="Hyperlink"/>
            <w:noProof/>
          </w:rPr>
          <w:t>5.3.2 Controlled Stockout Recovery Benchmark (9 Strict Cases)</w:t>
        </w:r>
        <w:r>
          <w:rPr>
            <w:noProof/>
            <w:webHidden/>
          </w:rPr>
          <w:tab/>
        </w:r>
        <w:r>
          <w:rPr>
            <w:noProof/>
            <w:webHidden/>
          </w:rPr>
          <w:fldChar w:fldCharType="begin"/>
        </w:r>
        <w:r>
          <w:rPr>
            <w:noProof/>
            <w:webHidden/>
          </w:rPr>
          <w:instrText xml:space="preserve"> PAGEREF _Toc243936020 \h </w:instrText>
        </w:r>
        <w:r>
          <w:rPr>
            <w:noProof/>
            <w:webHidden/>
          </w:rPr>
        </w:r>
        <w:r>
          <w:rPr>
            <w:noProof/>
            <w:webHidden/>
          </w:rPr>
          <w:fldChar w:fldCharType="separate"/>
        </w:r>
        <w:r>
          <w:rPr>
            <w:noProof/>
            <w:webHidden/>
          </w:rPr>
          <w:t>45</w:t>
        </w:r>
        <w:r>
          <w:rPr>
            <w:noProof/>
            <w:webHidden/>
          </w:rPr>
          <w:fldChar w:fldCharType="end"/>
        </w:r>
      </w:hyperlink>
    </w:p>
    <w:p w14:paraId="46B9B49A" w14:textId="4A35D53F" w:rsidR="00490D40" w:rsidRDefault="00490D40">
      <w:pPr>
        <w:pStyle w:val="TOC3"/>
        <w:tabs>
          <w:tab w:val="right" w:leader="dot" w:pos="8656"/>
        </w:tabs>
        <w:rPr>
          <w:noProof/>
        </w:rPr>
      </w:pPr>
      <w:hyperlink w:anchor="_Toc243936021" w:history="1">
        <w:r w:rsidRPr="003C5B00">
          <w:rPr>
            <w:rStyle w:val="Hyperlink"/>
            <w:noProof/>
          </w:rPr>
          <w:t>5.3.3 Substitute Benchmark Pilot (3 Strict Cases)</w:t>
        </w:r>
        <w:r>
          <w:rPr>
            <w:noProof/>
            <w:webHidden/>
          </w:rPr>
          <w:tab/>
        </w:r>
        <w:r>
          <w:rPr>
            <w:noProof/>
            <w:webHidden/>
          </w:rPr>
          <w:fldChar w:fldCharType="begin"/>
        </w:r>
        <w:r>
          <w:rPr>
            <w:noProof/>
            <w:webHidden/>
          </w:rPr>
          <w:instrText xml:space="preserve"> PAGEREF _Toc243936021 \h </w:instrText>
        </w:r>
        <w:r>
          <w:rPr>
            <w:noProof/>
            <w:webHidden/>
          </w:rPr>
        </w:r>
        <w:r>
          <w:rPr>
            <w:noProof/>
            <w:webHidden/>
          </w:rPr>
          <w:fldChar w:fldCharType="separate"/>
        </w:r>
        <w:r>
          <w:rPr>
            <w:noProof/>
            <w:webHidden/>
          </w:rPr>
          <w:t>47</w:t>
        </w:r>
        <w:r>
          <w:rPr>
            <w:noProof/>
            <w:webHidden/>
          </w:rPr>
          <w:fldChar w:fldCharType="end"/>
        </w:r>
      </w:hyperlink>
    </w:p>
    <w:p w14:paraId="5D5240ED" w14:textId="2E1EF79D" w:rsidR="00490D40" w:rsidRDefault="00490D40">
      <w:pPr>
        <w:pStyle w:val="TOC3"/>
        <w:tabs>
          <w:tab w:val="right" w:leader="dot" w:pos="8656"/>
        </w:tabs>
        <w:rPr>
          <w:noProof/>
        </w:rPr>
      </w:pPr>
      <w:hyperlink w:anchor="_Toc243936022" w:history="1">
        <w:r w:rsidRPr="003C5B00">
          <w:rPr>
            <w:rStyle w:val="Hyperlink"/>
            <w:noProof/>
          </w:rPr>
          <w:t>5.3.4 Human-Evaluation Database Status</w:t>
        </w:r>
        <w:r>
          <w:rPr>
            <w:noProof/>
            <w:webHidden/>
          </w:rPr>
          <w:tab/>
        </w:r>
        <w:r>
          <w:rPr>
            <w:noProof/>
            <w:webHidden/>
          </w:rPr>
          <w:fldChar w:fldCharType="begin"/>
        </w:r>
        <w:r>
          <w:rPr>
            <w:noProof/>
            <w:webHidden/>
          </w:rPr>
          <w:instrText xml:space="preserve"> PAGEREF _Toc243936022 \h </w:instrText>
        </w:r>
        <w:r>
          <w:rPr>
            <w:noProof/>
            <w:webHidden/>
          </w:rPr>
        </w:r>
        <w:r>
          <w:rPr>
            <w:noProof/>
            <w:webHidden/>
          </w:rPr>
          <w:fldChar w:fldCharType="separate"/>
        </w:r>
        <w:r>
          <w:rPr>
            <w:noProof/>
            <w:webHidden/>
          </w:rPr>
          <w:t>47</w:t>
        </w:r>
        <w:r>
          <w:rPr>
            <w:noProof/>
            <w:webHidden/>
          </w:rPr>
          <w:fldChar w:fldCharType="end"/>
        </w:r>
      </w:hyperlink>
    </w:p>
    <w:p w14:paraId="37919ACA" w14:textId="39F40AAD" w:rsidR="00490D40" w:rsidRDefault="00490D40">
      <w:pPr>
        <w:pStyle w:val="TOC1"/>
        <w:tabs>
          <w:tab w:val="right" w:leader="dot" w:pos="8656"/>
        </w:tabs>
        <w:rPr>
          <w:noProof/>
        </w:rPr>
      </w:pPr>
      <w:hyperlink w:anchor="_Toc243936023" w:history="1">
        <w:r w:rsidRPr="003C5B00">
          <w:rPr>
            <w:rStyle w:val="Hyperlink"/>
            <w:noProof/>
          </w:rPr>
          <w:t>CHAPTER 6 — CONCLUSION AND FUTURE SCOPE</w:t>
        </w:r>
        <w:r>
          <w:rPr>
            <w:noProof/>
            <w:webHidden/>
          </w:rPr>
          <w:tab/>
        </w:r>
        <w:r>
          <w:rPr>
            <w:noProof/>
            <w:webHidden/>
          </w:rPr>
          <w:fldChar w:fldCharType="begin"/>
        </w:r>
        <w:r>
          <w:rPr>
            <w:noProof/>
            <w:webHidden/>
          </w:rPr>
          <w:instrText xml:space="preserve"> PAGEREF _Toc243936023 \h </w:instrText>
        </w:r>
        <w:r>
          <w:rPr>
            <w:noProof/>
            <w:webHidden/>
          </w:rPr>
        </w:r>
        <w:r>
          <w:rPr>
            <w:noProof/>
            <w:webHidden/>
          </w:rPr>
          <w:fldChar w:fldCharType="separate"/>
        </w:r>
        <w:r>
          <w:rPr>
            <w:noProof/>
            <w:webHidden/>
          </w:rPr>
          <w:t>49</w:t>
        </w:r>
        <w:r>
          <w:rPr>
            <w:noProof/>
            <w:webHidden/>
          </w:rPr>
          <w:fldChar w:fldCharType="end"/>
        </w:r>
      </w:hyperlink>
    </w:p>
    <w:p w14:paraId="67EC174A" w14:textId="5ADB8267" w:rsidR="00490D40" w:rsidRDefault="00490D40">
      <w:pPr>
        <w:pStyle w:val="TOC2"/>
        <w:tabs>
          <w:tab w:val="right" w:leader="dot" w:pos="8656"/>
        </w:tabs>
        <w:rPr>
          <w:noProof/>
        </w:rPr>
      </w:pPr>
      <w:hyperlink w:anchor="_Toc243936024" w:history="1">
        <w:r w:rsidRPr="003C5B00">
          <w:rPr>
            <w:rStyle w:val="Hyperlink"/>
            <w:noProof/>
          </w:rPr>
          <w:t>6.1 Conclusion</w:t>
        </w:r>
        <w:r>
          <w:rPr>
            <w:noProof/>
            <w:webHidden/>
          </w:rPr>
          <w:tab/>
        </w:r>
        <w:r>
          <w:rPr>
            <w:noProof/>
            <w:webHidden/>
          </w:rPr>
          <w:fldChar w:fldCharType="begin"/>
        </w:r>
        <w:r>
          <w:rPr>
            <w:noProof/>
            <w:webHidden/>
          </w:rPr>
          <w:instrText xml:space="preserve"> PAGEREF _Toc243936024 \h </w:instrText>
        </w:r>
        <w:r>
          <w:rPr>
            <w:noProof/>
            <w:webHidden/>
          </w:rPr>
        </w:r>
        <w:r>
          <w:rPr>
            <w:noProof/>
            <w:webHidden/>
          </w:rPr>
          <w:fldChar w:fldCharType="separate"/>
        </w:r>
        <w:r>
          <w:rPr>
            <w:noProof/>
            <w:webHidden/>
          </w:rPr>
          <w:t>49</w:t>
        </w:r>
        <w:r>
          <w:rPr>
            <w:noProof/>
            <w:webHidden/>
          </w:rPr>
          <w:fldChar w:fldCharType="end"/>
        </w:r>
      </w:hyperlink>
    </w:p>
    <w:p w14:paraId="67465EE7" w14:textId="0C357941" w:rsidR="00490D40" w:rsidRDefault="00490D40">
      <w:pPr>
        <w:pStyle w:val="TOC2"/>
        <w:tabs>
          <w:tab w:val="right" w:leader="dot" w:pos="8656"/>
        </w:tabs>
        <w:rPr>
          <w:noProof/>
        </w:rPr>
      </w:pPr>
      <w:hyperlink w:anchor="_Toc243936025" w:history="1">
        <w:r w:rsidRPr="003C5B00">
          <w:rPr>
            <w:rStyle w:val="Hyperlink"/>
            <w:noProof/>
          </w:rPr>
          <w:t>6.2 Limitations</w:t>
        </w:r>
        <w:r>
          <w:rPr>
            <w:noProof/>
            <w:webHidden/>
          </w:rPr>
          <w:tab/>
        </w:r>
        <w:r>
          <w:rPr>
            <w:noProof/>
            <w:webHidden/>
          </w:rPr>
          <w:fldChar w:fldCharType="begin"/>
        </w:r>
        <w:r>
          <w:rPr>
            <w:noProof/>
            <w:webHidden/>
          </w:rPr>
          <w:instrText xml:space="preserve"> PAGEREF _Toc243936025 \h </w:instrText>
        </w:r>
        <w:r>
          <w:rPr>
            <w:noProof/>
            <w:webHidden/>
          </w:rPr>
        </w:r>
        <w:r>
          <w:rPr>
            <w:noProof/>
            <w:webHidden/>
          </w:rPr>
          <w:fldChar w:fldCharType="separate"/>
        </w:r>
        <w:r>
          <w:rPr>
            <w:noProof/>
            <w:webHidden/>
          </w:rPr>
          <w:t>49</w:t>
        </w:r>
        <w:r>
          <w:rPr>
            <w:noProof/>
            <w:webHidden/>
          </w:rPr>
          <w:fldChar w:fldCharType="end"/>
        </w:r>
      </w:hyperlink>
    </w:p>
    <w:p w14:paraId="11B3A8C6" w14:textId="1D965A4E" w:rsidR="00490D40" w:rsidRDefault="00490D40">
      <w:pPr>
        <w:pStyle w:val="TOC2"/>
        <w:tabs>
          <w:tab w:val="right" w:leader="dot" w:pos="8656"/>
        </w:tabs>
        <w:rPr>
          <w:noProof/>
        </w:rPr>
      </w:pPr>
      <w:hyperlink w:anchor="_Toc243936026" w:history="1">
        <w:r w:rsidRPr="003C5B00">
          <w:rPr>
            <w:rStyle w:val="Hyperlink"/>
            <w:noProof/>
          </w:rPr>
          <w:t>6.3 Future Enhancements</w:t>
        </w:r>
        <w:r>
          <w:rPr>
            <w:noProof/>
            <w:webHidden/>
          </w:rPr>
          <w:tab/>
        </w:r>
        <w:r>
          <w:rPr>
            <w:noProof/>
            <w:webHidden/>
          </w:rPr>
          <w:fldChar w:fldCharType="begin"/>
        </w:r>
        <w:r>
          <w:rPr>
            <w:noProof/>
            <w:webHidden/>
          </w:rPr>
          <w:instrText xml:space="preserve"> PAGEREF _Toc243936026 \h </w:instrText>
        </w:r>
        <w:r>
          <w:rPr>
            <w:noProof/>
            <w:webHidden/>
          </w:rPr>
        </w:r>
        <w:r>
          <w:rPr>
            <w:noProof/>
            <w:webHidden/>
          </w:rPr>
          <w:fldChar w:fldCharType="separate"/>
        </w:r>
        <w:r>
          <w:rPr>
            <w:noProof/>
            <w:webHidden/>
          </w:rPr>
          <w:t>50</w:t>
        </w:r>
        <w:r>
          <w:rPr>
            <w:noProof/>
            <w:webHidden/>
          </w:rPr>
          <w:fldChar w:fldCharType="end"/>
        </w:r>
      </w:hyperlink>
    </w:p>
    <w:p w14:paraId="345E7A23" w14:textId="7834E4D0" w:rsidR="00490D40" w:rsidRDefault="00490D40">
      <w:pPr>
        <w:pStyle w:val="TOC1"/>
        <w:tabs>
          <w:tab w:val="right" w:leader="dot" w:pos="8656"/>
        </w:tabs>
        <w:rPr>
          <w:noProof/>
        </w:rPr>
      </w:pPr>
      <w:hyperlink w:anchor="_Toc243936027" w:history="1">
        <w:r w:rsidRPr="003C5B00">
          <w:rPr>
            <w:rStyle w:val="Hyperlink"/>
            <w:noProof/>
          </w:rPr>
          <w:t>REFERENCES</w:t>
        </w:r>
        <w:r>
          <w:rPr>
            <w:noProof/>
            <w:webHidden/>
          </w:rPr>
          <w:tab/>
        </w:r>
        <w:r>
          <w:rPr>
            <w:noProof/>
            <w:webHidden/>
          </w:rPr>
          <w:fldChar w:fldCharType="begin"/>
        </w:r>
        <w:r>
          <w:rPr>
            <w:noProof/>
            <w:webHidden/>
          </w:rPr>
          <w:instrText xml:space="preserve"> PAGEREF _Toc243936027 \h </w:instrText>
        </w:r>
        <w:r>
          <w:rPr>
            <w:noProof/>
            <w:webHidden/>
          </w:rPr>
        </w:r>
        <w:r>
          <w:rPr>
            <w:noProof/>
            <w:webHidden/>
          </w:rPr>
          <w:fldChar w:fldCharType="separate"/>
        </w:r>
        <w:r>
          <w:rPr>
            <w:noProof/>
            <w:webHidden/>
          </w:rPr>
          <w:t>52</w:t>
        </w:r>
        <w:r>
          <w:rPr>
            <w:noProof/>
            <w:webHidden/>
          </w:rPr>
          <w:fldChar w:fldCharType="end"/>
        </w:r>
      </w:hyperlink>
    </w:p>
    <w:p w14:paraId="27807220" w14:textId="0E6242C5" w:rsidR="00490D40" w:rsidRDefault="00490D40">
      <w:pPr>
        <w:pStyle w:val="TOC1"/>
        <w:tabs>
          <w:tab w:val="right" w:leader="dot" w:pos="8656"/>
        </w:tabs>
        <w:rPr>
          <w:noProof/>
        </w:rPr>
      </w:pPr>
      <w:hyperlink w:anchor="_Toc243936028" w:history="1">
        <w:r w:rsidRPr="003C5B00">
          <w:rPr>
            <w:rStyle w:val="Hyperlink"/>
            <w:noProof/>
          </w:rPr>
          <w:t>APPENDICES</w:t>
        </w:r>
        <w:r>
          <w:rPr>
            <w:noProof/>
            <w:webHidden/>
          </w:rPr>
          <w:tab/>
        </w:r>
        <w:r>
          <w:rPr>
            <w:noProof/>
            <w:webHidden/>
          </w:rPr>
          <w:fldChar w:fldCharType="begin"/>
        </w:r>
        <w:r>
          <w:rPr>
            <w:noProof/>
            <w:webHidden/>
          </w:rPr>
          <w:instrText xml:space="preserve"> PAGEREF _Toc243936028 \h </w:instrText>
        </w:r>
        <w:r>
          <w:rPr>
            <w:noProof/>
            <w:webHidden/>
          </w:rPr>
        </w:r>
        <w:r>
          <w:rPr>
            <w:noProof/>
            <w:webHidden/>
          </w:rPr>
          <w:fldChar w:fldCharType="separate"/>
        </w:r>
        <w:r>
          <w:rPr>
            <w:noProof/>
            <w:webHidden/>
          </w:rPr>
          <w:t>54</w:t>
        </w:r>
        <w:r>
          <w:rPr>
            <w:noProof/>
            <w:webHidden/>
          </w:rPr>
          <w:fldChar w:fldCharType="end"/>
        </w:r>
      </w:hyperlink>
    </w:p>
    <w:p w14:paraId="05A6EE33" w14:textId="520E5AEB" w:rsidR="00490D40" w:rsidRDefault="00490D40">
      <w:pPr>
        <w:pStyle w:val="TOC2"/>
        <w:tabs>
          <w:tab w:val="right" w:leader="dot" w:pos="8656"/>
        </w:tabs>
        <w:rPr>
          <w:noProof/>
        </w:rPr>
      </w:pPr>
      <w:hyperlink w:anchor="_Toc243936029" w:history="1">
        <w:r w:rsidRPr="003C5B00">
          <w:rPr>
            <w:rStyle w:val="Hyperlink"/>
            <w:noProof/>
          </w:rPr>
          <w:t>Appendix A: Verified Repository Directory Structure</w:t>
        </w:r>
        <w:r>
          <w:rPr>
            <w:noProof/>
            <w:webHidden/>
          </w:rPr>
          <w:tab/>
        </w:r>
        <w:r>
          <w:rPr>
            <w:noProof/>
            <w:webHidden/>
          </w:rPr>
          <w:fldChar w:fldCharType="begin"/>
        </w:r>
        <w:r>
          <w:rPr>
            <w:noProof/>
            <w:webHidden/>
          </w:rPr>
          <w:instrText xml:space="preserve"> PAGEREF _Toc243936029 \h </w:instrText>
        </w:r>
        <w:r>
          <w:rPr>
            <w:noProof/>
            <w:webHidden/>
          </w:rPr>
        </w:r>
        <w:r>
          <w:rPr>
            <w:noProof/>
            <w:webHidden/>
          </w:rPr>
          <w:fldChar w:fldCharType="separate"/>
        </w:r>
        <w:r>
          <w:rPr>
            <w:noProof/>
            <w:webHidden/>
          </w:rPr>
          <w:t>54</w:t>
        </w:r>
        <w:r>
          <w:rPr>
            <w:noProof/>
            <w:webHidden/>
          </w:rPr>
          <w:fldChar w:fldCharType="end"/>
        </w:r>
      </w:hyperlink>
    </w:p>
    <w:p w14:paraId="700CD352" w14:textId="490CE8B2" w:rsidR="00490D40" w:rsidRDefault="00490D40">
      <w:pPr>
        <w:pStyle w:val="TOC2"/>
        <w:tabs>
          <w:tab w:val="right" w:leader="dot" w:pos="8656"/>
        </w:tabs>
        <w:rPr>
          <w:noProof/>
        </w:rPr>
      </w:pPr>
      <w:hyperlink w:anchor="_Toc243936030" w:history="1">
        <w:r w:rsidRPr="003C5B00">
          <w:rPr>
            <w:rStyle w:val="Hyperlink"/>
            <w:noProof/>
          </w:rPr>
          <w:t>Appendix B: Sample Request and Response JSON Payloads</w:t>
        </w:r>
        <w:r>
          <w:rPr>
            <w:noProof/>
            <w:webHidden/>
          </w:rPr>
          <w:tab/>
        </w:r>
        <w:r>
          <w:rPr>
            <w:noProof/>
            <w:webHidden/>
          </w:rPr>
          <w:fldChar w:fldCharType="begin"/>
        </w:r>
        <w:r>
          <w:rPr>
            <w:noProof/>
            <w:webHidden/>
          </w:rPr>
          <w:instrText xml:space="preserve"> PAGEREF _Toc243936030 \h </w:instrText>
        </w:r>
        <w:r>
          <w:rPr>
            <w:noProof/>
            <w:webHidden/>
          </w:rPr>
        </w:r>
        <w:r>
          <w:rPr>
            <w:noProof/>
            <w:webHidden/>
          </w:rPr>
          <w:fldChar w:fldCharType="separate"/>
        </w:r>
        <w:r>
          <w:rPr>
            <w:noProof/>
            <w:webHidden/>
          </w:rPr>
          <w:t>55</w:t>
        </w:r>
        <w:r>
          <w:rPr>
            <w:noProof/>
            <w:webHidden/>
          </w:rPr>
          <w:fldChar w:fldCharType="end"/>
        </w:r>
      </w:hyperlink>
    </w:p>
    <w:p w14:paraId="3713E4DB" w14:textId="509EDE79" w:rsidR="00490D40" w:rsidRDefault="00490D40">
      <w:pPr>
        <w:pStyle w:val="TOC2"/>
        <w:tabs>
          <w:tab w:val="right" w:leader="dot" w:pos="8656"/>
        </w:tabs>
        <w:rPr>
          <w:noProof/>
        </w:rPr>
      </w:pPr>
      <w:hyperlink w:anchor="_Toc243936031" w:history="1">
        <w:r w:rsidRPr="003C5B00">
          <w:rPr>
            <w:rStyle w:val="Hyperlink"/>
            <w:noProof/>
          </w:rPr>
          <w:t>Appendix C: Dataset Preparation and Deterministic Inventory Synthesis</w:t>
        </w:r>
        <w:r>
          <w:rPr>
            <w:noProof/>
            <w:webHidden/>
          </w:rPr>
          <w:tab/>
        </w:r>
        <w:r>
          <w:rPr>
            <w:noProof/>
            <w:webHidden/>
          </w:rPr>
          <w:fldChar w:fldCharType="begin"/>
        </w:r>
        <w:r>
          <w:rPr>
            <w:noProof/>
            <w:webHidden/>
          </w:rPr>
          <w:instrText xml:space="preserve"> PAGEREF _Toc243936031 \h </w:instrText>
        </w:r>
        <w:r>
          <w:rPr>
            <w:noProof/>
            <w:webHidden/>
          </w:rPr>
        </w:r>
        <w:r>
          <w:rPr>
            <w:noProof/>
            <w:webHidden/>
          </w:rPr>
          <w:fldChar w:fldCharType="separate"/>
        </w:r>
        <w:r>
          <w:rPr>
            <w:noProof/>
            <w:webHidden/>
          </w:rPr>
          <w:t>55</w:t>
        </w:r>
        <w:r>
          <w:rPr>
            <w:noProof/>
            <w:webHidden/>
          </w:rPr>
          <w:fldChar w:fldCharType="end"/>
        </w:r>
      </w:hyperlink>
    </w:p>
    <w:p w14:paraId="113F66F9" w14:textId="4AC35914" w:rsidR="00490D40" w:rsidRDefault="00490D40">
      <w:pPr>
        <w:pStyle w:val="TOC2"/>
        <w:tabs>
          <w:tab w:val="right" w:leader="dot" w:pos="8656"/>
        </w:tabs>
        <w:rPr>
          <w:noProof/>
        </w:rPr>
      </w:pPr>
      <w:hyperlink w:anchor="_Toc243936032" w:history="1">
        <w:r w:rsidRPr="003C5B00">
          <w:rPr>
            <w:rStyle w:val="Hyperlink"/>
            <w:noProof/>
          </w:rPr>
          <w:t>Appendix D: Installation, Execution, and Benchmark Reproduction Guide</w:t>
        </w:r>
        <w:r>
          <w:rPr>
            <w:noProof/>
            <w:webHidden/>
          </w:rPr>
          <w:tab/>
        </w:r>
        <w:r>
          <w:rPr>
            <w:noProof/>
            <w:webHidden/>
          </w:rPr>
          <w:fldChar w:fldCharType="begin"/>
        </w:r>
        <w:r>
          <w:rPr>
            <w:noProof/>
            <w:webHidden/>
          </w:rPr>
          <w:instrText xml:space="preserve"> PAGEREF _Toc243936032 \h </w:instrText>
        </w:r>
        <w:r>
          <w:rPr>
            <w:noProof/>
            <w:webHidden/>
          </w:rPr>
        </w:r>
        <w:r>
          <w:rPr>
            <w:noProof/>
            <w:webHidden/>
          </w:rPr>
          <w:fldChar w:fldCharType="separate"/>
        </w:r>
        <w:r>
          <w:rPr>
            <w:noProof/>
            <w:webHidden/>
          </w:rPr>
          <w:t>56</w:t>
        </w:r>
        <w:r>
          <w:rPr>
            <w:noProof/>
            <w:webHidden/>
          </w:rPr>
          <w:fldChar w:fldCharType="end"/>
        </w:r>
      </w:hyperlink>
    </w:p>
    <w:p w14:paraId="367CC0E4" w14:textId="485E27E3" w:rsidR="003D6EF3" w:rsidRDefault="008F3C15">
      <w:r>
        <w:rPr>
          <w:sz w:val="22"/>
        </w:rPr>
        <w:fldChar w:fldCharType="end"/>
      </w:r>
    </w:p>
    <w:p w14:paraId="6B00AF4F" w14:textId="77777777" w:rsidR="003D6EF3" w:rsidRDefault="008F3C15">
      <w:r>
        <w:br w:type="page"/>
      </w:r>
    </w:p>
    <w:p w14:paraId="14526AA7" w14:textId="77777777" w:rsidR="003D6EF3" w:rsidRDefault="008F3C15">
      <w:pPr>
        <w:pStyle w:val="Heading1"/>
      </w:pPr>
      <w:bookmarkStart w:id="2" w:name="_Toc243935986"/>
      <w:r>
        <w:lastRenderedPageBreak/>
        <w:t>CHAPTER 1 — INTRODUCTION</w:t>
      </w:r>
      <w:bookmarkEnd w:id="2"/>
    </w:p>
    <w:p w14:paraId="38D2535F" w14:textId="77777777" w:rsidR="003D6EF3" w:rsidRDefault="008F3C15">
      <w:pPr>
        <w:pStyle w:val="Heading2"/>
      </w:pPr>
      <w:bookmarkStart w:id="3" w:name="_Toc243935987"/>
      <w:r>
        <w:t>1.1 Project Overview</w:t>
      </w:r>
      <w:bookmarkEnd w:id="3"/>
    </w:p>
    <w:p w14:paraId="77D54105" w14:textId="77777777" w:rsidR="003D6EF3" w:rsidRDefault="008F3C15">
      <w:r>
        <w:t xml:space="preserve">Modern electronic commerce (e-commerce) platforms serve as the primary interface through which consumers discover, compare, and purchase products across vast multi-category catalogs. At the core of every digital storefront lies an information retrieval and ranking pipeline tasked with translating free-form natural-language user queries into an ordered list of candidate items. Historically, e-commerce search engines have treated product retrieval primarily as a text-matching problem: given a user query, the </w:t>
      </w:r>
      <w:r>
        <w:t>engine scores catalog descriptions using lexical weighting schemes such as Term Frequency–Inverse Document Frequency (TF-IDF), BM25, or dense vector embeddings, and returns the highest-scoring items that are currently available in internal warehouse inventory [1], [2].</w:t>
      </w:r>
    </w:p>
    <w:p w14:paraId="4B2C5108" w14:textId="77777777" w:rsidR="003D6EF3" w:rsidRDefault="008F3C15">
      <w:r>
        <w:t xml:space="preserve">While pure relevance ranking performs adequately when catalog inventory is abundant and user queries are unambiguous, real-world retail environments regularly violate both assumptions. First, consumer queries span a wide spectrum of specificity, ranging from exact stock-keeping unit (SKU) lookups (for example, “2020 HP Pavilion Newest 14 Inch Laptop 10th Gen Intel i5 8GB RAM 256GB SSD Gold”) to open-ended, multi-constraint requirement queries (for example, “black gaming laptop under 80000 with 16gb ram and </w:t>
      </w:r>
      <w:r>
        <w:t>512gb ssd”). When a user issues an exploratory or general query, ranking purely by lexical similarity frequently produces a top-k list dominated by near-duplicate variants from a single brand, starving the shopper of comparative breadth and brand diversity [3]. Conversely, if an engine aggressively enforces diversity on a highly specific query, it risks demoting the exact item the shopper intended to find.</w:t>
      </w:r>
    </w:p>
    <w:p w14:paraId="7E2D6F40" w14:textId="77777777" w:rsidR="003D6EF3" w:rsidRDefault="008F3C15">
      <w:r>
        <w:t>Second—and critically for retail operations—high-demand products frequently experience temporary internal stockouts. Empirical retail studies consistently demonstrate that stockouts represent a major source of lost revenue, shopping cart abandonment, and diminished platform trust [4], [5]. When the highest-ranked product for a query has zero internal inventory (internal_stock = 0), a conventional internal-inventory-only search engine simply filters out the unavailable item prior to ranking and surfaces lowe</w:t>
      </w:r>
      <w:r>
        <w:t xml:space="preserve">r-relevance internal items without informing the user or attempting fulfillment recovery. In modern marketplace ecosystems, however, an out-of-stock internal item can often be fulfilled through an external partner merchant route (at a known partner price and </w:t>
      </w:r>
      <w:r>
        <w:lastRenderedPageBreak/>
        <w:t>delivery lead time) or, when partner fulfillment is unavailable or violates user budget/delivery constraints, replaced with an attribute-aligned, brand-diversified substitute.</w:t>
      </w:r>
    </w:p>
    <w:p w14:paraId="3011F82A" w14:textId="77777777" w:rsidR="003D6EF3" w:rsidRDefault="008F3C15">
      <w:r>
        <w:t>This mini-project, titled “Adaptive Multi-Agent Orchestration for Stockout Recovery and Relevance–Diversity-Aware Product Discovery in E-Commerce,” designs, implements, and empirically evaluates an end-to-end web platform and retrieval engine that unifies semantic search, structured constraint parsing, intent-adaptive relevance–diversity reranking, and transaction-aware stockout recovery. Architecturally, it is important to characterize the implemented system accurately: the project implements Centralized A</w:t>
      </w:r>
      <w:r>
        <w:t>daptive Orchestration within a unified search controller (SearchEngine in backend/search_engine.py), rather than a decentralized, peer-to-peer autonomous multi-agent network. Within this centralized orchestration architecture, specialized functional stages—query constraint parsing, semantic scoring, internal stock verification, partner-route feasibility validation, and Maximal Marginal Relevance (MMR) substitute reranking—are coordinated deterministically by a central controller that emits an explicit, huma</w:t>
      </w:r>
      <w:r>
        <w:t>n-readable decision_trace for every query.</w:t>
      </w:r>
    </w:p>
    <w:p w14:paraId="3C6A3E4C" w14:textId="77777777" w:rsidR="003D6EF3" w:rsidRDefault="008F3C15">
      <w:pPr>
        <w:pStyle w:val="Heading2"/>
      </w:pPr>
      <w:bookmarkStart w:id="4" w:name="_Toc243935988"/>
      <w:r>
        <w:t>1.2 Problem Statement</w:t>
      </w:r>
      <w:bookmarkEnd w:id="4"/>
    </w:p>
    <w:p w14:paraId="52E4B7AF" w14:textId="77777777" w:rsidR="003D6EF3" w:rsidRDefault="008F3C15">
      <w:r>
        <w:t>Conventional e-commerce search engines suffer from five interconnected algorithmic and architectural limitations when deployed in inventory-constrained environments:</w:t>
      </w:r>
    </w:p>
    <w:p w14:paraId="2B6798C1" w14:textId="77777777" w:rsidR="003D6EF3" w:rsidRDefault="008F3C15">
      <w:pPr>
        <w:pStyle w:val="ListBullet"/>
        <w:spacing w:after="60"/>
      </w:pPr>
      <w:r>
        <w:rPr>
          <w:b/>
        </w:rPr>
        <w:t xml:space="preserve">1. Silent Failure Under Internal Stockouts: </w:t>
      </w:r>
      <w:r>
        <w:t>When the highest-scoring catalog item matching a shopper's query is out of stock in internal inventory (internal_stock = 0), standard search pipelines pre-filter the catalog to internal_stock == 1 before ranking. Consequently, the exact target product is silently dropped, resulting in a 0% exact-target recovery rate under internal stockouts.</w:t>
      </w:r>
    </w:p>
    <w:p w14:paraId="405BF855" w14:textId="77777777" w:rsidR="003D6EF3" w:rsidRDefault="008F3C15">
      <w:pPr>
        <w:pStyle w:val="ListBullet"/>
        <w:spacing w:after="60"/>
      </w:pPr>
      <w:r>
        <w:rPr>
          <w:b/>
        </w:rPr>
        <w:t xml:space="preserve">2. Inability to Validate Partner Fulfillment Feasibility: </w:t>
      </w:r>
      <w:r>
        <w:t>Even when an identical product is obtainable through an affiliated partner merchant route (partner_available = 1), conventional search engines lack conditional routing logic to verify whether the partner offer satisfies the shopper's explicit price ceiling (partner_price &lt;= max_price), price floor (partner_price &gt;= min_price), and delivery lead-time requirements (partner_delivery_days &lt;= max_delivery_days).</w:t>
      </w:r>
    </w:p>
    <w:p w14:paraId="2352B504" w14:textId="77777777" w:rsidR="003D6EF3" w:rsidRDefault="008F3C15">
      <w:pPr>
        <w:pStyle w:val="ListBullet"/>
        <w:spacing w:after="60"/>
      </w:pPr>
      <w:r>
        <w:rPr>
          <w:b/>
        </w:rPr>
        <w:t xml:space="preserve">3. Suboptimal Substitute Selection: </w:t>
      </w:r>
      <w:r>
        <w:t xml:space="preserve">When an out-of-stock product cannot be recovered via a partner route, returning raw TF-IDF neighbors from internal stock </w:t>
      </w:r>
      <w:r>
        <w:lastRenderedPageBreak/>
        <w:t>ignores structured hardware/appliance specifications (such as RAM, storage capacity, screen size, color, and price bounds) and fails to incorporate feasible partner-fulfilled substitutes.</w:t>
      </w:r>
    </w:p>
    <w:p w14:paraId="36F70FA7" w14:textId="77777777" w:rsidR="003D6EF3" w:rsidRDefault="008F3C15">
      <w:pPr>
        <w:pStyle w:val="ListBullet"/>
        <w:spacing w:after="60"/>
      </w:pPr>
      <w:r>
        <w:rPr>
          <w:b/>
        </w:rPr>
        <w:t xml:space="preserve">4. Static Relevance–Diversity Trade-Off: </w:t>
      </w:r>
      <w:r>
        <w:t>Applying a static ranking objective across all queries creates an unavoidable trade-off: zero diversity reranking yields repetitive single-brand clusters on broad queries, whereas aggressive static diversification degrades exact-match precision (Hit@5 and MRR) on specific SKU queries.</w:t>
      </w:r>
    </w:p>
    <w:p w14:paraId="3F205229" w14:textId="77777777" w:rsidR="003D6EF3" w:rsidRDefault="008F3C15">
      <w:pPr>
        <w:pStyle w:val="ListBullet"/>
        <w:spacing w:after="60"/>
      </w:pPr>
      <w:r>
        <w:rPr>
          <w:b/>
        </w:rPr>
        <w:t xml:space="preserve">5. Lack of Explainability and Experimental Isolation: </w:t>
      </w:r>
      <w:r>
        <w:t>Black-box ranking pipelines do not expose structured diagnostic metadata explaining why a given retrieval path was chosen, nor do they separate candidate retrieval from target evaluation in interactive human studies, creating a risk of target leakage during experimental benchmarking.</w:t>
      </w:r>
    </w:p>
    <w:p w14:paraId="55FCB63A" w14:textId="77777777" w:rsidR="003D6EF3" w:rsidRDefault="008F3C15">
      <w:r>
        <w:rPr>
          <w:b/>
        </w:rPr>
        <w:t xml:space="preserve">Formal Problem Statement: </w:t>
      </w:r>
      <w:r>
        <w:t>Given a product catalog C where each item p in C possesses textual metadata, structured attributes, internal availability state s_int(p) in {0, 1}, and simulated partner availability state s_part(p) in {0, 1} with associated partner price and delivery latency, the problem is to design a centralized adaptive orchestration engine that: (a) parses natural-language constraints from user query q, (b) computes a hybrid semantic-constraint relevance score, (c) detects top-candidate internal stockouts in real time,</w:t>
      </w:r>
      <w:r>
        <w:t xml:space="preserve"> (d) selects the optimal recovery action among Internal Fulfillment, Exact Partner Recovery, and Diversified Substitute Recovery subject to user constraints, (e) applies intent-adaptive MMR reranking tailored to query specificity, and (f) records an interpretable decision trace while supporting unbiased double-blind human evaluation.</w:t>
      </w:r>
    </w:p>
    <w:p w14:paraId="5AE7A5E9" w14:textId="77777777" w:rsidR="003D6EF3" w:rsidRDefault="008F3C15">
      <w:pPr>
        <w:pStyle w:val="Heading2"/>
      </w:pPr>
      <w:bookmarkStart w:id="5" w:name="_Toc243935989"/>
      <w:r>
        <w:t>1.3 Objectives</w:t>
      </w:r>
      <w:bookmarkEnd w:id="5"/>
    </w:p>
    <w:p w14:paraId="03D4C97E" w14:textId="77777777" w:rsidR="003D6EF3" w:rsidRDefault="008F3C15">
      <w:r>
        <w:t>The specific engineering and research objectives realized in this project are as follows:</w:t>
      </w:r>
    </w:p>
    <w:p w14:paraId="1542A531" w14:textId="77777777" w:rsidR="003D6EF3" w:rsidRDefault="008F3C15">
      <w:pPr>
        <w:pStyle w:val="ListBullet"/>
        <w:spacing w:after="60"/>
      </w:pPr>
      <w:r>
        <w:rPr>
          <w:b/>
        </w:rPr>
        <w:t xml:space="preserve">Objective 1 — Semantic Product Retrieval Over Real Catalog Data: </w:t>
      </w:r>
      <w:r>
        <w:t>To construct a clean, multi-category e-commerce product catalog (1,145 items across laptops, phones, watches, and refrigerators) from the Amazon ESCI US dataset, augmented with deterministic, reproducible internal stockout and partner-fulfillment attributes.</w:t>
      </w:r>
    </w:p>
    <w:p w14:paraId="38C8080B" w14:textId="77777777" w:rsidR="003D6EF3" w:rsidRDefault="008F3C15">
      <w:pPr>
        <w:pStyle w:val="ListBullet"/>
        <w:spacing w:after="60"/>
      </w:pPr>
      <w:r>
        <w:rPr>
          <w:b/>
        </w:rPr>
        <w:t xml:space="preserve">Objective 2 — Systematic Multi-Condition Comparison: </w:t>
      </w:r>
      <w:r>
        <w:t xml:space="preserve">To implement and benchmark three distinct search modes—Baseline (TF-IDF internal-only), Optimized (hybrid semantic + structured constraint scoring with MMR diversity), and </w:t>
      </w:r>
      <w:r>
        <w:lastRenderedPageBreak/>
        <w:t>Orchestrated (adaptive stockout recovery + MMR diversity)—within a unified FastAPI backend.</w:t>
      </w:r>
    </w:p>
    <w:p w14:paraId="6CE94D29" w14:textId="77777777" w:rsidR="003D6EF3" w:rsidRDefault="008F3C15">
      <w:pPr>
        <w:pStyle w:val="ListBullet"/>
        <w:spacing w:after="60"/>
      </w:pPr>
      <w:r>
        <w:rPr>
          <w:b/>
        </w:rPr>
        <w:t xml:space="preserve">Objective 3 — Intent-Adaptive Relevance–Diversity Reranking: </w:t>
      </w:r>
      <w:r>
        <w:t>To develop an Intent-Adaptive Maximal Marginal Relevance (MMR) reranking algorithm that dynamically adjusts relevance weights and brand repetition penalties depending on whether the user's search intent is specific (relevance_weight = 0.98, brand_penalty = 0.01) or general (relevance_weight = 0.90, brand_penalty = 0.04).</w:t>
      </w:r>
    </w:p>
    <w:p w14:paraId="4D41FC74" w14:textId="77777777" w:rsidR="003D6EF3" w:rsidRDefault="008F3C15">
      <w:pPr>
        <w:pStyle w:val="ListBullet"/>
        <w:spacing w:after="60"/>
      </w:pPr>
      <w:r>
        <w:rPr>
          <w:b/>
        </w:rPr>
        <w:t xml:space="preserve">Objective 4 — Adaptive Stockout Detection and Recovery: </w:t>
      </w:r>
      <w:r>
        <w:t>To implement centralized adaptive stockout orchestration capable of inspecting the highest-ranked candidate product and automatically branching between internal fulfillment, exact partner recovery, and substitute recovery.</w:t>
      </w:r>
    </w:p>
    <w:p w14:paraId="777ED0F8" w14:textId="77777777" w:rsidR="003D6EF3" w:rsidRDefault="008F3C15">
      <w:pPr>
        <w:pStyle w:val="ListBullet"/>
        <w:spacing w:after="60"/>
      </w:pPr>
      <w:r>
        <w:rPr>
          <w:b/>
        </w:rPr>
        <w:t xml:space="preserve">Objective 5 — Constraint-Checked Partner and Substitute Routing: </w:t>
      </w:r>
      <w:r>
        <w:t>To validate exact partner recovery against explicit user budget and delivery-time constraints, and to synthesize a combined internal-and-partner substitute candidate pool when exact partner recovery is infeasible.</w:t>
      </w:r>
    </w:p>
    <w:p w14:paraId="5723AA56" w14:textId="77777777" w:rsidR="003D6EF3" w:rsidRDefault="008F3C15">
      <w:pPr>
        <w:pStyle w:val="ListBullet"/>
        <w:spacing w:after="60"/>
      </w:pPr>
      <w:r>
        <w:rPr>
          <w:b/>
        </w:rPr>
        <w:t xml:space="preserve">Objective 6 — Interpretable Orchestration Decision Traces: </w:t>
      </w:r>
      <w:r>
        <w:t>To emit structured, human-readable orchestration decision traces (decision_trace) detailing stockout detection, candidate IDs, partner feasibility checks, and the selected action for researcher inspection.</w:t>
      </w:r>
    </w:p>
    <w:p w14:paraId="0E4A82FB" w14:textId="77777777" w:rsidR="003D6EF3" w:rsidRDefault="008F3C15">
      <w:pPr>
        <w:pStyle w:val="ListBullet"/>
        <w:spacing w:after="60"/>
      </w:pPr>
      <w:r>
        <w:rPr>
          <w:b/>
        </w:rPr>
        <w:t xml:space="preserve">Objective 7 — Interactive Discovery and Double-Blind Evaluation Website: </w:t>
      </w:r>
      <w:r>
        <w:t>To build a full-stack React + FastAPI web application featuring interactive product discovery, a dynamic Product Specification Builder, a double-blind three-system comparison interface with a strict zero-target-leakage guarantee, and a researcher diagnostic dashboard.</w:t>
      </w:r>
    </w:p>
    <w:p w14:paraId="5B8F9393" w14:textId="77777777" w:rsidR="003D6EF3" w:rsidRDefault="008F3C15">
      <w:pPr>
        <w:pStyle w:val="ListBullet"/>
        <w:spacing w:after="60"/>
      </w:pPr>
      <w:r>
        <w:rPr>
          <w:b/>
        </w:rPr>
        <w:t xml:space="preserve">Objective 8 — Persistent Experiment Logging and Reproducible Benchmarking: </w:t>
      </w:r>
      <w:r>
        <w:t>To persist experimental sessions, task evaluations, and post-task questionnaire responses in a relational SQLite database (experiments.db) with automated CSV export for statistical analysis.</w:t>
      </w:r>
    </w:p>
    <w:p w14:paraId="2E1D57AE" w14:textId="77777777" w:rsidR="003D6EF3" w:rsidRDefault="008F3C15">
      <w:pPr>
        <w:pStyle w:val="Heading2"/>
      </w:pPr>
      <w:bookmarkStart w:id="6" w:name="_Toc243935990"/>
      <w:r>
        <w:t>1.4 Scope of the Project</w:t>
      </w:r>
      <w:bookmarkEnd w:id="6"/>
    </w:p>
    <w:p w14:paraId="36B9698E" w14:textId="77777777" w:rsidR="003D6EF3" w:rsidRDefault="008F3C15">
      <w:r>
        <w:t>The scope of this mini-project encompasses data curation, retrieval algorithm design, centralized orchestration implementation, automated offline benchmarking, and web-based experimental infrastructure:</w:t>
      </w:r>
    </w:p>
    <w:p w14:paraId="02134109" w14:textId="77777777" w:rsidR="003D6EF3" w:rsidRDefault="008F3C15">
      <w:pPr>
        <w:pStyle w:val="ListBullet"/>
        <w:spacing w:after="60"/>
      </w:pPr>
      <w:r>
        <w:rPr>
          <w:b/>
        </w:rPr>
        <w:lastRenderedPageBreak/>
        <w:t xml:space="preserve">Catalog and Domain Scope: </w:t>
      </w:r>
      <w:r>
        <w:t>The catalog covers four high-value consumer domains extracted from the Amazon ESCI US dataset: Laptops (319 products), Smartphones (369 products), Watches (228 products), and Refrigerators (229 products), totaling 1,145 verified products.</w:t>
      </w:r>
    </w:p>
    <w:p w14:paraId="37B29E95" w14:textId="77777777" w:rsidR="003D6EF3" w:rsidRDefault="008F3C15">
      <w:pPr>
        <w:pStyle w:val="ListBullet"/>
        <w:spacing w:after="60"/>
      </w:pPr>
      <w:r>
        <w:rPr>
          <w:b/>
        </w:rPr>
        <w:t xml:space="preserve">Controlled Operational Simulation Scope: </w:t>
      </w:r>
      <w:r>
        <w:t>Because public academic datasets such as Amazon ESCI do not include live warehouse inventory counts, retail prices, or third-party partner shipping feeds, the data preparation script (backend/scripts/prepare_data.py) deterministically generates synthetic operational attributes (price, internal_stock, partner_available, partner_price, partner_delivery_days, rating, and structured hardware specs) seeded by MD5 hashes of each product's unique identifier.</w:t>
      </w:r>
    </w:p>
    <w:p w14:paraId="5A7A8954" w14:textId="77777777" w:rsidR="003D6EF3" w:rsidRDefault="008F3C15">
      <w:pPr>
        <w:pStyle w:val="ListBullet"/>
        <w:spacing w:after="60"/>
      </w:pPr>
      <w:r>
        <w:rPr>
          <w:b/>
        </w:rPr>
        <w:t xml:space="preserve">Empirical Evaluation Scope: </w:t>
      </w:r>
      <w:r>
        <w:t>Offline evaluation covers three distinct empirical suites: (i) a 173-query general and specific natural-language benchmark derived from Amazon ESCI ground-truth judgments, (ii) a 9-case strict controlled stockout recovery benchmark, and (iii) a 3-case strict Amazon-labeled substitute pilot benchmark.</w:t>
      </w:r>
    </w:p>
    <w:p w14:paraId="29F34C22" w14:textId="77777777" w:rsidR="003D6EF3" w:rsidRDefault="008F3C15">
      <w:r>
        <w:rPr>
          <w:b/>
        </w:rPr>
        <w:t xml:space="preserve">Methodological Boundaries: </w:t>
      </w:r>
      <w:r>
        <w:t xml:space="preserve">In accordance with rigorous academic reporting standards, it is equally important to state what this system does not establish: (1) because inventory states, partner availability, partner pricing, and delivery lead times are deterministically simulated rather than connected to live enterprise ERP or merchant APIs, the benchmarks do not measure real-world third-party supply-chain reliability; (2) the study evaluates information retrieval quality (Hit@5, MRR, Brand Diversity, Constraint Match) and laboratory </w:t>
      </w:r>
      <w:r>
        <w:t>user perceptions, and does not establish actual monetary purchase conversion rates or long-term customer retention in a production retail deployment; and (3) while the human-evaluation platform and SQLite persistence pipeline are fully operational and verified via two internal test submissions, large-scale external human-participant cohort trials represent an ongoing extension.</w:t>
      </w:r>
    </w:p>
    <w:p w14:paraId="75BC8E6A" w14:textId="77777777" w:rsidR="003D6EF3" w:rsidRDefault="008F3C15">
      <w:r>
        <w:br w:type="page"/>
      </w:r>
    </w:p>
    <w:p w14:paraId="5DB05F15" w14:textId="77777777" w:rsidR="003D6EF3" w:rsidRDefault="008F3C15">
      <w:pPr>
        <w:pStyle w:val="Heading1"/>
      </w:pPr>
      <w:bookmarkStart w:id="7" w:name="_Toc243935991"/>
      <w:r>
        <w:lastRenderedPageBreak/>
        <w:t>CHAPTER 2 — SYSTEM ANALYSIS</w:t>
      </w:r>
      <w:bookmarkEnd w:id="7"/>
    </w:p>
    <w:p w14:paraId="523C9C18" w14:textId="77777777" w:rsidR="003D6EF3" w:rsidRDefault="008F3C15">
      <w:pPr>
        <w:pStyle w:val="Heading2"/>
      </w:pPr>
      <w:bookmarkStart w:id="8" w:name="_Toc243935992"/>
      <w:r>
        <w:t>2.1 Existing System and Its Limitations</w:t>
      </w:r>
      <w:bookmarkEnd w:id="8"/>
    </w:p>
    <w:p w14:paraId="7A3D1B08" w14:textId="77777777" w:rsidR="003D6EF3" w:rsidRDefault="008F3C15">
      <w:r>
        <w:t>In commercial e-commerce platforms and standard academic information retrieval baselines, product search is conventionally structured as a single-stage filter-then-rank pipeline over internal warehouse inventory. To establish a rigorous, reproducible reference point, it is necessary to distinguish between general commercial search systems discussed in the literature and the specific Baseline search condition implemented in this project (mode = 'baseline' in backend/search_engine.py).</w:t>
      </w:r>
    </w:p>
    <w:p w14:paraId="15430BB4" w14:textId="77777777" w:rsidR="003D6EF3" w:rsidRDefault="008F3C15">
      <w:r>
        <w:t xml:space="preserve">In the general literature, traditional lexical search engines index product titles and descriptions using inverted indexes and score documents via TF-IDF or BM25. When inventory management is coupled to search, items with zero available stock are typically excluded via a hard boolean pre-filter (internal_stock == 1) before ranking so that shoppers are not shown unpurchasable listings. While large commercial marketplaces occasionally display 'More Buying Choices' or sponsored carousels on individual product </w:t>
      </w:r>
      <w:r>
        <w:t>detail pages, standard search result pages (SERPs) do not dynamically orchestrate partner-route validation or constraint-aware substitute reranking at the moment a top search hit encounters an internal stockout.</w:t>
      </w:r>
    </w:p>
    <w:p w14:paraId="4824AD5D" w14:textId="77777777" w:rsidR="003D6EF3" w:rsidRDefault="008F3C15">
      <w:r>
        <w:t>Within our experimental codebase, the implemented Baseline Mode reflects this conventional internal-inventory-only paradigm and exhibits five concrete technical characteristics verified directly from SearchEngine.baseline() in backend/search_engine.py:</w:t>
      </w:r>
    </w:p>
    <w:p w14:paraId="421BB2BC" w14:textId="77777777" w:rsidR="003D6EF3" w:rsidRDefault="008F3C15">
      <w:pPr>
        <w:pStyle w:val="ListBullet"/>
        <w:spacing w:after="60"/>
      </w:pPr>
      <w:r>
        <w:rPr>
          <w:b/>
        </w:rPr>
        <w:t xml:space="preserve">1. Pure TF-IDF Semantic Retrieval: </w:t>
      </w:r>
      <w:r>
        <w:t>The baseline engine vectorizes the user query using a pre-fitted TF-IDF vectorizer (up to 30,000 unigram and bigram features, English stop-words removed) and computes cosine similarity against the concatenated product_text field.</w:t>
      </w:r>
    </w:p>
    <w:p w14:paraId="3BA4A9FE" w14:textId="77777777" w:rsidR="003D6EF3" w:rsidRDefault="008F3C15">
      <w:pPr>
        <w:pStyle w:val="ListBullet"/>
        <w:spacing w:after="60"/>
      </w:pPr>
      <w:r>
        <w:rPr>
          <w:b/>
        </w:rPr>
        <w:t xml:space="preserve">2. Strict Internal Inventory Filtering: </w:t>
      </w:r>
      <w:r>
        <w:t>The candidate DataFrame is immediately restricted via candidates = candidates[candidates['internal_stock'] == 1]. Any product experiencing an internal stockout is unconditionally discarded prior to ranking.</w:t>
      </w:r>
    </w:p>
    <w:p w14:paraId="371A4AFE" w14:textId="77777777" w:rsidR="003D6EF3" w:rsidRDefault="008F3C15">
      <w:pPr>
        <w:pStyle w:val="ListBullet"/>
        <w:spacing w:after="60"/>
      </w:pPr>
      <w:r>
        <w:rPr>
          <w:b/>
        </w:rPr>
        <w:t xml:space="preserve">3. Absence of Structured Constraint Scoring or Filtering: </w:t>
      </w:r>
      <w:r>
        <w:t xml:space="preserve">Although parse_query(query) is executed to compute post-hoc diagnostic constraint_match badges for the UI, the baseline ranking score does not incorporate structured price </w:t>
      </w:r>
      <w:r>
        <w:lastRenderedPageBreak/>
        <w:t>bounds, RAM, storage, screen size, color, brand, or delivery constraints, nor does it apply hard price filtering.</w:t>
      </w:r>
    </w:p>
    <w:p w14:paraId="06BBC453" w14:textId="77777777" w:rsidR="003D6EF3" w:rsidRDefault="008F3C15">
      <w:pPr>
        <w:pStyle w:val="ListBullet"/>
        <w:spacing w:after="60"/>
      </w:pPr>
      <w:r>
        <w:rPr>
          <w:b/>
        </w:rPr>
        <w:t xml:space="preserve">4. Absence of Diversity Reranking: </w:t>
      </w:r>
      <w:r>
        <w:t>Candidates are sorted strictly in descending order of semantic_score. No Maximal Marginal Relevance (MMR) penalty or brand repetition penalty is applied, frequently causing top-5 results to contain multiple near-identical configurations from the same brand.</w:t>
      </w:r>
    </w:p>
    <w:p w14:paraId="6C6753A8" w14:textId="77777777" w:rsidR="003D6EF3" w:rsidRDefault="008F3C15">
      <w:pPr>
        <w:pStyle w:val="ListBullet"/>
        <w:spacing w:after="60"/>
      </w:pPr>
      <w:r>
        <w:rPr>
          <w:b/>
        </w:rPr>
        <w:t xml:space="preserve">5. Zero Stockout Recovery Capability: </w:t>
      </w:r>
      <w:r>
        <w:t>The baseline mode has no access to simulated partner inventory (partner_available) and performs no substitute orchestration when the best semantic match is out of stock internally.</w:t>
      </w:r>
    </w:p>
    <w:p w14:paraId="53013403" w14:textId="77777777" w:rsidR="003D6EF3" w:rsidRDefault="008F3C15">
      <w:pPr>
        <w:pStyle w:val="Heading2"/>
      </w:pPr>
      <w:bookmarkStart w:id="9" w:name="_Toc243935993"/>
      <w:r>
        <w:t>2.2 Proposed System and Its Advantages</w:t>
      </w:r>
      <w:bookmarkEnd w:id="9"/>
    </w:p>
    <w:p w14:paraId="70354B27" w14:textId="77777777" w:rsidR="003D6EF3" w:rsidRDefault="008F3C15">
      <w:r>
        <w:t>To overcome the limitations of conventional internal-only retrieval, the proposed system introduces a three-mode architecture within SearchLab: (1) Baseline, (2) Optimized, and (3) Orchestrated. By separating the algorithmic enhancements of constraint-aware diversity reranking (Optimized) from transaction-aware stockout recovery (Orchestrated), the experimental design isolates the exact empirical contribution of each mechanism. Table 2.1 summarizes the verified capabilities of the three experimental conditi</w:t>
      </w:r>
      <w:r>
        <w:t>ons against the source code in backend/search_engine.py.</w:t>
      </w:r>
    </w:p>
    <w:p w14:paraId="4790FEDE" w14:textId="77777777" w:rsidR="003D6EF3" w:rsidRDefault="008F3C15">
      <w:pPr>
        <w:spacing w:before="160" w:after="80" w:line="240" w:lineRule="auto"/>
        <w:jc w:val="center"/>
      </w:pPr>
      <w:r>
        <w:rPr>
          <w:b/>
          <w:sz w:val="22"/>
        </w:rPr>
        <w:t>Table 2.1: Verified Capability Comparison Across the Three Experimental Search Conditions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3600"/>
        <w:gridCol w:w="1656"/>
        <w:gridCol w:w="1656"/>
        <w:gridCol w:w="1872"/>
      </w:tblGrid>
      <w:tr w:rsidR="003D6EF3" w14:paraId="32CAE58D" w14:textId="77777777">
        <w:trPr>
          <w:tblHeader/>
          <w:jc w:val="center"/>
        </w:trPr>
        <w:tc>
          <w:tcPr>
            <w:tcW w:w="3600" w:type="dxa"/>
            <w:shd w:val="clear" w:color="auto" w:fill="1E3A8A"/>
            <w:tcMar>
              <w:top w:w="90" w:type="dxa"/>
              <w:left w:w="110" w:type="dxa"/>
              <w:bottom w:w="90" w:type="dxa"/>
              <w:right w:w="110" w:type="dxa"/>
            </w:tcMar>
            <w:vAlign w:val="center"/>
          </w:tcPr>
          <w:p w14:paraId="208E737A" w14:textId="77777777" w:rsidR="003D6EF3" w:rsidRDefault="008F3C15">
            <w:pPr>
              <w:spacing w:after="0" w:line="240" w:lineRule="auto"/>
              <w:jc w:val="center"/>
            </w:pPr>
            <w:r>
              <w:rPr>
                <w:b/>
                <w:color w:val="FFFFFF"/>
                <w:sz w:val="19"/>
              </w:rPr>
              <w:t>Capability / Mechanism</w:t>
            </w:r>
          </w:p>
        </w:tc>
        <w:tc>
          <w:tcPr>
            <w:tcW w:w="1656" w:type="dxa"/>
            <w:shd w:val="clear" w:color="auto" w:fill="1E3A8A"/>
            <w:tcMar>
              <w:top w:w="90" w:type="dxa"/>
              <w:left w:w="110" w:type="dxa"/>
              <w:bottom w:w="90" w:type="dxa"/>
              <w:right w:w="110" w:type="dxa"/>
            </w:tcMar>
            <w:vAlign w:val="center"/>
          </w:tcPr>
          <w:p w14:paraId="13F0C738" w14:textId="77777777" w:rsidR="003D6EF3" w:rsidRDefault="008F3C15">
            <w:pPr>
              <w:spacing w:after="0" w:line="240" w:lineRule="auto"/>
              <w:jc w:val="center"/>
            </w:pPr>
            <w:r>
              <w:rPr>
                <w:b/>
                <w:color w:val="FFFFFF"/>
                <w:sz w:val="19"/>
              </w:rPr>
              <w:t>Baseline</w:t>
            </w:r>
          </w:p>
        </w:tc>
        <w:tc>
          <w:tcPr>
            <w:tcW w:w="1656" w:type="dxa"/>
            <w:shd w:val="clear" w:color="auto" w:fill="1E3A8A"/>
            <w:tcMar>
              <w:top w:w="90" w:type="dxa"/>
              <w:left w:w="110" w:type="dxa"/>
              <w:bottom w:w="90" w:type="dxa"/>
              <w:right w:w="110" w:type="dxa"/>
            </w:tcMar>
            <w:vAlign w:val="center"/>
          </w:tcPr>
          <w:p w14:paraId="17177627" w14:textId="77777777" w:rsidR="003D6EF3" w:rsidRDefault="008F3C15">
            <w:pPr>
              <w:spacing w:after="0" w:line="240" w:lineRule="auto"/>
              <w:jc w:val="center"/>
            </w:pPr>
            <w:r>
              <w:rPr>
                <w:b/>
                <w:color w:val="FFFFFF"/>
                <w:sz w:val="19"/>
              </w:rPr>
              <w:t>Optimized</w:t>
            </w:r>
          </w:p>
        </w:tc>
        <w:tc>
          <w:tcPr>
            <w:tcW w:w="1872" w:type="dxa"/>
            <w:shd w:val="clear" w:color="auto" w:fill="1E3A8A"/>
            <w:tcMar>
              <w:top w:w="90" w:type="dxa"/>
              <w:left w:w="110" w:type="dxa"/>
              <w:bottom w:w="90" w:type="dxa"/>
              <w:right w:w="110" w:type="dxa"/>
            </w:tcMar>
            <w:vAlign w:val="center"/>
          </w:tcPr>
          <w:p w14:paraId="7A1C8297" w14:textId="77777777" w:rsidR="003D6EF3" w:rsidRDefault="008F3C15">
            <w:pPr>
              <w:spacing w:after="0" w:line="240" w:lineRule="auto"/>
              <w:jc w:val="center"/>
            </w:pPr>
            <w:r>
              <w:rPr>
                <w:b/>
                <w:color w:val="FFFFFF"/>
                <w:sz w:val="19"/>
              </w:rPr>
              <w:t>Orchestrated</w:t>
            </w:r>
          </w:p>
        </w:tc>
      </w:tr>
      <w:tr w:rsidR="003D6EF3" w14:paraId="2DC7342A" w14:textId="77777777">
        <w:trPr>
          <w:jc w:val="center"/>
        </w:trPr>
        <w:tc>
          <w:tcPr>
            <w:tcW w:w="3600" w:type="dxa"/>
            <w:shd w:val="clear" w:color="auto" w:fill="FFFFFF"/>
            <w:tcMar>
              <w:top w:w="75" w:type="dxa"/>
              <w:left w:w="100" w:type="dxa"/>
              <w:bottom w:w="75" w:type="dxa"/>
              <w:right w:w="100" w:type="dxa"/>
            </w:tcMar>
            <w:vAlign w:val="center"/>
          </w:tcPr>
          <w:p w14:paraId="2CD50E18" w14:textId="77777777" w:rsidR="003D6EF3" w:rsidRDefault="008F3C15">
            <w:pPr>
              <w:spacing w:after="0" w:line="240" w:lineRule="auto"/>
              <w:jc w:val="left"/>
            </w:pPr>
            <w:r>
              <w:rPr>
                <w:b/>
                <w:sz w:val="19"/>
              </w:rPr>
              <w:t>Semantic relevance (TF-IDF unigram/bigram cosine)</w:t>
            </w:r>
          </w:p>
        </w:tc>
        <w:tc>
          <w:tcPr>
            <w:tcW w:w="1656" w:type="dxa"/>
            <w:shd w:val="clear" w:color="auto" w:fill="FFFFFF"/>
            <w:tcMar>
              <w:top w:w="75" w:type="dxa"/>
              <w:left w:w="100" w:type="dxa"/>
              <w:bottom w:w="75" w:type="dxa"/>
              <w:right w:w="100" w:type="dxa"/>
            </w:tcMar>
            <w:vAlign w:val="center"/>
          </w:tcPr>
          <w:p w14:paraId="048A6738" w14:textId="77777777" w:rsidR="003D6EF3" w:rsidRDefault="008F3C15">
            <w:pPr>
              <w:spacing w:after="0" w:line="240" w:lineRule="auto"/>
              <w:jc w:val="center"/>
            </w:pPr>
            <w:r>
              <w:rPr>
                <w:sz w:val="19"/>
              </w:rPr>
              <w:t>Yes</w:t>
            </w:r>
          </w:p>
        </w:tc>
        <w:tc>
          <w:tcPr>
            <w:tcW w:w="1656" w:type="dxa"/>
            <w:shd w:val="clear" w:color="auto" w:fill="FFFFFF"/>
            <w:tcMar>
              <w:top w:w="75" w:type="dxa"/>
              <w:left w:w="100" w:type="dxa"/>
              <w:bottom w:w="75" w:type="dxa"/>
              <w:right w:w="100" w:type="dxa"/>
            </w:tcMar>
            <w:vAlign w:val="center"/>
          </w:tcPr>
          <w:p w14:paraId="4CA6812C" w14:textId="77777777" w:rsidR="003D6EF3" w:rsidRDefault="008F3C15">
            <w:pPr>
              <w:spacing w:after="0" w:line="240" w:lineRule="auto"/>
              <w:jc w:val="center"/>
            </w:pPr>
            <w:r>
              <w:rPr>
                <w:sz w:val="19"/>
              </w:rPr>
              <w:t>Yes</w:t>
            </w:r>
          </w:p>
        </w:tc>
        <w:tc>
          <w:tcPr>
            <w:tcW w:w="1872" w:type="dxa"/>
            <w:shd w:val="clear" w:color="auto" w:fill="FFFFFF"/>
            <w:tcMar>
              <w:top w:w="75" w:type="dxa"/>
              <w:left w:w="100" w:type="dxa"/>
              <w:bottom w:w="75" w:type="dxa"/>
              <w:right w:w="100" w:type="dxa"/>
            </w:tcMar>
            <w:vAlign w:val="center"/>
          </w:tcPr>
          <w:p w14:paraId="2AB646CF" w14:textId="77777777" w:rsidR="003D6EF3" w:rsidRDefault="008F3C15">
            <w:pPr>
              <w:spacing w:after="0" w:line="240" w:lineRule="auto"/>
              <w:jc w:val="center"/>
            </w:pPr>
            <w:r>
              <w:rPr>
                <w:sz w:val="19"/>
              </w:rPr>
              <w:t>Yes</w:t>
            </w:r>
          </w:p>
        </w:tc>
      </w:tr>
      <w:tr w:rsidR="003D6EF3" w14:paraId="1D9EDA54" w14:textId="77777777">
        <w:trPr>
          <w:jc w:val="center"/>
        </w:trPr>
        <w:tc>
          <w:tcPr>
            <w:tcW w:w="3600" w:type="dxa"/>
            <w:shd w:val="clear" w:color="auto" w:fill="F8FAFC"/>
            <w:tcMar>
              <w:top w:w="75" w:type="dxa"/>
              <w:left w:w="100" w:type="dxa"/>
              <w:bottom w:w="75" w:type="dxa"/>
              <w:right w:w="100" w:type="dxa"/>
            </w:tcMar>
            <w:vAlign w:val="center"/>
          </w:tcPr>
          <w:p w14:paraId="4E28F53E" w14:textId="77777777" w:rsidR="003D6EF3" w:rsidRDefault="008F3C15">
            <w:pPr>
              <w:spacing w:after="0" w:line="240" w:lineRule="auto"/>
              <w:jc w:val="left"/>
            </w:pPr>
            <w:r>
              <w:rPr>
                <w:b/>
                <w:sz w:val="19"/>
              </w:rPr>
              <w:t>Structured query constraint parsing &amp; scoring (70/30 blend)</w:t>
            </w:r>
          </w:p>
        </w:tc>
        <w:tc>
          <w:tcPr>
            <w:tcW w:w="1656" w:type="dxa"/>
            <w:shd w:val="clear" w:color="auto" w:fill="F8FAFC"/>
            <w:tcMar>
              <w:top w:w="75" w:type="dxa"/>
              <w:left w:w="100" w:type="dxa"/>
              <w:bottom w:w="75" w:type="dxa"/>
              <w:right w:w="100" w:type="dxa"/>
            </w:tcMar>
            <w:vAlign w:val="center"/>
          </w:tcPr>
          <w:p w14:paraId="14551807" w14:textId="77777777" w:rsidR="003D6EF3" w:rsidRDefault="008F3C15">
            <w:pPr>
              <w:spacing w:after="0" w:line="240" w:lineRule="auto"/>
              <w:jc w:val="center"/>
            </w:pPr>
            <w:r>
              <w:rPr>
                <w:sz w:val="19"/>
              </w:rPr>
              <w:t>No</w:t>
            </w:r>
          </w:p>
        </w:tc>
        <w:tc>
          <w:tcPr>
            <w:tcW w:w="1656" w:type="dxa"/>
            <w:shd w:val="clear" w:color="auto" w:fill="F8FAFC"/>
            <w:tcMar>
              <w:top w:w="75" w:type="dxa"/>
              <w:left w:w="100" w:type="dxa"/>
              <w:bottom w:w="75" w:type="dxa"/>
              <w:right w:w="100" w:type="dxa"/>
            </w:tcMar>
            <w:vAlign w:val="center"/>
          </w:tcPr>
          <w:p w14:paraId="1F87897B" w14:textId="77777777" w:rsidR="003D6EF3" w:rsidRDefault="008F3C15">
            <w:pPr>
              <w:spacing w:after="0" w:line="240" w:lineRule="auto"/>
              <w:jc w:val="center"/>
            </w:pPr>
            <w:r>
              <w:rPr>
                <w:sz w:val="19"/>
              </w:rPr>
              <w:t>Yes</w:t>
            </w:r>
          </w:p>
        </w:tc>
        <w:tc>
          <w:tcPr>
            <w:tcW w:w="1872" w:type="dxa"/>
            <w:shd w:val="clear" w:color="auto" w:fill="F8FAFC"/>
            <w:tcMar>
              <w:top w:w="75" w:type="dxa"/>
              <w:left w:w="100" w:type="dxa"/>
              <w:bottom w:w="75" w:type="dxa"/>
              <w:right w:w="100" w:type="dxa"/>
            </w:tcMar>
            <w:vAlign w:val="center"/>
          </w:tcPr>
          <w:p w14:paraId="2DB1EB5B" w14:textId="77777777" w:rsidR="003D6EF3" w:rsidRDefault="008F3C15">
            <w:pPr>
              <w:spacing w:after="0" w:line="240" w:lineRule="auto"/>
              <w:jc w:val="center"/>
            </w:pPr>
            <w:r>
              <w:rPr>
                <w:sz w:val="19"/>
              </w:rPr>
              <w:t>Yes</w:t>
            </w:r>
          </w:p>
        </w:tc>
      </w:tr>
      <w:tr w:rsidR="003D6EF3" w14:paraId="5EDAF3E6" w14:textId="77777777">
        <w:trPr>
          <w:jc w:val="center"/>
        </w:trPr>
        <w:tc>
          <w:tcPr>
            <w:tcW w:w="3600" w:type="dxa"/>
            <w:shd w:val="clear" w:color="auto" w:fill="FFFFFF"/>
            <w:tcMar>
              <w:top w:w="75" w:type="dxa"/>
              <w:left w:w="100" w:type="dxa"/>
              <w:bottom w:w="75" w:type="dxa"/>
              <w:right w:w="100" w:type="dxa"/>
            </w:tcMar>
            <w:vAlign w:val="center"/>
          </w:tcPr>
          <w:p w14:paraId="722A7AF1" w14:textId="77777777" w:rsidR="003D6EF3" w:rsidRDefault="008F3C15">
            <w:pPr>
              <w:spacing w:after="0" w:line="240" w:lineRule="auto"/>
              <w:jc w:val="left"/>
            </w:pPr>
            <w:r>
              <w:rPr>
                <w:b/>
                <w:sz w:val="19"/>
              </w:rPr>
              <w:t>Hard price-bound candidate filtering (min_price / max_price)</w:t>
            </w:r>
          </w:p>
        </w:tc>
        <w:tc>
          <w:tcPr>
            <w:tcW w:w="1656" w:type="dxa"/>
            <w:shd w:val="clear" w:color="auto" w:fill="FFFFFF"/>
            <w:tcMar>
              <w:top w:w="75" w:type="dxa"/>
              <w:left w:w="100" w:type="dxa"/>
              <w:bottom w:w="75" w:type="dxa"/>
              <w:right w:w="100" w:type="dxa"/>
            </w:tcMar>
            <w:vAlign w:val="center"/>
          </w:tcPr>
          <w:p w14:paraId="62BB52C1" w14:textId="77777777" w:rsidR="003D6EF3" w:rsidRDefault="008F3C15">
            <w:pPr>
              <w:spacing w:after="0" w:line="240" w:lineRule="auto"/>
              <w:jc w:val="center"/>
            </w:pPr>
            <w:r>
              <w:rPr>
                <w:sz w:val="19"/>
              </w:rPr>
              <w:t>No</w:t>
            </w:r>
          </w:p>
        </w:tc>
        <w:tc>
          <w:tcPr>
            <w:tcW w:w="1656" w:type="dxa"/>
            <w:shd w:val="clear" w:color="auto" w:fill="FFFFFF"/>
            <w:tcMar>
              <w:top w:w="75" w:type="dxa"/>
              <w:left w:w="100" w:type="dxa"/>
              <w:bottom w:w="75" w:type="dxa"/>
              <w:right w:w="100" w:type="dxa"/>
            </w:tcMar>
            <w:vAlign w:val="center"/>
          </w:tcPr>
          <w:p w14:paraId="4762A2D6" w14:textId="77777777" w:rsidR="003D6EF3" w:rsidRDefault="008F3C15">
            <w:pPr>
              <w:spacing w:after="0" w:line="240" w:lineRule="auto"/>
              <w:jc w:val="center"/>
            </w:pPr>
            <w:r>
              <w:rPr>
                <w:sz w:val="19"/>
              </w:rPr>
              <w:t>Yes</w:t>
            </w:r>
          </w:p>
        </w:tc>
        <w:tc>
          <w:tcPr>
            <w:tcW w:w="1872" w:type="dxa"/>
            <w:shd w:val="clear" w:color="auto" w:fill="FFFFFF"/>
            <w:tcMar>
              <w:top w:w="75" w:type="dxa"/>
              <w:left w:w="100" w:type="dxa"/>
              <w:bottom w:w="75" w:type="dxa"/>
              <w:right w:w="100" w:type="dxa"/>
            </w:tcMar>
            <w:vAlign w:val="center"/>
          </w:tcPr>
          <w:p w14:paraId="2E0DB4B9" w14:textId="77777777" w:rsidR="003D6EF3" w:rsidRDefault="008F3C15">
            <w:pPr>
              <w:spacing w:after="0" w:line="240" w:lineRule="auto"/>
              <w:jc w:val="center"/>
            </w:pPr>
            <w:r>
              <w:rPr>
                <w:sz w:val="19"/>
              </w:rPr>
              <w:t>Yes</w:t>
            </w:r>
          </w:p>
        </w:tc>
      </w:tr>
      <w:tr w:rsidR="003D6EF3" w14:paraId="10E640CA" w14:textId="77777777">
        <w:trPr>
          <w:jc w:val="center"/>
        </w:trPr>
        <w:tc>
          <w:tcPr>
            <w:tcW w:w="3600" w:type="dxa"/>
            <w:shd w:val="clear" w:color="auto" w:fill="F8FAFC"/>
            <w:tcMar>
              <w:top w:w="75" w:type="dxa"/>
              <w:left w:w="100" w:type="dxa"/>
              <w:bottom w:w="75" w:type="dxa"/>
              <w:right w:w="100" w:type="dxa"/>
            </w:tcMar>
            <w:vAlign w:val="center"/>
          </w:tcPr>
          <w:p w14:paraId="10CB9E77" w14:textId="77777777" w:rsidR="003D6EF3" w:rsidRDefault="008F3C15">
            <w:pPr>
              <w:spacing w:after="0" w:line="240" w:lineRule="auto"/>
              <w:jc w:val="left"/>
            </w:pPr>
            <w:r>
              <w:rPr>
                <w:b/>
                <w:sz w:val="19"/>
              </w:rPr>
              <w:t>Intent-adaptive MMR &amp; brand diversity reranking</w:t>
            </w:r>
          </w:p>
        </w:tc>
        <w:tc>
          <w:tcPr>
            <w:tcW w:w="1656" w:type="dxa"/>
            <w:shd w:val="clear" w:color="auto" w:fill="F8FAFC"/>
            <w:tcMar>
              <w:top w:w="75" w:type="dxa"/>
              <w:left w:w="100" w:type="dxa"/>
              <w:bottom w:w="75" w:type="dxa"/>
              <w:right w:w="100" w:type="dxa"/>
            </w:tcMar>
            <w:vAlign w:val="center"/>
          </w:tcPr>
          <w:p w14:paraId="6E8B01E3" w14:textId="77777777" w:rsidR="003D6EF3" w:rsidRDefault="008F3C15">
            <w:pPr>
              <w:spacing w:after="0" w:line="240" w:lineRule="auto"/>
              <w:jc w:val="center"/>
            </w:pPr>
            <w:r>
              <w:rPr>
                <w:sz w:val="19"/>
              </w:rPr>
              <w:t>No</w:t>
            </w:r>
          </w:p>
        </w:tc>
        <w:tc>
          <w:tcPr>
            <w:tcW w:w="1656" w:type="dxa"/>
            <w:shd w:val="clear" w:color="auto" w:fill="F8FAFC"/>
            <w:tcMar>
              <w:top w:w="75" w:type="dxa"/>
              <w:left w:w="100" w:type="dxa"/>
              <w:bottom w:w="75" w:type="dxa"/>
              <w:right w:w="100" w:type="dxa"/>
            </w:tcMar>
            <w:vAlign w:val="center"/>
          </w:tcPr>
          <w:p w14:paraId="65D44651" w14:textId="77777777" w:rsidR="003D6EF3" w:rsidRDefault="008F3C15">
            <w:pPr>
              <w:spacing w:after="0" w:line="240" w:lineRule="auto"/>
              <w:jc w:val="center"/>
            </w:pPr>
            <w:r>
              <w:rPr>
                <w:sz w:val="19"/>
              </w:rPr>
              <w:t>Yes</w:t>
            </w:r>
          </w:p>
        </w:tc>
        <w:tc>
          <w:tcPr>
            <w:tcW w:w="1872" w:type="dxa"/>
            <w:shd w:val="clear" w:color="auto" w:fill="F8FAFC"/>
            <w:tcMar>
              <w:top w:w="75" w:type="dxa"/>
              <w:left w:w="100" w:type="dxa"/>
              <w:bottom w:w="75" w:type="dxa"/>
              <w:right w:w="100" w:type="dxa"/>
            </w:tcMar>
            <w:vAlign w:val="center"/>
          </w:tcPr>
          <w:p w14:paraId="1B9A7E26" w14:textId="77777777" w:rsidR="003D6EF3" w:rsidRDefault="008F3C15">
            <w:pPr>
              <w:spacing w:after="0" w:line="240" w:lineRule="auto"/>
              <w:jc w:val="center"/>
            </w:pPr>
            <w:r>
              <w:rPr>
                <w:sz w:val="19"/>
              </w:rPr>
              <w:t>Yes</w:t>
            </w:r>
          </w:p>
        </w:tc>
      </w:tr>
      <w:tr w:rsidR="003D6EF3" w14:paraId="67CFE8CF" w14:textId="77777777">
        <w:trPr>
          <w:jc w:val="center"/>
        </w:trPr>
        <w:tc>
          <w:tcPr>
            <w:tcW w:w="3600" w:type="dxa"/>
            <w:shd w:val="clear" w:color="auto" w:fill="FFFFFF"/>
            <w:tcMar>
              <w:top w:w="75" w:type="dxa"/>
              <w:left w:w="100" w:type="dxa"/>
              <w:bottom w:w="75" w:type="dxa"/>
              <w:right w:w="100" w:type="dxa"/>
            </w:tcMar>
            <w:vAlign w:val="center"/>
          </w:tcPr>
          <w:p w14:paraId="6C5035B6" w14:textId="77777777" w:rsidR="003D6EF3" w:rsidRDefault="008F3C15">
            <w:pPr>
              <w:spacing w:after="0" w:line="240" w:lineRule="auto"/>
              <w:jc w:val="left"/>
            </w:pPr>
            <w:r>
              <w:rPr>
                <w:b/>
                <w:sz w:val="19"/>
              </w:rPr>
              <w:t>Internal inventory fulfillment (internal_stock == 1)</w:t>
            </w:r>
          </w:p>
        </w:tc>
        <w:tc>
          <w:tcPr>
            <w:tcW w:w="1656" w:type="dxa"/>
            <w:shd w:val="clear" w:color="auto" w:fill="FFFFFF"/>
            <w:tcMar>
              <w:top w:w="75" w:type="dxa"/>
              <w:left w:w="100" w:type="dxa"/>
              <w:bottom w:w="75" w:type="dxa"/>
              <w:right w:w="100" w:type="dxa"/>
            </w:tcMar>
            <w:vAlign w:val="center"/>
          </w:tcPr>
          <w:p w14:paraId="5C296706" w14:textId="77777777" w:rsidR="003D6EF3" w:rsidRDefault="008F3C15">
            <w:pPr>
              <w:spacing w:after="0" w:line="240" w:lineRule="auto"/>
              <w:jc w:val="center"/>
            </w:pPr>
            <w:r>
              <w:rPr>
                <w:sz w:val="19"/>
              </w:rPr>
              <w:t>Yes</w:t>
            </w:r>
          </w:p>
        </w:tc>
        <w:tc>
          <w:tcPr>
            <w:tcW w:w="1656" w:type="dxa"/>
            <w:shd w:val="clear" w:color="auto" w:fill="FFFFFF"/>
            <w:tcMar>
              <w:top w:w="75" w:type="dxa"/>
              <w:left w:w="100" w:type="dxa"/>
              <w:bottom w:w="75" w:type="dxa"/>
              <w:right w:w="100" w:type="dxa"/>
            </w:tcMar>
            <w:vAlign w:val="center"/>
          </w:tcPr>
          <w:p w14:paraId="3B623E33" w14:textId="77777777" w:rsidR="003D6EF3" w:rsidRDefault="008F3C15">
            <w:pPr>
              <w:spacing w:after="0" w:line="240" w:lineRule="auto"/>
              <w:jc w:val="center"/>
            </w:pPr>
            <w:r>
              <w:rPr>
                <w:sz w:val="19"/>
              </w:rPr>
              <w:t>Yes</w:t>
            </w:r>
          </w:p>
        </w:tc>
        <w:tc>
          <w:tcPr>
            <w:tcW w:w="1872" w:type="dxa"/>
            <w:shd w:val="clear" w:color="auto" w:fill="FFFFFF"/>
            <w:tcMar>
              <w:top w:w="75" w:type="dxa"/>
              <w:left w:w="100" w:type="dxa"/>
              <w:bottom w:w="75" w:type="dxa"/>
              <w:right w:w="100" w:type="dxa"/>
            </w:tcMar>
            <w:vAlign w:val="center"/>
          </w:tcPr>
          <w:p w14:paraId="42F90F62" w14:textId="77777777" w:rsidR="003D6EF3" w:rsidRDefault="008F3C15">
            <w:pPr>
              <w:spacing w:after="0" w:line="240" w:lineRule="auto"/>
              <w:jc w:val="center"/>
            </w:pPr>
            <w:r>
              <w:rPr>
                <w:sz w:val="19"/>
              </w:rPr>
              <w:t>Yes</w:t>
            </w:r>
          </w:p>
        </w:tc>
      </w:tr>
      <w:tr w:rsidR="003D6EF3" w14:paraId="63712C21" w14:textId="77777777">
        <w:trPr>
          <w:jc w:val="center"/>
        </w:trPr>
        <w:tc>
          <w:tcPr>
            <w:tcW w:w="3600" w:type="dxa"/>
            <w:shd w:val="clear" w:color="auto" w:fill="F8FAFC"/>
            <w:tcMar>
              <w:top w:w="75" w:type="dxa"/>
              <w:left w:w="100" w:type="dxa"/>
              <w:bottom w:w="75" w:type="dxa"/>
              <w:right w:w="100" w:type="dxa"/>
            </w:tcMar>
            <w:vAlign w:val="center"/>
          </w:tcPr>
          <w:p w14:paraId="2E232E9B" w14:textId="77777777" w:rsidR="003D6EF3" w:rsidRDefault="008F3C15">
            <w:pPr>
              <w:spacing w:after="0" w:line="240" w:lineRule="auto"/>
              <w:jc w:val="left"/>
            </w:pPr>
            <w:r>
              <w:rPr>
                <w:b/>
                <w:sz w:val="19"/>
              </w:rPr>
              <w:t>Exact-product partner stockout recovery (partner_available == 1)</w:t>
            </w:r>
          </w:p>
        </w:tc>
        <w:tc>
          <w:tcPr>
            <w:tcW w:w="1656" w:type="dxa"/>
            <w:shd w:val="clear" w:color="auto" w:fill="F8FAFC"/>
            <w:tcMar>
              <w:top w:w="75" w:type="dxa"/>
              <w:left w:w="100" w:type="dxa"/>
              <w:bottom w:w="75" w:type="dxa"/>
              <w:right w:w="100" w:type="dxa"/>
            </w:tcMar>
            <w:vAlign w:val="center"/>
          </w:tcPr>
          <w:p w14:paraId="16BFCF3F" w14:textId="77777777" w:rsidR="003D6EF3" w:rsidRDefault="008F3C15">
            <w:pPr>
              <w:spacing w:after="0" w:line="240" w:lineRule="auto"/>
              <w:jc w:val="center"/>
            </w:pPr>
            <w:r>
              <w:rPr>
                <w:sz w:val="19"/>
              </w:rPr>
              <w:t>No</w:t>
            </w:r>
          </w:p>
        </w:tc>
        <w:tc>
          <w:tcPr>
            <w:tcW w:w="1656" w:type="dxa"/>
            <w:shd w:val="clear" w:color="auto" w:fill="F8FAFC"/>
            <w:tcMar>
              <w:top w:w="75" w:type="dxa"/>
              <w:left w:w="100" w:type="dxa"/>
              <w:bottom w:w="75" w:type="dxa"/>
              <w:right w:w="100" w:type="dxa"/>
            </w:tcMar>
            <w:vAlign w:val="center"/>
          </w:tcPr>
          <w:p w14:paraId="577E5CAE" w14:textId="77777777" w:rsidR="003D6EF3" w:rsidRDefault="008F3C15">
            <w:pPr>
              <w:spacing w:after="0" w:line="240" w:lineRule="auto"/>
              <w:jc w:val="center"/>
            </w:pPr>
            <w:r>
              <w:rPr>
                <w:sz w:val="19"/>
              </w:rPr>
              <w:t>No</w:t>
            </w:r>
          </w:p>
        </w:tc>
        <w:tc>
          <w:tcPr>
            <w:tcW w:w="1872" w:type="dxa"/>
            <w:shd w:val="clear" w:color="auto" w:fill="F8FAFC"/>
            <w:tcMar>
              <w:top w:w="75" w:type="dxa"/>
              <w:left w:w="100" w:type="dxa"/>
              <w:bottom w:w="75" w:type="dxa"/>
              <w:right w:w="100" w:type="dxa"/>
            </w:tcMar>
            <w:vAlign w:val="center"/>
          </w:tcPr>
          <w:p w14:paraId="25B67347" w14:textId="77777777" w:rsidR="003D6EF3" w:rsidRDefault="008F3C15">
            <w:pPr>
              <w:spacing w:after="0" w:line="240" w:lineRule="auto"/>
              <w:jc w:val="center"/>
            </w:pPr>
            <w:r>
              <w:rPr>
                <w:sz w:val="19"/>
              </w:rPr>
              <w:t>Yes</w:t>
            </w:r>
          </w:p>
        </w:tc>
      </w:tr>
      <w:tr w:rsidR="003D6EF3" w14:paraId="691C0093" w14:textId="77777777">
        <w:trPr>
          <w:jc w:val="center"/>
        </w:trPr>
        <w:tc>
          <w:tcPr>
            <w:tcW w:w="3600" w:type="dxa"/>
            <w:shd w:val="clear" w:color="auto" w:fill="FFFFFF"/>
            <w:tcMar>
              <w:top w:w="75" w:type="dxa"/>
              <w:left w:w="100" w:type="dxa"/>
              <w:bottom w:w="75" w:type="dxa"/>
              <w:right w:w="100" w:type="dxa"/>
            </w:tcMar>
            <w:vAlign w:val="center"/>
          </w:tcPr>
          <w:p w14:paraId="07B6D6D1" w14:textId="77777777" w:rsidR="003D6EF3" w:rsidRDefault="008F3C15">
            <w:pPr>
              <w:spacing w:after="0" w:line="240" w:lineRule="auto"/>
              <w:jc w:val="left"/>
            </w:pPr>
            <w:r>
              <w:rPr>
                <w:b/>
                <w:sz w:val="19"/>
              </w:rPr>
              <w:t>Combined internal + partner substitute recovery</w:t>
            </w:r>
          </w:p>
        </w:tc>
        <w:tc>
          <w:tcPr>
            <w:tcW w:w="1656" w:type="dxa"/>
            <w:shd w:val="clear" w:color="auto" w:fill="FFFFFF"/>
            <w:tcMar>
              <w:top w:w="75" w:type="dxa"/>
              <w:left w:w="100" w:type="dxa"/>
              <w:bottom w:w="75" w:type="dxa"/>
              <w:right w:w="100" w:type="dxa"/>
            </w:tcMar>
            <w:vAlign w:val="center"/>
          </w:tcPr>
          <w:p w14:paraId="0C5BC7D3" w14:textId="77777777" w:rsidR="003D6EF3" w:rsidRDefault="008F3C15">
            <w:pPr>
              <w:spacing w:after="0" w:line="240" w:lineRule="auto"/>
              <w:jc w:val="center"/>
            </w:pPr>
            <w:r>
              <w:rPr>
                <w:sz w:val="19"/>
              </w:rPr>
              <w:t>No</w:t>
            </w:r>
          </w:p>
        </w:tc>
        <w:tc>
          <w:tcPr>
            <w:tcW w:w="1656" w:type="dxa"/>
            <w:shd w:val="clear" w:color="auto" w:fill="FFFFFF"/>
            <w:tcMar>
              <w:top w:w="75" w:type="dxa"/>
              <w:left w:w="100" w:type="dxa"/>
              <w:bottom w:w="75" w:type="dxa"/>
              <w:right w:w="100" w:type="dxa"/>
            </w:tcMar>
            <w:vAlign w:val="center"/>
          </w:tcPr>
          <w:p w14:paraId="380DB076" w14:textId="77777777" w:rsidR="003D6EF3" w:rsidRDefault="008F3C15">
            <w:pPr>
              <w:spacing w:after="0" w:line="240" w:lineRule="auto"/>
              <w:jc w:val="center"/>
            </w:pPr>
            <w:r>
              <w:rPr>
                <w:sz w:val="19"/>
              </w:rPr>
              <w:t>No</w:t>
            </w:r>
          </w:p>
        </w:tc>
        <w:tc>
          <w:tcPr>
            <w:tcW w:w="1872" w:type="dxa"/>
            <w:shd w:val="clear" w:color="auto" w:fill="FFFFFF"/>
            <w:tcMar>
              <w:top w:w="75" w:type="dxa"/>
              <w:left w:w="100" w:type="dxa"/>
              <w:bottom w:w="75" w:type="dxa"/>
              <w:right w:w="100" w:type="dxa"/>
            </w:tcMar>
            <w:vAlign w:val="center"/>
          </w:tcPr>
          <w:p w14:paraId="00376B4C" w14:textId="77777777" w:rsidR="003D6EF3" w:rsidRDefault="008F3C15">
            <w:pPr>
              <w:spacing w:after="0" w:line="240" w:lineRule="auto"/>
              <w:jc w:val="center"/>
            </w:pPr>
            <w:r>
              <w:rPr>
                <w:sz w:val="19"/>
              </w:rPr>
              <w:t>Yes</w:t>
            </w:r>
          </w:p>
        </w:tc>
      </w:tr>
      <w:tr w:rsidR="003D6EF3" w14:paraId="0D5A1719" w14:textId="77777777">
        <w:trPr>
          <w:jc w:val="center"/>
        </w:trPr>
        <w:tc>
          <w:tcPr>
            <w:tcW w:w="3600" w:type="dxa"/>
            <w:shd w:val="clear" w:color="auto" w:fill="F8FAFC"/>
            <w:tcMar>
              <w:top w:w="75" w:type="dxa"/>
              <w:left w:w="100" w:type="dxa"/>
              <w:bottom w:w="75" w:type="dxa"/>
              <w:right w:w="100" w:type="dxa"/>
            </w:tcMar>
            <w:vAlign w:val="center"/>
          </w:tcPr>
          <w:p w14:paraId="724EE98F" w14:textId="77777777" w:rsidR="003D6EF3" w:rsidRDefault="008F3C15">
            <w:pPr>
              <w:spacing w:after="0" w:line="240" w:lineRule="auto"/>
              <w:jc w:val="left"/>
            </w:pPr>
            <w:r>
              <w:rPr>
                <w:b/>
                <w:sz w:val="19"/>
              </w:rPr>
              <w:t>Decision trace (decision_trace)</w:t>
            </w:r>
          </w:p>
        </w:tc>
        <w:tc>
          <w:tcPr>
            <w:tcW w:w="1656" w:type="dxa"/>
            <w:shd w:val="clear" w:color="auto" w:fill="F8FAFC"/>
            <w:tcMar>
              <w:top w:w="75" w:type="dxa"/>
              <w:left w:w="100" w:type="dxa"/>
              <w:bottom w:w="75" w:type="dxa"/>
              <w:right w:w="100" w:type="dxa"/>
            </w:tcMar>
            <w:vAlign w:val="center"/>
          </w:tcPr>
          <w:p w14:paraId="5862F93A" w14:textId="77777777" w:rsidR="003D6EF3" w:rsidRDefault="008F3C15">
            <w:pPr>
              <w:spacing w:after="0" w:line="240" w:lineRule="auto"/>
              <w:jc w:val="center"/>
            </w:pPr>
            <w:r>
              <w:rPr>
                <w:sz w:val="19"/>
              </w:rPr>
              <w:t>Internal baseline behavior</w:t>
            </w:r>
          </w:p>
        </w:tc>
        <w:tc>
          <w:tcPr>
            <w:tcW w:w="1656" w:type="dxa"/>
            <w:shd w:val="clear" w:color="auto" w:fill="F8FAFC"/>
            <w:tcMar>
              <w:top w:w="75" w:type="dxa"/>
              <w:left w:w="100" w:type="dxa"/>
              <w:bottom w:w="75" w:type="dxa"/>
              <w:right w:w="100" w:type="dxa"/>
            </w:tcMar>
            <w:vAlign w:val="center"/>
          </w:tcPr>
          <w:p w14:paraId="67FFFDA9" w14:textId="77777777" w:rsidR="003D6EF3" w:rsidRDefault="008F3C15">
            <w:pPr>
              <w:spacing w:after="0" w:line="240" w:lineRule="auto"/>
              <w:jc w:val="center"/>
            </w:pPr>
            <w:r>
              <w:rPr>
                <w:sz w:val="19"/>
              </w:rPr>
              <w:t>Internal optimized behavior</w:t>
            </w:r>
          </w:p>
        </w:tc>
        <w:tc>
          <w:tcPr>
            <w:tcW w:w="1872" w:type="dxa"/>
            <w:shd w:val="clear" w:color="auto" w:fill="F8FAFC"/>
            <w:tcMar>
              <w:top w:w="75" w:type="dxa"/>
              <w:left w:w="100" w:type="dxa"/>
              <w:bottom w:w="75" w:type="dxa"/>
              <w:right w:w="100" w:type="dxa"/>
            </w:tcMar>
            <w:vAlign w:val="center"/>
          </w:tcPr>
          <w:p w14:paraId="62B32332" w14:textId="77777777" w:rsidR="003D6EF3" w:rsidRDefault="008F3C15">
            <w:pPr>
              <w:spacing w:after="0" w:line="240" w:lineRule="auto"/>
              <w:jc w:val="center"/>
            </w:pPr>
            <w:r>
              <w:rPr>
                <w:sz w:val="19"/>
              </w:rPr>
              <w:t>Explainable orchestration</w:t>
            </w:r>
          </w:p>
        </w:tc>
      </w:tr>
    </w:tbl>
    <w:p w14:paraId="5434DD11" w14:textId="77777777" w:rsidR="003D6EF3" w:rsidRDefault="003D6EF3">
      <w:pPr>
        <w:spacing w:after="80"/>
      </w:pPr>
    </w:p>
    <w:p w14:paraId="0B11BDDB" w14:textId="77777777" w:rsidR="003D6EF3" w:rsidRDefault="008F3C15">
      <w:r>
        <w:lastRenderedPageBreak/>
        <w:t>Based on verified benchmark executions across the 1,145-product catalog, the proposed system demonstrates several concrete, measured advantages without overstating retrieval performance:</w:t>
      </w:r>
    </w:p>
    <w:p w14:paraId="42AD2485" w14:textId="77777777" w:rsidR="003D6EF3" w:rsidRDefault="008F3C15">
      <w:pPr>
        <w:pStyle w:val="ListBullet"/>
        <w:spacing w:after="60"/>
      </w:pPr>
      <w:r>
        <w:rPr>
          <w:b/>
        </w:rPr>
        <w:t xml:space="preserve">1. Exact Target Recovery Under Internal Stockouts: </w:t>
      </w:r>
      <w:r>
        <w:t>When the top-ranked candidate for a query is out of stock internally (which occurs in 42 out of 173 queries, or 24.28% of the main benchmark, and in 100% of the 9 controlled stockout cases), Baseline and Optimized modes fail to recover the exact target (0.0% recovery). The Orchestrated mode recovers 100.0% (6/6) of partner-available stockout targets at Rank #1, yielding an overall stockout recovery rate of 66.67% (6/9) and a Target MRR of 0.667 across the controlled stockout benchmark.</w:t>
      </w:r>
    </w:p>
    <w:p w14:paraId="075ED15F" w14:textId="77777777" w:rsidR="003D6EF3" w:rsidRDefault="008F3C15">
      <w:pPr>
        <w:pStyle w:val="ListBullet"/>
        <w:spacing w:after="60"/>
      </w:pPr>
      <w:r>
        <w:rPr>
          <w:b/>
        </w:rPr>
        <w:t xml:space="preserve">2. Preservation of Top-5 Accuracy with Higher Mean Reciprocal Rank: </w:t>
      </w:r>
      <w:r>
        <w:t>On the 173-query ESCI benchmark, introducing unconstrained diversity reranking in Optimized mode slightly reduces Hit@5 from 42.20% (Baseline) to 41.04% because hard price filtering and diversity penalties occasionally displace a target product near the rank-5 boundary. However, the Orchestrated mode restores Hit@5 to 42.20% while elevating overall Mean Reciprocal Rank (MRR) from 0.263 (Baseline) and 0.262 (Optimized) to 0.274 (+4.37% over Baseline) by recovering stocked-out exact targets directly at Rank #</w:t>
      </w:r>
      <w:r>
        <w:t>1.</w:t>
      </w:r>
    </w:p>
    <w:p w14:paraId="5B92CED3" w14:textId="77777777" w:rsidR="003D6EF3" w:rsidRDefault="008F3C15">
      <w:pPr>
        <w:pStyle w:val="ListBullet"/>
        <w:spacing w:after="60"/>
      </w:pPr>
      <w:r>
        <w:rPr>
          <w:b/>
        </w:rPr>
        <w:t xml:space="preserve">3. Significant Gain in Brand Diversity Without Sacrificing Relevance: </w:t>
      </w:r>
      <w:r>
        <w:t>Through Intent-Adaptive MMR, top-5 Brand Diversity increases from 64.62% (3.231 unique brands per 5 results) in Baseline to 68.57% (3.382 unique brands) in Optimized and 69.34% (3.376 unique brands) in Orchestrated mode (+4.71 percentage points over Baseline), while Mean Relevance concurrently improves from 0.213 to 0.220.</w:t>
      </w:r>
    </w:p>
    <w:p w14:paraId="2A156007" w14:textId="77777777" w:rsidR="003D6EF3" w:rsidRDefault="008F3C15">
      <w:pPr>
        <w:pStyle w:val="ListBullet"/>
        <w:spacing w:after="60"/>
      </w:pPr>
      <w:r>
        <w:rPr>
          <w:b/>
        </w:rPr>
        <w:t xml:space="preserve">4. Sub-35 Millisecond Real-Time Execution Latency: </w:t>
      </w:r>
      <w:r>
        <w:t>By precomputing the candidate-to-candidate cosine similarity matrix once per MMR invocation and restricting candidate pools to the top 80 (Optimized) or top 100 (Orchestrated) items above 30% of the best relevance score, average query execution remains fast at 15.32 ms (Baseline), 33.28 ms (Optimized), and 31.49 ms (Orchestrated)—well below the 100 ms threshold for interactive human perception.</w:t>
      </w:r>
    </w:p>
    <w:p w14:paraId="1111AB30" w14:textId="77777777" w:rsidR="003D6EF3" w:rsidRDefault="008F3C15">
      <w:pPr>
        <w:pStyle w:val="Heading2"/>
      </w:pPr>
      <w:bookmarkStart w:id="10" w:name="_Toc243935994"/>
      <w:r>
        <w:lastRenderedPageBreak/>
        <w:t>2.3 Functional and Non-Functional Requirements</w:t>
      </w:r>
      <w:bookmarkEnd w:id="10"/>
    </w:p>
    <w:p w14:paraId="6DE0FE37" w14:textId="77777777" w:rsidR="003D6EF3" w:rsidRDefault="008F3C15">
      <w:pPr>
        <w:pStyle w:val="Heading3"/>
      </w:pPr>
      <w:bookmarkStart w:id="11" w:name="_Toc243935995"/>
      <w:r>
        <w:t>2.3.1 Functional Requirements</w:t>
      </w:r>
      <w:bookmarkEnd w:id="11"/>
    </w:p>
    <w:p w14:paraId="6B858382" w14:textId="77777777" w:rsidR="003D6EF3" w:rsidRDefault="008F3C15">
      <w:r>
        <w:t>Table 2.2 specifies the fifteen verified functional requirements (FR-01 through FR-15) implemented across the FastAPI backend and React frontend.</w:t>
      </w:r>
    </w:p>
    <w:p w14:paraId="7C12F20E" w14:textId="77777777" w:rsidR="003D6EF3" w:rsidRDefault="008F3C15">
      <w:pPr>
        <w:spacing w:before="160" w:after="80" w:line="240" w:lineRule="auto"/>
        <w:jc w:val="center"/>
      </w:pPr>
      <w:r>
        <w:rPr>
          <w:b/>
          <w:sz w:val="22"/>
        </w:rPr>
        <w:t>Table 2.2: Verified Functional Requirements of the Adaptive E-Commerce Orchestration Platform</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52"/>
        <w:gridCol w:w="2664"/>
        <w:gridCol w:w="4968"/>
      </w:tblGrid>
      <w:tr w:rsidR="003D6EF3" w14:paraId="2F3AC710" w14:textId="77777777">
        <w:trPr>
          <w:tblHeader/>
          <w:jc w:val="center"/>
        </w:trPr>
        <w:tc>
          <w:tcPr>
            <w:tcW w:w="1152" w:type="dxa"/>
            <w:shd w:val="clear" w:color="auto" w:fill="1E3A8A"/>
            <w:tcMar>
              <w:top w:w="90" w:type="dxa"/>
              <w:left w:w="110" w:type="dxa"/>
              <w:bottom w:w="90" w:type="dxa"/>
              <w:right w:w="110" w:type="dxa"/>
            </w:tcMar>
            <w:vAlign w:val="center"/>
          </w:tcPr>
          <w:p w14:paraId="7DDD0F93" w14:textId="77777777" w:rsidR="003D6EF3" w:rsidRDefault="008F3C15">
            <w:pPr>
              <w:spacing w:after="0" w:line="240" w:lineRule="auto"/>
              <w:jc w:val="center"/>
            </w:pPr>
            <w:r>
              <w:rPr>
                <w:b/>
                <w:color w:val="FFFFFF"/>
                <w:sz w:val="18"/>
              </w:rPr>
              <w:t>Req. ID</w:t>
            </w:r>
          </w:p>
        </w:tc>
        <w:tc>
          <w:tcPr>
            <w:tcW w:w="2664" w:type="dxa"/>
            <w:shd w:val="clear" w:color="auto" w:fill="1E3A8A"/>
            <w:tcMar>
              <w:top w:w="90" w:type="dxa"/>
              <w:left w:w="110" w:type="dxa"/>
              <w:bottom w:w="90" w:type="dxa"/>
              <w:right w:w="110" w:type="dxa"/>
            </w:tcMar>
            <w:vAlign w:val="center"/>
          </w:tcPr>
          <w:p w14:paraId="24AB6A6C" w14:textId="77777777" w:rsidR="003D6EF3" w:rsidRDefault="008F3C15">
            <w:pPr>
              <w:spacing w:after="0" w:line="240" w:lineRule="auto"/>
              <w:jc w:val="center"/>
            </w:pPr>
            <w:r>
              <w:rPr>
                <w:b/>
                <w:color w:val="FFFFFF"/>
                <w:sz w:val="18"/>
              </w:rPr>
              <w:t>Functional Requirement</w:t>
            </w:r>
          </w:p>
        </w:tc>
        <w:tc>
          <w:tcPr>
            <w:tcW w:w="4968" w:type="dxa"/>
            <w:shd w:val="clear" w:color="auto" w:fill="1E3A8A"/>
            <w:tcMar>
              <w:top w:w="90" w:type="dxa"/>
              <w:left w:w="110" w:type="dxa"/>
              <w:bottom w:w="90" w:type="dxa"/>
              <w:right w:w="110" w:type="dxa"/>
            </w:tcMar>
            <w:vAlign w:val="center"/>
          </w:tcPr>
          <w:p w14:paraId="5F1E79FD" w14:textId="77777777" w:rsidR="003D6EF3" w:rsidRDefault="008F3C15">
            <w:pPr>
              <w:spacing w:after="0" w:line="240" w:lineRule="auto"/>
              <w:jc w:val="center"/>
            </w:pPr>
            <w:r>
              <w:rPr>
                <w:b/>
                <w:color w:val="FFFFFF"/>
                <w:sz w:val="18"/>
              </w:rPr>
              <w:t>Implemented Module &amp; Verification Details</w:t>
            </w:r>
          </w:p>
        </w:tc>
      </w:tr>
      <w:tr w:rsidR="003D6EF3" w14:paraId="399B12ED" w14:textId="77777777">
        <w:trPr>
          <w:jc w:val="center"/>
        </w:trPr>
        <w:tc>
          <w:tcPr>
            <w:tcW w:w="1152" w:type="dxa"/>
            <w:shd w:val="clear" w:color="auto" w:fill="FFFFFF"/>
            <w:tcMar>
              <w:top w:w="75" w:type="dxa"/>
              <w:left w:w="100" w:type="dxa"/>
              <w:bottom w:w="75" w:type="dxa"/>
              <w:right w:w="100" w:type="dxa"/>
            </w:tcMar>
            <w:vAlign w:val="center"/>
          </w:tcPr>
          <w:p w14:paraId="7CF376B8" w14:textId="77777777" w:rsidR="003D6EF3" w:rsidRDefault="008F3C15">
            <w:pPr>
              <w:spacing w:after="0" w:line="240" w:lineRule="auto"/>
              <w:jc w:val="left"/>
            </w:pPr>
            <w:r>
              <w:rPr>
                <w:b/>
                <w:sz w:val="18"/>
              </w:rPr>
              <w:t>FR-01</w:t>
            </w:r>
          </w:p>
        </w:tc>
        <w:tc>
          <w:tcPr>
            <w:tcW w:w="2664" w:type="dxa"/>
            <w:shd w:val="clear" w:color="auto" w:fill="FFFFFF"/>
            <w:tcMar>
              <w:top w:w="75" w:type="dxa"/>
              <w:left w:w="100" w:type="dxa"/>
              <w:bottom w:w="75" w:type="dxa"/>
              <w:right w:w="100" w:type="dxa"/>
            </w:tcMar>
            <w:vAlign w:val="center"/>
          </w:tcPr>
          <w:p w14:paraId="231E5CBE" w14:textId="77777777" w:rsidR="003D6EF3" w:rsidRDefault="008F3C15">
            <w:pPr>
              <w:spacing w:after="0" w:line="240" w:lineRule="auto"/>
              <w:jc w:val="center"/>
            </w:pPr>
            <w:r>
              <w:rPr>
                <w:sz w:val="18"/>
              </w:rPr>
              <w:t>Product Category Selection</w:t>
            </w:r>
          </w:p>
        </w:tc>
        <w:tc>
          <w:tcPr>
            <w:tcW w:w="4968" w:type="dxa"/>
            <w:shd w:val="clear" w:color="auto" w:fill="FFFFFF"/>
            <w:tcMar>
              <w:top w:w="75" w:type="dxa"/>
              <w:left w:w="100" w:type="dxa"/>
              <w:bottom w:w="75" w:type="dxa"/>
              <w:right w:w="100" w:type="dxa"/>
            </w:tcMar>
            <w:vAlign w:val="center"/>
          </w:tcPr>
          <w:p w14:paraId="5ED8AE14" w14:textId="77777777" w:rsidR="003D6EF3" w:rsidRDefault="008F3C15">
            <w:pPr>
              <w:spacing w:after="0" w:line="240" w:lineRule="auto"/>
              <w:jc w:val="left"/>
            </w:pPr>
            <w:r>
              <w:rPr>
                <w:sz w:val="18"/>
              </w:rPr>
              <w:t>WelcomePage.jsx &amp; ProductDiscoveryPage.jsx allow filtering across all, laptop (319), phone (369), watch (228), and refrigerator (229).</w:t>
            </w:r>
          </w:p>
        </w:tc>
      </w:tr>
      <w:tr w:rsidR="003D6EF3" w14:paraId="55EA688F" w14:textId="77777777">
        <w:trPr>
          <w:jc w:val="center"/>
        </w:trPr>
        <w:tc>
          <w:tcPr>
            <w:tcW w:w="1152" w:type="dxa"/>
            <w:shd w:val="clear" w:color="auto" w:fill="F8FAFC"/>
            <w:tcMar>
              <w:top w:w="75" w:type="dxa"/>
              <w:left w:w="100" w:type="dxa"/>
              <w:bottom w:w="75" w:type="dxa"/>
              <w:right w:w="100" w:type="dxa"/>
            </w:tcMar>
            <w:vAlign w:val="center"/>
          </w:tcPr>
          <w:p w14:paraId="0D31E9E3" w14:textId="77777777" w:rsidR="003D6EF3" w:rsidRDefault="008F3C15">
            <w:pPr>
              <w:spacing w:after="0" w:line="240" w:lineRule="auto"/>
              <w:jc w:val="left"/>
            </w:pPr>
            <w:r>
              <w:rPr>
                <w:b/>
                <w:sz w:val="18"/>
              </w:rPr>
              <w:t>FR-02</w:t>
            </w:r>
          </w:p>
        </w:tc>
        <w:tc>
          <w:tcPr>
            <w:tcW w:w="2664" w:type="dxa"/>
            <w:shd w:val="clear" w:color="auto" w:fill="F8FAFC"/>
            <w:tcMar>
              <w:top w:w="75" w:type="dxa"/>
              <w:left w:w="100" w:type="dxa"/>
              <w:bottom w:w="75" w:type="dxa"/>
              <w:right w:w="100" w:type="dxa"/>
            </w:tcMar>
            <w:vAlign w:val="center"/>
          </w:tcPr>
          <w:p w14:paraId="4EE6707F" w14:textId="77777777" w:rsidR="003D6EF3" w:rsidRDefault="008F3C15">
            <w:pPr>
              <w:spacing w:after="0" w:line="240" w:lineRule="auto"/>
              <w:jc w:val="left"/>
            </w:pPr>
            <w:r>
              <w:rPr>
                <w:sz w:val="18"/>
              </w:rPr>
              <w:t>Natural-Language Search Input</w:t>
            </w:r>
          </w:p>
        </w:tc>
        <w:tc>
          <w:tcPr>
            <w:tcW w:w="4968" w:type="dxa"/>
            <w:shd w:val="clear" w:color="auto" w:fill="F8FAFC"/>
            <w:tcMar>
              <w:top w:w="75" w:type="dxa"/>
              <w:left w:w="100" w:type="dxa"/>
              <w:bottom w:w="75" w:type="dxa"/>
              <w:right w:w="100" w:type="dxa"/>
            </w:tcMar>
            <w:vAlign w:val="center"/>
          </w:tcPr>
          <w:p w14:paraId="79769977" w14:textId="77777777" w:rsidR="003D6EF3" w:rsidRDefault="008F3C15">
            <w:pPr>
              <w:spacing w:after="0" w:line="240" w:lineRule="auto"/>
              <w:jc w:val="left"/>
            </w:pPr>
            <w:r>
              <w:rPr>
                <w:sz w:val="18"/>
              </w:rPr>
              <w:t>Search bar accepts free-form specific SKU or general constraint queries with quick-fill example chips in Discovery mode.</w:t>
            </w:r>
          </w:p>
        </w:tc>
      </w:tr>
      <w:tr w:rsidR="003D6EF3" w14:paraId="63CB747F" w14:textId="77777777">
        <w:trPr>
          <w:jc w:val="center"/>
        </w:trPr>
        <w:tc>
          <w:tcPr>
            <w:tcW w:w="1152" w:type="dxa"/>
            <w:shd w:val="clear" w:color="auto" w:fill="FFFFFF"/>
            <w:tcMar>
              <w:top w:w="75" w:type="dxa"/>
              <w:left w:w="100" w:type="dxa"/>
              <w:bottom w:w="75" w:type="dxa"/>
              <w:right w:w="100" w:type="dxa"/>
            </w:tcMar>
            <w:vAlign w:val="center"/>
          </w:tcPr>
          <w:p w14:paraId="1CBA1962" w14:textId="77777777" w:rsidR="003D6EF3" w:rsidRDefault="008F3C15">
            <w:pPr>
              <w:spacing w:after="0" w:line="240" w:lineRule="auto"/>
              <w:jc w:val="left"/>
            </w:pPr>
            <w:r>
              <w:rPr>
                <w:b/>
                <w:sz w:val="18"/>
              </w:rPr>
              <w:t>FR-03</w:t>
            </w:r>
          </w:p>
        </w:tc>
        <w:tc>
          <w:tcPr>
            <w:tcW w:w="2664" w:type="dxa"/>
            <w:shd w:val="clear" w:color="auto" w:fill="FFFFFF"/>
            <w:tcMar>
              <w:top w:w="75" w:type="dxa"/>
              <w:left w:w="100" w:type="dxa"/>
              <w:bottom w:w="75" w:type="dxa"/>
              <w:right w:w="100" w:type="dxa"/>
            </w:tcMar>
            <w:vAlign w:val="center"/>
          </w:tcPr>
          <w:p w14:paraId="2A6C7981" w14:textId="77777777" w:rsidR="003D6EF3" w:rsidRDefault="008F3C15">
            <w:pPr>
              <w:spacing w:after="0" w:line="240" w:lineRule="auto"/>
              <w:jc w:val="left"/>
            </w:pPr>
            <w:r>
              <w:rPr>
                <w:sz w:val="18"/>
              </w:rPr>
              <w:t>Search Condition Selection &amp; Execution</w:t>
            </w:r>
          </w:p>
        </w:tc>
        <w:tc>
          <w:tcPr>
            <w:tcW w:w="4968" w:type="dxa"/>
            <w:shd w:val="clear" w:color="auto" w:fill="FFFFFF"/>
            <w:tcMar>
              <w:top w:w="75" w:type="dxa"/>
              <w:left w:w="100" w:type="dxa"/>
              <w:bottom w:w="75" w:type="dxa"/>
              <w:right w:w="100" w:type="dxa"/>
            </w:tcMar>
            <w:vAlign w:val="center"/>
          </w:tcPr>
          <w:p w14:paraId="1E7E067C" w14:textId="77777777" w:rsidR="003D6EF3" w:rsidRDefault="008F3C15">
            <w:pPr>
              <w:spacing w:after="0" w:line="240" w:lineRule="auto"/>
              <w:jc w:val="left"/>
            </w:pPr>
            <w:r>
              <w:rPr>
                <w:sz w:val="18"/>
              </w:rPr>
              <w:t>Users/researchers can execute baseline, optimized, or orchestrated modes via POST /search or run all 3 in parallel.</w:t>
            </w:r>
          </w:p>
        </w:tc>
      </w:tr>
      <w:tr w:rsidR="003D6EF3" w14:paraId="66E94522" w14:textId="77777777">
        <w:trPr>
          <w:jc w:val="center"/>
        </w:trPr>
        <w:tc>
          <w:tcPr>
            <w:tcW w:w="1152" w:type="dxa"/>
            <w:shd w:val="clear" w:color="auto" w:fill="F8FAFC"/>
            <w:tcMar>
              <w:top w:w="75" w:type="dxa"/>
              <w:left w:w="100" w:type="dxa"/>
              <w:bottom w:w="75" w:type="dxa"/>
              <w:right w:w="100" w:type="dxa"/>
            </w:tcMar>
            <w:vAlign w:val="center"/>
          </w:tcPr>
          <w:p w14:paraId="0F4127D9" w14:textId="77777777" w:rsidR="003D6EF3" w:rsidRDefault="008F3C15">
            <w:pPr>
              <w:spacing w:after="0" w:line="240" w:lineRule="auto"/>
              <w:jc w:val="left"/>
            </w:pPr>
            <w:r>
              <w:rPr>
                <w:b/>
                <w:sz w:val="18"/>
              </w:rPr>
              <w:t>FR-04</w:t>
            </w:r>
          </w:p>
        </w:tc>
        <w:tc>
          <w:tcPr>
            <w:tcW w:w="2664" w:type="dxa"/>
            <w:shd w:val="clear" w:color="auto" w:fill="F8FAFC"/>
            <w:tcMar>
              <w:top w:w="75" w:type="dxa"/>
              <w:left w:w="100" w:type="dxa"/>
              <w:bottom w:w="75" w:type="dxa"/>
              <w:right w:w="100" w:type="dxa"/>
            </w:tcMar>
            <w:vAlign w:val="center"/>
          </w:tcPr>
          <w:p w14:paraId="51A25F09" w14:textId="77777777" w:rsidR="003D6EF3" w:rsidRDefault="008F3C15">
            <w:pPr>
              <w:spacing w:after="0" w:line="240" w:lineRule="auto"/>
              <w:jc w:val="left"/>
            </w:pPr>
            <w:r>
              <w:rPr>
                <w:sz w:val="18"/>
              </w:rPr>
              <w:t>Structured Constraint Parsing</w:t>
            </w:r>
          </w:p>
        </w:tc>
        <w:tc>
          <w:tcPr>
            <w:tcW w:w="4968" w:type="dxa"/>
            <w:shd w:val="clear" w:color="auto" w:fill="F8FAFC"/>
            <w:tcMar>
              <w:top w:w="75" w:type="dxa"/>
              <w:left w:w="100" w:type="dxa"/>
              <w:bottom w:w="75" w:type="dxa"/>
              <w:right w:w="100" w:type="dxa"/>
            </w:tcMar>
            <w:vAlign w:val="center"/>
          </w:tcPr>
          <w:p w14:paraId="5D24C6BE" w14:textId="77777777" w:rsidR="003D6EF3" w:rsidRDefault="008F3C15">
            <w:pPr>
              <w:spacing w:after="0" w:line="240" w:lineRule="auto"/>
              <w:jc w:val="left"/>
            </w:pPr>
            <w:r>
              <w:rPr>
                <w:sz w:val="18"/>
              </w:rPr>
              <w:t>search_engine.py::parse_query() extracts min_price, max_price, ram_gb, storage_gb, screen_inches, color, brand, and max_delivery_days.</w:t>
            </w:r>
          </w:p>
        </w:tc>
      </w:tr>
      <w:tr w:rsidR="003D6EF3" w14:paraId="39CB2228" w14:textId="77777777">
        <w:trPr>
          <w:jc w:val="center"/>
        </w:trPr>
        <w:tc>
          <w:tcPr>
            <w:tcW w:w="1152" w:type="dxa"/>
            <w:shd w:val="clear" w:color="auto" w:fill="FFFFFF"/>
            <w:tcMar>
              <w:top w:w="75" w:type="dxa"/>
              <w:left w:w="100" w:type="dxa"/>
              <w:bottom w:w="75" w:type="dxa"/>
              <w:right w:w="100" w:type="dxa"/>
            </w:tcMar>
            <w:vAlign w:val="center"/>
          </w:tcPr>
          <w:p w14:paraId="1E0E0896" w14:textId="77777777" w:rsidR="003D6EF3" w:rsidRDefault="008F3C15">
            <w:pPr>
              <w:spacing w:after="0" w:line="240" w:lineRule="auto"/>
              <w:jc w:val="left"/>
            </w:pPr>
            <w:r>
              <w:rPr>
                <w:b/>
                <w:sz w:val="18"/>
              </w:rPr>
              <w:t>FR-05</w:t>
            </w:r>
          </w:p>
        </w:tc>
        <w:tc>
          <w:tcPr>
            <w:tcW w:w="2664" w:type="dxa"/>
            <w:shd w:val="clear" w:color="auto" w:fill="FFFFFF"/>
            <w:tcMar>
              <w:top w:w="75" w:type="dxa"/>
              <w:left w:w="100" w:type="dxa"/>
              <w:bottom w:w="75" w:type="dxa"/>
              <w:right w:w="100" w:type="dxa"/>
            </w:tcMar>
            <w:vAlign w:val="center"/>
          </w:tcPr>
          <w:p w14:paraId="1B6C372A" w14:textId="77777777" w:rsidR="003D6EF3" w:rsidRDefault="008F3C15">
            <w:pPr>
              <w:spacing w:after="0" w:line="240" w:lineRule="auto"/>
              <w:jc w:val="left"/>
            </w:pPr>
            <w:r>
              <w:rPr>
                <w:sz w:val="18"/>
              </w:rPr>
              <w:t>Hybrid Product Ranking &amp; Filtering</w:t>
            </w:r>
          </w:p>
        </w:tc>
        <w:tc>
          <w:tcPr>
            <w:tcW w:w="4968" w:type="dxa"/>
            <w:shd w:val="clear" w:color="auto" w:fill="FFFFFF"/>
            <w:tcMar>
              <w:top w:w="75" w:type="dxa"/>
              <w:left w:w="100" w:type="dxa"/>
              <w:bottom w:w="75" w:type="dxa"/>
              <w:right w:w="100" w:type="dxa"/>
            </w:tcMar>
            <w:vAlign w:val="center"/>
          </w:tcPr>
          <w:p w14:paraId="218D037A" w14:textId="77777777" w:rsidR="003D6EF3" w:rsidRDefault="008F3C15">
            <w:pPr>
              <w:spacing w:after="0" w:line="240" w:lineRule="auto"/>
              <w:jc w:val="left"/>
            </w:pPr>
            <w:r>
              <w:rPr>
                <w:sz w:val="18"/>
              </w:rPr>
              <w:t>_optimized_relevance() blends 70% TF-IDF cosine similarity + 30% constraint match; _hard_filter() enforces price bounds.</w:t>
            </w:r>
          </w:p>
        </w:tc>
      </w:tr>
      <w:tr w:rsidR="003D6EF3" w14:paraId="31FB31F7" w14:textId="77777777">
        <w:trPr>
          <w:jc w:val="center"/>
        </w:trPr>
        <w:tc>
          <w:tcPr>
            <w:tcW w:w="1152" w:type="dxa"/>
            <w:shd w:val="clear" w:color="auto" w:fill="F8FAFC"/>
            <w:tcMar>
              <w:top w:w="75" w:type="dxa"/>
              <w:left w:w="100" w:type="dxa"/>
              <w:bottom w:w="75" w:type="dxa"/>
              <w:right w:w="100" w:type="dxa"/>
            </w:tcMar>
            <w:vAlign w:val="center"/>
          </w:tcPr>
          <w:p w14:paraId="40EA3345" w14:textId="77777777" w:rsidR="003D6EF3" w:rsidRDefault="008F3C15">
            <w:pPr>
              <w:spacing w:after="0" w:line="240" w:lineRule="auto"/>
              <w:jc w:val="left"/>
            </w:pPr>
            <w:r>
              <w:rPr>
                <w:b/>
                <w:sz w:val="18"/>
              </w:rPr>
              <w:t>FR-06</w:t>
            </w:r>
          </w:p>
        </w:tc>
        <w:tc>
          <w:tcPr>
            <w:tcW w:w="2664" w:type="dxa"/>
            <w:shd w:val="clear" w:color="auto" w:fill="F8FAFC"/>
            <w:tcMar>
              <w:top w:w="75" w:type="dxa"/>
              <w:left w:w="100" w:type="dxa"/>
              <w:bottom w:w="75" w:type="dxa"/>
              <w:right w:w="100" w:type="dxa"/>
            </w:tcMar>
            <w:vAlign w:val="center"/>
          </w:tcPr>
          <w:p w14:paraId="73BDB6A1" w14:textId="77777777" w:rsidR="003D6EF3" w:rsidRDefault="008F3C15">
            <w:pPr>
              <w:spacing w:after="0" w:line="240" w:lineRule="auto"/>
              <w:jc w:val="center"/>
            </w:pPr>
            <w:r>
              <w:rPr>
                <w:sz w:val="18"/>
              </w:rPr>
              <w:t>Real-Time Stockout Detection</w:t>
            </w:r>
          </w:p>
        </w:tc>
        <w:tc>
          <w:tcPr>
            <w:tcW w:w="4968" w:type="dxa"/>
            <w:shd w:val="clear" w:color="auto" w:fill="F8FAFC"/>
            <w:tcMar>
              <w:top w:w="75" w:type="dxa"/>
              <w:left w:w="100" w:type="dxa"/>
              <w:bottom w:w="75" w:type="dxa"/>
              <w:right w:w="100" w:type="dxa"/>
            </w:tcMar>
            <w:vAlign w:val="center"/>
          </w:tcPr>
          <w:p w14:paraId="50143327" w14:textId="77777777" w:rsidR="003D6EF3" w:rsidRDefault="008F3C15">
            <w:pPr>
              <w:spacing w:after="0" w:line="240" w:lineRule="auto"/>
              <w:jc w:val="left"/>
            </w:pPr>
            <w:r>
              <w:rPr>
                <w:sz w:val="18"/>
              </w:rPr>
              <w:t>Orchestrated mode inspects best = candidates.iloc[0] before internal stock filtering and flags internal_stock == 0.</w:t>
            </w:r>
          </w:p>
        </w:tc>
      </w:tr>
      <w:tr w:rsidR="003D6EF3" w14:paraId="648E92A5" w14:textId="77777777">
        <w:trPr>
          <w:jc w:val="center"/>
        </w:trPr>
        <w:tc>
          <w:tcPr>
            <w:tcW w:w="1152" w:type="dxa"/>
            <w:shd w:val="clear" w:color="auto" w:fill="FFFFFF"/>
            <w:tcMar>
              <w:top w:w="75" w:type="dxa"/>
              <w:left w:w="100" w:type="dxa"/>
              <w:bottom w:w="75" w:type="dxa"/>
              <w:right w:w="100" w:type="dxa"/>
            </w:tcMar>
            <w:vAlign w:val="center"/>
          </w:tcPr>
          <w:p w14:paraId="0CB89F8F" w14:textId="77777777" w:rsidR="003D6EF3" w:rsidRDefault="008F3C15">
            <w:pPr>
              <w:spacing w:after="0" w:line="240" w:lineRule="auto"/>
              <w:jc w:val="left"/>
            </w:pPr>
            <w:r>
              <w:rPr>
                <w:b/>
                <w:sz w:val="18"/>
              </w:rPr>
              <w:t>FR-07</w:t>
            </w:r>
          </w:p>
        </w:tc>
        <w:tc>
          <w:tcPr>
            <w:tcW w:w="2664" w:type="dxa"/>
            <w:shd w:val="clear" w:color="auto" w:fill="FFFFFF"/>
            <w:tcMar>
              <w:top w:w="75" w:type="dxa"/>
              <w:left w:w="100" w:type="dxa"/>
              <w:bottom w:w="75" w:type="dxa"/>
              <w:right w:w="100" w:type="dxa"/>
            </w:tcMar>
            <w:vAlign w:val="center"/>
          </w:tcPr>
          <w:p w14:paraId="21CDE7B9" w14:textId="77777777" w:rsidR="003D6EF3" w:rsidRDefault="008F3C15">
            <w:pPr>
              <w:spacing w:after="0" w:line="240" w:lineRule="auto"/>
              <w:jc w:val="left"/>
            </w:pPr>
            <w:r>
              <w:rPr>
                <w:sz w:val="18"/>
              </w:rPr>
              <w:t>Partner-Route Feasibility Checks</w:t>
            </w:r>
          </w:p>
        </w:tc>
        <w:tc>
          <w:tcPr>
            <w:tcW w:w="4968" w:type="dxa"/>
            <w:shd w:val="clear" w:color="auto" w:fill="FFFFFF"/>
            <w:tcMar>
              <w:top w:w="75" w:type="dxa"/>
              <w:left w:w="100" w:type="dxa"/>
              <w:bottom w:w="75" w:type="dxa"/>
              <w:right w:w="100" w:type="dxa"/>
            </w:tcMar>
            <w:vAlign w:val="center"/>
          </w:tcPr>
          <w:p w14:paraId="733F7594" w14:textId="77777777" w:rsidR="003D6EF3" w:rsidRDefault="008F3C15">
            <w:pPr>
              <w:spacing w:after="0" w:line="240" w:lineRule="auto"/>
              <w:jc w:val="left"/>
            </w:pPr>
            <w:r>
              <w:rPr>
                <w:sz w:val="18"/>
              </w:rPr>
              <w:t>Verifies partner_available == 1, partner_price within [min_price, max_price], and partner_delivery_days &lt;= max_delivery_days.</w:t>
            </w:r>
          </w:p>
        </w:tc>
      </w:tr>
      <w:tr w:rsidR="003D6EF3" w14:paraId="76053DE3" w14:textId="77777777">
        <w:trPr>
          <w:jc w:val="center"/>
        </w:trPr>
        <w:tc>
          <w:tcPr>
            <w:tcW w:w="1152" w:type="dxa"/>
            <w:shd w:val="clear" w:color="auto" w:fill="F8FAFC"/>
            <w:tcMar>
              <w:top w:w="75" w:type="dxa"/>
              <w:left w:w="100" w:type="dxa"/>
              <w:bottom w:w="75" w:type="dxa"/>
              <w:right w:w="100" w:type="dxa"/>
            </w:tcMar>
            <w:vAlign w:val="center"/>
          </w:tcPr>
          <w:p w14:paraId="4C9CA2BA" w14:textId="77777777" w:rsidR="003D6EF3" w:rsidRDefault="008F3C15">
            <w:pPr>
              <w:spacing w:after="0" w:line="240" w:lineRule="auto"/>
              <w:jc w:val="left"/>
            </w:pPr>
            <w:r>
              <w:rPr>
                <w:b/>
                <w:sz w:val="18"/>
              </w:rPr>
              <w:t>FR-08</w:t>
            </w:r>
          </w:p>
        </w:tc>
        <w:tc>
          <w:tcPr>
            <w:tcW w:w="2664" w:type="dxa"/>
            <w:shd w:val="clear" w:color="auto" w:fill="F8FAFC"/>
            <w:tcMar>
              <w:top w:w="75" w:type="dxa"/>
              <w:left w:w="100" w:type="dxa"/>
              <w:bottom w:w="75" w:type="dxa"/>
              <w:right w:w="100" w:type="dxa"/>
            </w:tcMar>
            <w:vAlign w:val="center"/>
          </w:tcPr>
          <w:p w14:paraId="301B8ACB" w14:textId="77777777" w:rsidR="003D6EF3" w:rsidRDefault="008F3C15">
            <w:pPr>
              <w:spacing w:after="0" w:line="240" w:lineRule="auto"/>
              <w:jc w:val="left"/>
            </w:pPr>
            <w:r>
              <w:rPr>
                <w:sz w:val="18"/>
              </w:rPr>
              <w:t>Substitute Recovery &amp; MMR Reranking</w:t>
            </w:r>
          </w:p>
        </w:tc>
        <w:tc>
          <w:tcPr>
            <w:tcW w:w="4968" w:type="dxa"/>
            <w:shd w:val="clear" w:color="auto" w:fill="F8FAFC"/>
            <w:tcMar>
              <w:top w:w="75" w:type="dxa"/>
              <w:left w:w="100" w:type="dxa"/>
              <w:bottom w:w="75" w:type="dxa"/>
              <w:right w:w="100" w:type="dxa"/>
            </w:tcMar>
            <w:vAlign w:val="center"/>
          </w:tcPr>
          <w:p w14:paraId="2BA863B1" w14:textId="77777777" w:rsidR="003D6EF3" w:rsidRDefault="008F3C15">
            <w:pPr>
              <w:spacing w:after="0" w:line="240" w:lineRule="auto"/>
              <w:jc w:val="left"/>
            </w:pPr>
            <w:r>
              <w:rPr>
                <w:sz w:val="18"/>
              </w:rPr>
              <w:t>Combines internal_substitutes and feasible partner_substitutes (excluding unavailable target) and applies Intent-Adaptive MMR.</w:t>
            </w:r>
          </w:p>
        </w:tc>
      </w:tr>
      <w:tr w:rsidR="003D6EF3" w14:paraId="2BCAD5A1" w14:textId="77777777">
        <w:trPr>
          <w:jc w:val="center"/>
        </w:trPr>
        <w:tc>
          <w:tcPr>
            <w:tcW w:w="1152" w:type="dxa"/>
            <w:shd w:val="clear" w:color="auto" w:fill="FFFFFF"/>
            <w:tcMar>
              <w:top w:w="75" w:type="dxa"/>
              <w:left w:w="100" w:type="dxa"/>
              <w:bottom w:w="75" w:type="dxa"/>
              <w:right w:w="100" w:type="dxa"/>
            </w:tcMar>
            <w:vAlign w:val="center"/>
          </w:tcPr>
          <w:p w14:paraId="42241D55" w14:textId="77777777" w:rsidR="003D6EF3" w:rsidRDefault="008F3C15">
            <w:pPr>
              <w:spacing w:after="0" w:line="240" w:lineRule="auto"/>
              <w:jc w:val="left"/>
            </w:pPr>
            <w:r>
              <w:rPr>
                <w:b/>
                <w:sz w:val="18"/>
              </w:rPr>
              <w:t>FR-09</w:t>
            </w:r>
          </w:p>
        </w:tc>
        <w:tc>
          <w:tcPr>
            <w:tcW w:w="2664" w:type="dxa"/>
            <w:shd w:val="clear" w:color="auto" w:fill="FFFFFF"/>
            <w:tcMar>
              <w:top w:w="75" w:type="dxa"/>
              <w:left w:w="100" w:type="dxa"/>
              <w:bottom w:w="75" w:type="dxa"/>
              <w:right w:w="100" w:type="dxa"/>
            </w:tcMar>
            <w:vAlign w:val="center"/>
          </w:tcPr>
          <w:p w14:paraId="7E86270F" w14:textId="77777777" w:rsidR="003D6EF3" w:rsidRDefault="008F3C15">
            <w:pPr>
              <w:spacing w:after="0" w:line="240" w:lineRule="auto"/>
              <w:jc w:val="center"/>
            </w:pPr>
            <w:r>
              <w:rPr>
                <w:sz w:val="18"/>
              </w:rPr>
              <w:t>Search Result Presentation</w:t>
            </w:r>
          </w:p>
        </w:tc>
        <w:tc>
          <w:tcPr>
            <w:tcW w:w="4968" w:type="dxa"/>
            <w:shd w:val="clear" w:color="auto" w:fill="FFFFFF"/>
            <w:tcMar>
              <w:top w:w="75" w:type="dxa"/>
              <w:left w:w="100" w:type="dxa"/>
              <w:bottom w:w="75" w:type="dxa"/>
              <w:right w:w="100" w:type="dxa"/>
            </w:tcMar>
            <w:vAlign w:val="center"/>
          </w:tcPr>
          <w:p w14:paraId="7B955AD7" w14:textId="77777777" w:rsidR="003D6EF3" w:rsidRDefault="008F3C15">
            <w:pPr>
              <w:spacing w:after="0" w:line="240" w:lineRule="auto"/>
              <w:jc w:val="left"/>
            </w:pPr>
            <w:r>
              <w:rPr>
                <w:sz w:val="18"/>
              </w:rPr>
              <w:t>Displays ranked cards with SKU, brand, price, fulfillment badge (Internal vs. Partner Recovered), delivery days, and score.</w:t>
            </w:r>
          </w:p>
        </w:tc>
      </w:tr>
      <w:tr w:rsidR="003D6EF3" w14:paraId="3C8780A1" w14:textId="77777777">
        <w:trPr>
          <w:jc w:val="center"/>
        </w:trPr>
        <w:tc>
          <w:tcPr>
            <w:tcW w:w="1152" w:type="dxa"/>
            <w:shd w:val="clear" w:color="auto" w:fill="F8FAFC"/>
            <w:tcMar>
              <w:top w:w="75" w:type="dxa"/>
              <w:left w:w="100" w:type="dxa"/>
              <w:bottom w:w="75" w:type="dxa"/>
              <w:right w:w="100" w:type="dxa"/>
            </w:tcMar>
            <w:vAlign w:val="center"/>
          </w:tcPr>
          <w:p w14:paraId="1F724E24" w14:textId="77777777" w:rsidR="003D6EF3" w:rsidRDefault="008F3C15">
            <w:pPr>
              <w:spacing w:after="0" w:line="240" w:lineRule="auto"/>
              <w:jc w:val="left"/>
            </w:pPr>
            <w:r>
              <w:rPr>
                <w:b/>
                <w:sz w:val="18"/>
              </w:rPr>
              <w:t>FR-10</w:t>
            </w:r>
          </w:p>
        </w:tc>
        <w:tc>
          <w:tcPr>
            <w:tcW w:w="2664" w:type="dxa"/>
            <w:shd w:val="clear" w:color="auto" w:fill="F8FAFC"/>
            <w:tcMar>
              <w:top w:w="75" w:type="dxa"/>
              <w:left w:w="100" w:type="dxa"/>
              <w:bottom w:w="75" w:type="dxa"/>
              <w:right w:w="100" w:type="dxa"/>
            </w:tcMar>
            <w:vAlign w:val="center"/>
          </w:tcPr>
          <w:p w14:paraId="7F2C8DF2" w14:textId="77777777" w:rsidR="003D6EF3" w:rsidRDefault="008F3C15">
            <w:pPr>
              <w:spacing w:after="0" w:line="240" w:lineRule="auto"/>
              <w:jc w:val="left"/>
            </w:pPr>
            <w:r>
              <w:rPr>
                <w:sz w:val="18"/>
              </w:rPr>
              <w:t>Human-Evaluation Informed Consent</w:t>
            </w:r>
          </w:p>
        </w:tc>
        <w:tc>
          <w:tcPr>
            <w:tcW w:w="4968" w:type="dxa"/>
            <w:shd w:val="clear" w:color="auto" w:fill="F8FAFC"/>
            <w:tcMar>
              <w:top w:w="75" w:type="dxa"/>
              <w:left w:w="100" w:type="dxa"/>
              <w:bottom w:w="75" w:type="dxa"/>
              <w:right w:w="100" w:type="dxa"/>
            </w:tcMar>
            <w:vAlign w:val="center"/>
          </w:tcPr>
          <w:p w14:paraId="6B4E7911" w14:textId="77777777" w:rsidR="003D6EF3" w:rsidRDefault="008F3C15">
            <w:pPr>
              <w:spacing w:after="0" w:line="240" w:lineRule="auto"/>
              <w:jc w:val="left"/>
            </w:pPr>
            <w:r>
              <w:rPr>
                <w:sz w:val="18"/>
              </w:rPr>
              <w:t>ExperimentWorkflowPage.jsx presents study protocol, requires explicit checkbox consent, and logs session via POST /experiments/session.</w:t>
            </w:r>
          </w:p>
        </w:tc>
      </w:tr>
      <w:tr w:rsidR="003D6EF3" w14:paraId="45A6DC67" w14:textId="77777777">
        <w:trPr>
          <w:jc w:val="center"/>
        </w:trPr>
        <w:tc>
          <w:tcPr>
            <w:tcW w:w="1152" w:type="dxa"/>
            <w:shd w:val="clear" w:color="auto" w:fill="FFFFFF"/>
            <w:tcMar>
              <w:top w:w="75" w:type="dxa"/>
              <w:left w:w="100" w:type="dxa"/>
              <w:bottom w:w="75" w:type="dxa"/>
              <w:right w:w="100" w:type="dxa"/>
            </w:tcMar>
            <w:vAlign w:val="center"/>
          </w:tcPr>
          <w:p w14:paraId="355E7947" w14:textId="77777777" w:rsidR="003D6EF3" w:rsidRDefault="008F3C15">
            <w:pPr>
              <w:spacing w:after="0" w:line="240" w:lineRule="auto"/>
              <w:jc w:val="left"/>
            </w:pPr>
            <w:r>
              <w:rPr>
                <w:b/>
                <w:sz w:val="18"/>
              </w:rPr>
              <w:t>FR-11</w:t>
            </w:r>
          </w:p>
        </w:tc>
        <w:tc>
          <w:tcPr>
            <w:tcW w:w="2664" w:type="dxa"/>
            <w:shd w:val="clear" w:color="auto" w:fill="FFFFFF"/>
            <w:tcMar>
              <w:top w:w="75" w:type="dxa"/>
              <w:left w:w="100" w:type="dxa"/>
              <w:bottom w:w="75" w:type="dxa"/>
              <w:right w:w="100" w:type="dxa"/>
            </w:tcMar>
            <w:vAlign w:val="center"/>
          </w:tcPr>
          <w:p w14:paraId="045F7C01" w14:textId="77777777" w:rsidR="003D6EF3" w:rsidRDefault="008F3C15">
            <w:pPr>
              <w:spacing w:after="0" w:line="240" w:lineRule="auto"/>
              <w:jc w:val="left"/>
            </w:pPr>
            <w:r>
              <w:rPr>
                <w:sz w:val="18"/>
              </w:rPr>
              <w:t>Dynamic Product Specification Entry</w:t>
            </w:r>
          </w:p>
        </w:tc>
        <w:tc>
          <w:tcPr>
            <w:tcW w:w="4968" w:type="dxa"/>
            <w:shd w:val="clear" w:color="auto" w:fill="FFFFFF"/>
            <w:tcMar>
              <w:top w:w="75" w:type="dxa"/>
              <w:left w:w="100" w:type="dxa"/>
              <w:bottom w:w="75" w:type="dxa"/>
              <w:right w:w="100" w:type="dxa"/>
            </w:tcMar>
            <w:vAlign w:val="center"/>
          </w:tcPr>
          <w:p w14:paraId="5E24D25B" w14:textId="77777777" w:rsidR="003D6EF3" w:rsidRDefault="008F3C15">
            <w:pPr>
              <w:spacing w:after="0" w:line="240" w:lineRule="auto"/>
              <w:jc w:val="left"/>
            </w:pPr>
            <w:r>
              <w:rPr>
                <w:sz w:val="18"/>
              </w:rPr>
              <w:t>ProductSpecificationBuilder.jsx lets participants build custom multi-attribute targets or choose predefined benchmark scenarios.</w:t>
            </w:r>
          </w:p>
        </w:tc>
      </w:tr>
      <w:tr w:rsidR="003D6EF3" w14:paraId="6594AD5F" w14:textId="77777777">
        <w:trPr>
          <w:jc w:val="center"/>
        </w:trPr>
        <w:tc>
          <w:tcPr>
            <w:tcW w:w="1152" w:type="dxa"/>
            <w:shd w:val="clear" w:color="auto" w:fill="F8FAFC"/>
            <w:tcMar>
              <w:top w:w="75" w:type="dxa"/>
              <w:left w:w="100" w:type="dxa"/>
              <w:bottom w:w="75" w:type="dxa"/>
              <w:right w:w="100" w:type="dxa"/>
            </w:tcMar>
            <w:vAlign w:val="center"/>
          </w:tcPr>
          <w:p w14:paraId="2D62321D" w14:textId="77777777" w:rsidR="003D6EF3" w:rsidRDefault="008F3C15">
            <w:pPr>
              <w:spacing w:after="0" w:line="240" w:lineRule="auto"/>
              <w:jc w:val="left"/>
            </w:pPr>
            <w:r>
              <w:rPr>
                <w:b/>
                <w:sz w:val="18"/>
              </w:rPr>
              <w:t>FR-12</w:t>
            </w:r>
          </w:p>
        </w:tc>
        <w:tc>
          <w:tcPr>
            <w:tcW w:w="2664" w:type="dxa"/>
            <w:shd w:val="clear" w:color="auto" w:fill="F8FAFC"/>
            <w:tcMar>
              <w:top w:w="75" w:type="dxa"/>
              <w:left w:w="100" w:type="dxa"/>
              <w:bottom w:w="75" w:type="dxa"/>
              <w:right w:w="100" w:type="dxa"/>
            </w:tcMar>
            <w:vAlign w:val="center"/>
          </w:tcPr>
          <w:p w14:paraId="2B293C15" w14:textId="77777777" w:rsidR="003D6EF3" w:rsidRDefault="008F3C15">
            <w:pPr>
              <w:spacing w:after="0" w:line="240" w:lineRule="auto"/>
              <w:jc w:val="left"/>
            </w:pPr>
            <w:r>
              <w:rPr>
                <w:sz w:val="18"/>
              </w:rPr>
              <w:t>Blinded Three-System Comparison</w:t>
            </w:r>
          </w:p>
        </w:tc>
        <w:tc>
          <w:tcPr>
            <w:tcW w:w="4968" w:type="dxa"/>
            <w:shd w:val="clear" w:color="auto" w:fill="F8FAFC"/>
            <w:tcMar>
              <w:top w:w="75" w:type="dxa"/>
              <w:left w:w="100" w:type="dxa"/>
              <w:bottom w:w="75" w:type="dxa"/>
              <w:right w:w="100" w:type="dxa"/>
            </w:tcMar>
            <w:vAlign w:val="center"/>
          </w:tcPr>
          <w:p w14:paraId="67F2B849" w14:textId="77777777" w:rsidR="003D6EF3" w:rsidRDefault="008F3C15">
            <w:pPr>
              <w:spacing w:after="0" w:line="240" w:lineRule="auto"/>
              <w:jc w:val="left"/>
            </w:pPr>
            <w:r>
              <w:rPr>
                <w:sz w:val="18"/>
              </w:rPr>
              <w:t>ComparisonPage.jsx randomizes Baseline, Optimized, and Orchestrated into System A/B/C and hides orchestration trace labels.</w:t>
            </w:r>
          </w:p>
        </w:tc>
      </w:tr>
      <w:tr w:rsidR="003D6EF3" w14:paraId="43DB8B0D" w14:textId="77777777">
        <w:trPr>
          <w:jc w:val="center"/>
        </w:trPr>
        <w:tc>
          <w:tcPr>
            <w:tcW w:w="1152" w:type="dxa"/>
            <w:shd w:val="clear" w:color="auto" w:fill="FFFFFF"/>
            <w:tcMar>
              <w:top w:w="75" w:type="dxa"/>
              <w:left w:w="100" w:type="dxa"/>
              <w:bottom w:w="75" w:type="dxa"/>
              <w:right w:w="100" w:type="dxa"/>
            </w:tcMar>
            <w:vAlign w:val="center"/>
          </w:tcPr>
          <w:p w14:paraId="13CC0216" w14:textId="77777777" w:rsidR="003D6EF3" w:rsidRDefault="008F3C15">
            <w:pPr>
              <w:spacing w:after="0" w:line="240" w:lineRule="auto"/>
              <w:jc w:val="left"/>
            </w:pPr>
            <w:r>
              <w:rPr>
                <w:b/>
                <w:sz w:val="18"/>
              </w:rPr>
              <w:t>FR-13</w:t>
            </w:r>
          </w:p>
        </w:tc>
        <w:tc>
          <w:tcPr>
            <w:tcW w:w="2664" w:type="dxa"/>
            <w:shd w:val="clear" w:color="auto" w:fill="FFFFFF"/>
            <w:tcMar>
              <w:top w:w="75" w:type="dxa"/>
              <w:left w:w="100" w:type="dxa"/>
              <w:bottom w:w="75" w:type="dxa"/>
              <w:right w:w="100" w:type="dxa"/>
            </w:tcMar>
            <w:vAlign w:val="center"/>
          </w:tcPr>
          <w:p w14:paraId="1478C10A" w14:textId="77777777" w:rsidR="003D6EF3" w:rsidRDefault="008F3C15">
            <w:pPr>
              <w:spacing w:after="0" w:line="240" w:lineRule="auto"/>
              <w:jc w:val="left"/>
            </w:pPr>
            <w:r>
              <w:rPr>
                <w:sz w:val="18"/>
              </w:rPr>
              <w:t>Post-Task Questionnaire Submission</w:t>
            </w:r>
          </w:p>
        </w:tc>
        <w:tc>
          <w:tcPr>
            <w:tcW w:w="4968" w:type="dxa"/>
            <w:shd w:val="clear" w:color="auto" w:fill="FFFFFF"/>
            <w:tcMar>
              <w:top w:w="75" w:type="dxa"/>
              <w:left w:w="100" w:type="dxa"/>
              <w:bottom w:w="75" w:type="dxa"/>
              <w:right w:w="100" w:type="dxa"/>
            </w:tcMar>
            <w:vAlign w:val="center"/>
          </w:tcPr>
          <w:p w14:paraId="77925533" w14:textId="77777777" w:rsidR="003D6EF3" w:rsidRDefault="008F3C15">
            <w:pPr>
              <w:spacing w:after="0" w:line="240" w:lineRule="auto"/>
              <w:jc w:val="left"/>
            </w:pPr>
            <w:r>
              <w:rPr>
                <w:sz w:val="18"/>
              </w:rPr>
              <w:t>FeedbackPage.jsx captures target outcome, 9 perception scales, preferred condition, per-system ratings, and comments via POST /experiments/submit.</w:t>
            </w:r>
          </w:p>
        </w:tc>
      </w:tr>
      <w:tr w:rsidR="003D6EF3" w14:paraId="536F14F8" w14:textId="77777777">
        <w:trPr>
          <w:jc w:val="center"/>
        </w:trPr>
        <w:tc>
          <w:tcPr>
            <w:tcW w:w="1152" w:type="dxa"/>
            <w:shd w:val="clear" w:color="auto" w:fill="F8FAFC"/>
            <w:tcMar>
              <w:top w:w="75" w:type="dxa"/>
              <w:left w:w="100" w:type="dxa"/>
              <w:bottom w:w="75" w:type="dxa"/>
              <w:right w:w="100" w:type="dxa"/>
            </w:tcMar>
            <w:vAlign w:val="center"/>
          </w:tcPr>
          <w:p w14:paraId="58723F92" w14:textId="77777777" w:rsidR="003D6EF3" w:rsidRDefault="008F3C15">
            <w:pPr>
              <w:spacing w:after="0" w:line="240" w:lineRule="auto"/>
              <w:jc w:val="left"/>
            </w:pPr>
            <w:r>
              <w:rPr>
                <w:b/>
                <w:sz w:val="18"/>
              </w:rPr>
              <w:t>FR-14</w:t>
            </w:r>
          </w:p>
        </w:tc>
        <w:tc>
          <w:tcPr>
            <w:tcW w:w="2664" w:type="dxa"/>
            <w:shd w:val="clear" w:color="auto" w:fill="F8FAFC"/>
            <w:tcMar>
              <w:top w:w="75" w:type="dxa"/>
              <w:left w:w="100" w:type="dxa"/>
              <w:bottom w:w="75" w:type="dxa"/>
              <w:right w:w="100" w:type="dxa"/>
            </w:tcMar>
            <w:vAlign w:val="center"/>
          </w:tcPr>
          <w:p w14:paraId="31FDB9AD" w14:textId="77777777" w:rsidR="003D6EF3" w:rsidRDefault="008F3C15">
            <w:pPr>
              <w:spacing w:after="0" w:line="240" w:lineRule="auto"/>
              <w:jc w:val="left"/>
            </w:pPr>
            <w:r>
              <w:rPr>
                <w:sz w:val="18"/>
              </w:rPr>
              <w:t>Experiment Session &amp; Task Logging</w:t>
            </w:r>
          </w:p>
        </w:tc>
        <w:tc>
          <w:tcPr>
            <w:tcW w:w="4968" w:type="dxa"/>
            <w:shd w:val="clear" w:color="auto" w:fill="F8FAFC"/>
            <w:tcMar>
              <w:top w:w="75" w:type="dxa"/>
              <w:left w:w="100" w:type="dxa"/>
              <w:bottom w:w="75" w:type="dxa"/>
              <w:right w:w="100" w:type="dxa"/>
            </w:tcMar>
            <w:vAlign w:val="center"/>
          </w:tcPr>
          <w:p w14:paraId="6DC9026E" w14:textId="77777777" w:rsidR="003D6EF3" w:rsidRDefault="008F3C15">
            <w:pPr>
              <w:spacing w:after="0" w:line="240" w:lineRule="auto"/>
              <w:jc w:val="left"/>
            </w:pPr>
            <w:r>
              <w:rPr>
                <w:sz w:val="18"/>
              </w:rPr>
              <w:t>experiment_store.py logs every search trial in experiment_tasks and enforces single submission per session (HTTP 409 on duplicate).</w:t>
            </w:r>
          </w:p>
        </w:tc>
      </w:tr>
      <w:tr w:rsidR="003D6EF3" w14:paraId="4ED5BC85" w14:textId="77777777">
        <w:trPr>
          <w:jc w:val="center"/>
        </w:trPr>
        <w:tc>
          <w:tcPr>
            <w:tcW w:w="1152" w:type="dxa"/>
            <w:shd w:val="clear" w:color="auto" w:fill="FFFFFF"/>
            <w:tcMar>
              <w:top w:w="75" w:type="dxa"/>
              <w:left w:w="100" w:type="dxa"/>
              <w:bottom w:w="75" w:type="dxa"/>
              <w:right w:w="100" w:type="dxa"/>
            </w:tcMar>
            <w:vAlign w:val="center"/>
          </w:tcPr>
          <w:p w14:paraId="67845438" w14:textId="77777777" w:rsidR="003D6EF3" w:rsidRDefault="008F3C15">
            <w:pPr>
              <w:spacing w:after="0" w:line="240" w:lineRule="auto"/>
              <w:jc w:val="left"/>
            </w:pPr>
            <w:r>
              <w:rPr>
                <w:b/>
                <w:sz w:val="18"/>
              </w:rPr>
              <w:t>FR-15</w:t>
            </w:r>
          </w:p>
        </w:tc>
        <w:tc>
          <w:tcPr>
            <w:tcW w:w="2664" w:type="dxa"/>
            <w:shd w:val="clear" w:color="auto" w:fill="FFFFFF"/>
            <w:tcMar>
              <w:top w:w="75" w:type="dxa"/>
              <w:left w:w="100" w:type="dxa"/>
              <w:bottom w:w="75" w:type="dxa"/>
              <w:right w:w="100" w:type="dxa"/>
            </w:tcMar>
            <w:vAlign w:val="center"/>
          </w:tcPr>
          <w:p w14:paraId="5A9FD849" w14:textId="77777777" w:rsidR="003D6EF3" w:rsidRDefault="008F3C15">
            <w:pPr>
              <w:spacing w:after="0" w:line="240" w:lineRule="auto"/>
              <w:jc w:val="left"/>
            </w:pPr>
            <w:r>
              <w:rPr>
                <w:sz w:val="18"/>
              </w:rPr>
              <w:t>Researcher Dashboard &amp; CSV Export</w:t>
            </w:r>
          </w:p>
        </w:tc>
        <w:tc>
          <w:tcPr>
            <w:tcW w:w="4968" w:type="dxa"/>
            <w:shd w:val="clear" w:color="auto" w:fill="FFFFFF"/>
            <w:tcMar>
              <w:top w:w="75" w:type="dxa"/>
              <w:left w:w="100" w:type="dxa"/>
              <w:bottom w:w="75" w:type="dxa"/>
              <w:right w:w="100" w:type="dxa"/>
            </w:tcMar>
            <w:vAlign w:val="center"/>
          </w:tcPr>
          <w:p w14:paraId="41395098" w14:textId="77777777" w:rsidR="003D6EF3" w:rsidRDefault="008F3C15">
            <w:pPr>
              <w:spacing w:after="0" w:line="240" w:lineRule="auto"/>
              <w:jc w:val="left"/>
            </w:pPr>
            <w:r>
              <w:rPr>
                <w:sz w:val="18"/>
              </w:rPr>
              <w:t>ResearcherPage.jsx displays cohort telemetry, live decision_trace inspector, and one-click CSV download via GET /experiments/export.csv.</w:t>
            </w:r>
          </w:p>
        </w:tc>
      </w:tr>
    </w:tbl>
    <w:p w14:paraId="78AE2A55" w14:textId="77777777" w:rsidR="003D6EF3" w:rsidRDefault="003D6EF3">
      <w:pPr>
        <w:spacing w:after="80"/>
      </w:pPr>
    </w:p>
    <w:p w14:paraId="4C9AEDEC" w14:textId="77777777" w:rsidR="003D6EF3" w:rsidRDefault="008F3C15">
      <w:pPr>
        <w:pStyle w:val="Heading3"/>
      </w:pPr>
      <w:bookmarkStart w:id="12" w:name="_Toc243935996"/>
      <w:r>
        <w:lastRenderedPageBreak/>
        <w:t>2.3.2 Non-Functional Requirements</w:t>
      </w:r>
      <w:bookmarkEnd w:id="12"/>
    </w:p>
    <w:p w14:paraId="6EA65810" w14:textId="77777777" w:rsidR="003D6EF3" w:rsidRDefault="008F3C15">
      <w:pPr>
        <w:pStyle w:val="ListBullet"/>
        <w:spacing w:after="60"/>
      </w:pPr>
      <w:r>
        <w:rPr>
          <w:b/>
        </w:rPr>
        <w:t xml:space="preserve">NFR-01 — Performance and Low Latency: </w:t>
      </w:r>
      <w:r>
        <w:t>Search queries across the 1,145-item catalog must complete in under 50 ms on standard CPU hardware. Achieved: 15.32 ms (Baseline), 33.28 ms (Optimized), and 31.49 ms (Orchestrated).</w:t>
      </w:r>
    </w:p>
    <w:p w14:paraId="7E8D5C23" w14:textId="77777777" w:rsidR="003D6EF3" w:rsidRDefault="008F3C15">
      <w:pPr>
        <w:pStyle w:val="ListBullet"/>
        <w:spacing w:after="60"/>
      </w:pPr>
      <w:r>
        <w:rPr>
          <w:b/>
        </w:rPr>
        <w:t xml:space="preserve">NFR-02 — Reliability and Fault Tolerance: </w:t>
      </w:r>
      <w:r>
        <w:t>The backend must gracefully validate all payloads via Pydantic schemas, enforce SQLite foreign-key/uniqueness integrity, return HTTP 409 Conflict on duplicate session submissions, and provide localStorage fallback if the API is temporarily unreachable.</w:t>
      </w:r>
    </w:p>
    <w:p w14:paraId="1014B483" w14:textId="77777777" w:rsidR="003D6EF3" w:rsidRDefault="008F3C15">
      <w:pPr>
        <w:pStyle w:val="ListBullet"/>
        <w:spacing w:after="60"/>
      </w:pPr>
      <w:r>
        <w:rPr>
          <w:b/>
        </w:rPr>
        <w:t xml:space="preserve">NFR-03 — Usability: </w:t>
      </w:r>
      <w:r>
        <w:t>The user interface must provide a clear step-by-step progress indicator during human evaluation, responsive card grids, accessible contrast, and immediate visual badges for stockout recovery and constraint satisfaction.</w:t>
      </w:r>
    </w:p>
    <w:p w14:paraId="055DBA91" w14:textId="77777777" w:rsidR="003D6EF3" w:rsidRDefault="008F3C15">
      <w:pPr>
        <w:pStyle w:val="ListBullet"/>
        <w:spacing w:after="60"/>
      </w:pPr>
      <w:r>
        <w:rPr>
          <w:b/>
        </w:rPr>
        <w:t xml:space="preserve">NFR-04 — Maintainability and Modularity: </w:t>
      </w:r>
      <w:r>
        <w:t>Retrieval logic (search_engine.py), post-retrieval evaluation (evaluator.py), database persistence (experiment_store.py), and REST routing (api.py) must be strictly decoupled into modular Python components covered by automated tests.</w:t>
      </w:r>
    </w:p>
    <w:p w14:paraId="77CB1042" w14:textId="77777777" w:rsidR="003D6EF3" w:rsidRDefault="008F3C15">
      <w:pPr>
        <w:pStyle w:val="ListBullet"/>
        <w:spacing w:after="60"/>
      </w:pPr>
      <w:r>
        <w:rPr>
          <w:b/>
        </w:rPr>
        <w:t xml:space="preserve">NFR-05 — Participant Privacy and Anonymity: </w:t>
      </w:r>
      <w:r>
        <w:t>No personally identifiable information (PII) such as names, emails, or IP addresses may be collected during human evaluation; sessions are tracked exclusively via anonymous random identifiers (SL-2026-XXXX).</w:t>
      </w:r>
    </w:p>
    <w:p w14:paraId="443BAE09" w14:textId="77777777" w:rsidR="003D6EF3" w:rsidRDefault="008F3C15">
      <w:pPr>
        <w:pStyle w:val="ListBullet"/>
        <w:spacing w:after="60"/>
      </w:pPr>
      <w:r>
        <w:rPr>
          <w:b/>
        </w:rPr>
        <w:t xml:space="preserve">NFR-06 — Research Integrity and Zero Target Leakage: </w:t>
      </w:r>
      <w:r>
        <w:t>Hidden evaluation targets (target_product_id and target_constraints) must never be transmitted to POST /search, reference queries must never be auto-filled into participant query inputs, and condition identities must remain double-blinded during comparison.</w:t>
      </w:r>
    </w:p>
    <w:p w14:paraId="40906510" w14:textId="77777777" w:rsidR="003D6EF3" w:rsidRDefault="008F3C15">
      <w:r>
        <w:br w:type="page"/>
      </w:r>
    </w:p>
    <w:p w14:paraId="7E81EFD3" w14:textId="77777777" w:rsidR="003D6EF3" w:rsidRDefault="008F3C15">
      <w:pPr>
        <w:pStyle w:val="Heading1"/>
      </w:pPr>
      <w:bookmarkStart w:id="13" w:name="_Toc243935997"/>
      <w:r>
        <w:lastRenderedPageBreak/>
        <w:t>CHAPTER 3 — SYSTEM DESIGN</w:t>
      </w:r>
      <w:bookmarkEnd w:id="13"/>
    </w:p>
    <w:p w14:paraId="59DA69C3" w14:textId="77777777" w:rsidR="003D6EF3" w:rsidRDefault="008F3C15">
      <w:pPr>
        <w:pStyle w:val="Heading2"/>
      </w:pPr>
      <w:bookmarkStart w:id="14" w:name="_Toc243935998"/>
      <w:r>
        <w:t>3.1 System Architecture / Block Diagram</w:t>
      </w:r>
      <w:bookmarkEnd w:id="14"/>
    </w:p>
    <w:p w14:paraId="2B183E46" w14:textId="77777777" w:rsidR="003D6EF3" w:rsidRDefault="008F3C15">
      <w:r>
        <w:t>The SearchLab platform is engineered around a clean three-tier client–server architecture that enforces a strict architectural boundary between candidate retrieval (SearchEngine) and ground-truth target evaluation (Evaluator). Figure 3.1 illustrates the complete system architecture and component data flow.</w:t>
      </w:r>
    </w:p>
    <w:p w14:paraId="5C19D480" w14:textId="77777777" w:rsidR="003D6EF3" w:rsidRDefault="008F3C15">
      <w:pPr>
        <w:spacing w:before="160" w:after="60" w:line="240" w:lineRule="auto"/>
        <w:jc w:val="center"/>
      </w:pPr>
      <w:r>
        <w:rPr>
          <w:noProof/>
        </w:rPr>
        <w:drawing>
          <wp:inline distT="0" distB="0" distL="0" distR="0" wp14:anchorId="4B263B55" wp14:editId="14BF0A84">
            <wp:extent cx="5577840" cy="351832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system_architecture.png"/>
                    <pic:cNvPicPr/>
                  </pic:nvPicPr>
                  <pic:blipFill>
                    <a:blip r:embed="rId8"/>
                    <a:stretch>
                      <a:fillRect/>
                    </a:stretch>
                  </pic:blipFill>
                  <pic:spPr>
                    <a:xfrm>
                      <a:off x="0" y="0"/>
                      <a:ext cx="5577840" cy="3518329"/>
                    </a:xfrm>
                    <a:prstGeom prst="rect">
                      <a:avLst/>
                    </a:prstGeom>
                  </pic:spPr>
                </pic:pic>
              </a:graphicData>
            </a:graphic>
          </wp:inline>
        </w:drawing>
      </w:r>
    </w:p>
    <w:p w14:paraId="65FA20DE" w14:textId="77777777" w:rsidR="003D6EF3" w:rsidRDefault="008F3C15">
      <w:pPr>
        <w:spacing w:before="40" w:after="200" w:line="240" w:lineRule="auto"/>
        <w:jc w:val="center"/>
      </w:pPr>
      <w:r>
        <w:rPr>
          <w:b/>
          <w:sz w:val="21"/>
        </w:rPr>
        <w:t>Figure 3.1: System Architecture and Data-Flow Block Diagram of the Adaptive E-Commerce Orchestration Platform</w:t>
      </w:r>
    </w:p>
    <w:p w14:paraId="47CBD3D8" w14:textId="77777777" w:rsidR="003D6EF3" w:rsidRDefault="008F3C15">
      <w:r>
        <w:t>As depicted in Figure 3.1, the twelve architectural subsystems interact through well-defined interfaces:</w:t>
      </w:r>
    </w:p>
    <w:p w14:paraId="718ACE39" w14:textId="77777777" w:rsidR="003D6EF3" w:rsidRDefault="008F3C15">
      <w:pPr>
        <w:pStyle w:val="ListBullet"/>
        <w:spacing w:after="60"/>
      </w:pPr>
      <w:r>
        <w:rPr>
          <w:b/>
        </w:rPr>
        <w:t xml:space="preserve">1–2. User Interface &amp; Frontend Application Layer: </w:t>
      </w:r>
      <w:r>
        <w:t>Comprises the React 18 Single-Page Application (SPA) organized into five primary route workspaces: Overview (WelcomePage.jsx), Live Product Discovery (ProductDiscoveryPage.jsx), Controlled Human Evaluation (ExperimentWorkflowPage.jsx -&gt; QueryPage.jsx -&gt; ComparisonPage.jsx -&gt; FeedbackPage.jsx), Benchmark Analytics (BenchmarksPage.jsx), and the Researcher Diagnostic View (ResearcherPage.jsx).</w:t>
      </w:r>
    </w:p>
    <w:p w14:paraId="751648DB" w14:textId="77777777" w:rsidR="003D6EF3" w:rsidRDefault="008F3C15">
      <w:pPr>
        <w:pStyle w:val="ListBullet"/>
        <w:spacing w:after="60"/>
      </w:pPr>
      <w:r>
        <w:rPr>
          <w:b/>
        </w:rPr>
        <w:t xml:space="preserve">3. FastAPI Backend Service Layer: </w:t>
      </w:r>
      <w:r>
        <w:t xml:space="preserve">Exposes ten RESTful endpoints via FastAPI (backend/api.py) with CORS middleware and Pydantic request validation, routing </w:t>
      </w:r>
      <w:r>
        <w:lastRenderedPageBreak/>
        <w:t>incoming requests to the search engine, post-retrieval evaluator, or SQLite experiment store.</w:t>
      </w:r>
    </w:p>
    <w:p w14:paraId="72F5E5FA" w14:textId="77777777" w:rsidR="003D6EF3" w:rsidRDefault="008F3C15">
      <w:pPr>
        <w:pStyle w:val="ListBullet"/>
        <w:spacing w:after="60"/>
      </w:pPr>
      <w:r>
        <w:rPr>
          <w:b/>
        </w:rPr>
        <w:t xml:space="preserve">4–6. Search Engine, Query Parser, and Retrieval &amp; Ranking Pipeline: </w:t>
      </w:r>
      <w:r>
        <w:t>Encapsulates the TF-IDF vectorizer (30,000 features, 1–2 n-grams), regex-based structured constraint parser (parse_query), hybrid 70/30 relevance scorer (_optimized_relevance), hard price filter (_hard_filter), and Intent-Adaptive MMR reranker (_mmr).</w:t>
      </w:r>
    </w:p>
    <w:p w14:paraId="5E84A1BA" w14:textId="77777777" w:rsidR="003D6EF3" w:rsidRDefault="008F3C15">
      <w:pPr>
        <w:pStyle w:val="ListBullet"/>
        <w:spacing w:after="60"/>
      </w:pPr>
      <w:r>
        <w:rPr>
          <w:b/>
        </w:rPr>
        <w:t xml:space="preserve">7. Centralized Adaptive Orchestration Controller: </w:t>
      </w:r>
      <w:r>
        <w:t>Inspects the highest-scoring candidate (best = candidates.iloc[0]) when mode == 'orchestrated', evaluates internal stock availability (internal_stock == 1), verifies partner fulfillment feasibility (partner_available == 1 and price/delivery constraints), and selects between internal_fulfillment, partner_exact_recovery, and substitute_recovery while recording an explainable decision_trace.</w:t>
      </w:r>
    </w:p>
    <w:p w14:paraId="213D4ACB" w14:textId="77777777" w:rsidR="003D6EF3" w:rsidRDefault="008F3C15">
      <w:pPr>
        <w:pStyle w:val="ListBullet"/>
        <w:spacing w:after="60"/>
      </w:pPr>
      <w:r>
        <w:rPr>
          <w:b/>
        </w:rPr>
        <w:t xml:space="preserve">8–9. Internal Product Catalog &amp; Simulated Partner Inventory: </w:t>
      </w:r>
      <w:r>
        <w:t>Stored in backend/data/products.csv (1,145 curated Amazon ESCI US products), providing both internal stock states (854 in-stock, 291 stockout) and simulated partner fulfillment attributes (210 partner-available stockout items with partner price and delivery days).</w:t>
      </w:r>
    </w:p>
    <w:p w14:paraId="476B08A4" w14:textId="77777777" w:rsidR="003D6EF3" w:rsidRDefault="008F3C15">
      <w:pPr>
        <w:pStyle w:val="ListBullet"/>
        <w:spacing w:after="60"/>
      </w:pPr>
      <w:r>
        <w:rPr>
          <w:b/>
        </w:rPr>
        <w:t xml:space="preserve">10–12. Post-Retrieval Evaluation Module, SQLite Experiment Persistence, and Researcher Export: </w:t>
      </w:r>
      <w:r>
        <w:t>The Evaluator (backend/evaluator.py) operates exclusively post-retrieval via POST /evaluate, receiving the already-retrieved product list alongside the participant's private hidden target to compute Hit@5, MRR, and constraint satisfaction. All session records, task logs, and questionnaire submissions are persisted in backend/data/experiments.db via ExperimentStore (backend/experiment_store.py) and surfaced to researchers via live summary telemetry and CSV export.</w:t>
      </w:r>
    </w:p>
    <w:p w14:paraId="70374C93" w14:textId="77777777" w:rsidR="003D6EF3" w:rsidRDefault="008F3C15">
      <w:pPr>
        <w:pStyle w:val="Heading2"/>
      </w:pPr>
      <w:bookmarkStart w:id="15" w:name="_Toc243935999"/>
      <w:r>
        <w:t>3.2 Workflow / Flowchart</w:t>
      </w:r>
      <w:bookmarkEnd w:id="15"/>
    </w:p>
    <w:p w14:paraId="14818ACE" w14:textId="77777777" w:rsidR="003D6EF3" w:rsidRDefault="008F3C15">
      <w:pPr>
        <w:pStyle w:val="Heading3"/>
      </w:pPr>
      <w:bookmarkStart w:id="16" w:name="_Toc243936000"/>
      <w:r>
        <w:t>3.2.1 Search Retrieval and Adaptive Stockout Orchestration Workflow</w:t>
      </w:r>
      <w:bookmarkEnd w:id="16"/>
    </w:p>
    <w:p w14:paraId="48B6CDC9" w14:textId="77777777" w:rsidR="003D6EF3" w:rsidRDefault="008F3C15">
      <w:r>
        <w:t>Figure 3.2 presents the detailed algorithmic flowchart governing query execution across the Baseline, Optimized, and Orchestrated search pipelines, followed by post-retrieval evaluation.</w:t>
      </w:r>
    </w:p>
    <w:p w14:paraId="280186C4" w14:textId="77777777" w:rsidR="003D6EF3" w:rsidRDefault="008F3C15">
      <w:pPr>
        <w:spacing w:before="160" w:after="60" w:line="240" w:lineRule="auto"/>
        <w:jc w:val="center"/>
      </w:pPr>
      <w:r>
        <w:rPr>
          <w:noProof/>
        </w:rPr>
        <w:lastRenderedPageBreak/>
        <w:drawing>
          <wp:inline distT="0" distB="0" distL="0" distR="0" wp14:anchorId="00032D3E" wp14:editId="14EB5B59">
            <wp:extent cx="5577840" cy="44157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search_orchestration_flowchart.png"/>
                    <pic:cNvPicPr/>
                  </pic:nvPicPr>
                  <pic:blipFill>
                    <a:blip r:embed="rId9"/>
                    <a:stretch>
                      <a:fillRect/>
                    </a:stretch>
                  </pic:blipFill>
                  <pic:spPr>
                    <a:xfrm>
                      <a:off x="0" y="0"/>
                      <a:ext cx="5577840" cy="4415790"/>
                    </a:xfrm>
                    <a:prstGeom prst="rect">
                      <a:avLst/>
                    </a:prstGeom>
                  </pic:spPr>
                </pic:pic>
              </a:graphicData>
            </a:graphic>
          </wp:inline>
        </w:drawing>
      </w:r>
    </w:p>
    <w:p w14:paraId="5D9BD283" w14:textId="77777777" w:rsidR="003D6EF3" w:rsidRDefault="008F3C15">
      <w:pPr>
        <w:spacing w:before="40" w:after="200" w:line="240" w:lineRule="auto"/>
        <w:jc w:val="center"/>
      </w:pPr>
      <w:r>
        <w:rPr>
          <w:b/>
          <w:sz w:val="21"/>
        </w:rPr>
        <w:t>Figure 3.2: Algorithmic Flowchart for Multi-Mode Product Retrieval and Adaptive Stockout Orchestration</w:t>
      </w:r>
    </w:p>
    <w:p w14:paraId="3DE7C61B" w14:textId="77777777" w:rsidR="003D6EF3" w:rsidRDefault="008F3C15">
      <w:r>
        <w:t>When a search request arrives at POST /search with parameters (query, mode, category, search_type, k), the engine first determines whether search_type == 'general'. For general searches, parse_query(query) extracts structured constraints; for specific SKU searches, constraints are bypassed so exact lexical matches are not penalized. Execution then branches by mode: Baseline filters immediately to internal_stock == 1 and sorts by raw TF-IDF similarity; Optimized computes the 70/30 hybrid relevance score, app</w:t>
      </w:r>
      <w:r>
        <w:t>lies hard price bounds, filters to internal_stock == 1, truncates to the top 80 candidates scoring at least 30% of the maximum relevance, and applies Intent-Adaptive MMR; Orchestrated evaluates the top-100 candidate pool prior to internal stock filtering. If the top candidate (best) is in stock internally, Orchestrated executes the Internal Fulfillment path; if best is out of stock internally (internal_stock == 0), Orchestrated sets orchestration_triggered = True and checks whether exact partner recovery is</w:t>
      </w:r>
      <w:r>
        <w:t xml:space="preserve"> feasible (partner_available == 1 and partner price/delivery within parsed constraints). If feasible, the exact product is recovered via the partner route at Rank #1 and remaining slots (2..k) are filled via MMR </w:t>
      </w:r>
      <w:r>
        <w:lastRenderedPageBreak/>
        <w:t>over internal stock; otherwise, Orchestrated merges internal and constraint-valid partner substitutes (excluding best) and applies Intent-Adaptive MMR.</w:t>
      </w:r>
    </w:p>
    <w:p w14:paraId="7FA7BD77" w14:textId="77777777" w:rsidR="003D6EF3" w:rsidRDefault="008F3C15">
      <w:pPr>
        <w:pStyle w:val="Heading3"/>
      </w:pPr>
      <w:bookmarkStart w:id="17" w:name="_Toc243936001"/>
      <w:r>
        <w:t>3.2.2 Double-Blind Human-Evaluation and Zero-Target-Leakage Workflow</w:t>
      </w:r>
      <w:bookmarkEnd w:id="17"/>
    </w:p>
    <w:p w14:paraId="611C7F41" w14:textId="77777777" w:rsidR="003D6EF3" w:rsidRDefault="008F3C15">
      <w:r>
        <w:t>A core methodological contribution of the system is its strict separation between candidate retrieval and hidden-target evaluation during human-subject experiments. Figure 3.3 illustrates the five-stage human-evaluation workflow and the client-side zero-leakage barrier.</w:t>
      </w:r>
    </w:p>
    <w:p w14:paraId="1D4AD8BA" w14:textId="77777777" w:rsidR="003D6EF3" w:rsidRDefault="008F3C15">
      <w:pPr>
        <w:spacing w:before="160" w:after="60" w:line="240" w:lineRule="auto"/>
        <w:jc w:val="center"/>
      </w:pPr>
      <w:r>
        <w:rPr>
          <w:noProof/>
        </w:rPr>
        <w:drawing>
          <wp:inline distT="0" distB="0" distL="0" distR="0" wp14:anchorId="241C252D" wp14:editId="66CAE75B">
            <wp:extent cx="5577840" cy="30343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3_human_evaluation_workflow.png"/>
                    <pic:cNvPicPr/>
                  </pic:nvPicPr>
                  <pic:blipFill>
                    <a:blip r:embed="rId10"/>
                    <a:stretch>
                      <a:fillRect/>
                    </a:stretch>
                  </pic:blipFill>
                  <pic:spPr>
                    <a:xfrm>
                      <a:off x="0" y="0"/>
                      <a:ext cx="5577840" cy="3034345"/>
                    </a:xfrm>
                    <a:prstGeom prst="rect">
                      <a:avLst/>
                    </a:prstGeom>
                  </pic:spPr>
                </pic:pic>
              </a:graphicData>
            </a:graphic>
          </wp:inline>
        </w:drawing>
      </w:r>
    </w:p>
    <w:p w14:paraId="5B691190" w14:textId="77777777" w:rsidR="003D6EF3" w:rsidRDefault="008F3C15">
      <w:pPr>
        <w:spacing w:before="40" w:after="200" w:line="240" w:lineRule="auto"/>
        <w:jc w:val="center"/>
      </w:pPr>
      <w:r>
        <w:rPr>
          <w:b/>
          <w:sz w:val="21"/>
        </w:rPr>
        <w:t>Figure 3.3: Controlled Human-Evaluation Workflow Demonstrating the Zero-Target-Leakage Protocol</w:t>
      </w:r>
    </w:p>
    <w:p w14:paraId="68D3B1C7" w14:textId="77777777" w:rsidR="003D6EF3" w:rsidRDefault="008F3C15">
      <w:r>
        <w:t>As shown in Figure 3.3, the participant progresses through (1) Informed Consent, (2) Dynamic Target Specification or Scenario Selection, (3) Natural-Language Query Authoring (where reference queries are never displayed or pre-populated), (4) Double-Blind Three-System Comparison (where Baseline, Optimized, and Orchestrated are randomly assigned to System A, System B, and System C with orchestration traces hidden), and (5) Questionnaire Submission. Crucially, the hidden target (hiddenTargetProductId or hidden</w:t>
      </w:r>
      <w:r>
        <w:t>TargetConstraints) is held exclusively in private client state during retrieval: POST /search receives only {query, mode, category, search_type, k}. Only after all three search modes have returned their ranked product lists does the frontend invoke POST /evaluate with the retrieved results and the private target.</w:t>
      </w:r>
    </w:p>
    <w:p w14:paraId="1C5811C9" w14:textId="77777777" w:rsidR="003D6EF3" w:rsidRDefault="008F3C15">
      <w:pPr>
        <w:pStyle w:val="Heading2"/>
      </w:pPr>
      <w:bookmarkStart w:id="18" w:name="_Toc243936002"/>
      <w:r>
        <w:lastRenderedPageBreak/>
        <w:t>3.3 Database Design / ER Diagram</w:t>
      </w:r>
      <w:bookmarkEnd w:id="18"/>
    </w:p>
    <w:p w14:paraId="79AF1479" w14:textId="77777777" w:rsidR="003D6EF3" w:rsidRDefault="008F3C15">
      <w:r>
        <w:t>The persistence layer for the human-evaluation study is implemented in SQLite3 (backend/data/experiments.db) and managed by the ExperimentStore class in backend/experiment_store.py. Inspection of the source code and SQLite schema confirms three relational tables: experiment_sessions, experiment_tasks, and experiment_submissions. Figure 3.4 depicts the Entity-Relationship (ER) diagram of the database.</w:t>
      </w:r>
    </w:p>
    <w:p w14:paraId="4CB15899" w14:textId="77777777" w:rsidR="003D6EF3" w:rsidRDefault="008F3C15">
      <w:pPr>
        <w:spacing w:before="160" w:after="60" w:line="240" w:lineRule="auto"/>
        <w:jc w:val="center"/>
      </w:pPr>
      <w:r>
        <w:rPr>
          <w:noProof/>
        </w:rPr>
        <w:drawing>
          <wp:inline distT="0" distB="0" distL="0" distR="0" wp14:anchorId="111A7281" wp14:editId="3EA771F7">
            <wp:extent cx="5577840" cy="321283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4_database_er_diagram.png"/>
                    <pic:cNvPicPr/>
                  </pic:nvPicPr>
                  <pic:blipFill>
                    <a:blip r:embed="rId11"/>
                    <a:stretch>
                      <a:fillRect/>
                    </a:stretch>
                  </pic:blipFill>
                  <pic:spPr>
                    <a:xfrm>
                      <a:off x="0" y="0"/>
                      <a:ext cx="5577840" cy="3212836"/>
                    </a:xfrm>
                    <a:prstGeom prst="rect">
                      <a:avLst/>
                    </a:prstGeom>
                  </pic:spPr>
                </pic:pic>
              </a:graphicData>
            </a:graphic>
          </wp:inline>
        </w:drawing>
      </w:r>
    </w:p>
    <w:p w14:paraId="4AA0BC20" w14:textId="77777777" w:rsidR="003D6EF3" w:rsidRDefault="008F3C15">
      <w:pPr>
        <w:spacing w:before="40" w:after="200" w:line="240" w:lineRule="auto"/>
        <w:jc w:val="center"/>
      </w:pPr>
      <w:r>
        <w:rPr>
          <w:b/>
          <w:sz w:val="21"/>
        </w:rPr>
        <w:t>Figure 3.4: Entity-Relationship (ER) Schema of the SQLite Experiment Database (experiments.db)</w:t>
      </w:r>
    </w:p>
    <w:p w14:paraId="135DE999" w14:textId="77777777" w:rsidR="003D6EF3" w:rsidRDefault="008F3C15">
      <w:r>
        <w:t>Tables 3.1, 3.2, and 3.3 document the exact column definitions, data types, keys, and constraints verified from backend/experiment_store.py.</w:t>
      </w:r>
    </w:p>
    <w:p w14:paraId="14D7617C" w14:textId="77777777" w:rsidR="003D6EF3" w:rsidRDefault="008F3C15">
      <w:pPr>
        <w:spacing w:before="160" w:after="80" w:line="240" w:lineRule="auto"/>
        <w:jc w:val="center"/>
      </w:pPr>
      <w:r>
        <w:rPr>
          <w:b/>
          <w:sz w:val="22"/>
        </w:rPr>
        <w:t>Table 3.1: Schema Definition for Table 'experiment_sessions'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016"/>
        <w:gridCol w:w="2592"/>
        <w:gridCol w:w="792"/>
        <w:gridCol w:w="3384"/>
      </w:tblGrid>
      <w:tr w:rsidR="003D6EF3" w14:paraId="2F807CA6" w14:textId="77777777">
        <w:trPr>
          <w:tblHeader/>
          <w:jc w:val="center"/>
        </w:trPr>
        <w:tc>
          <w:tcPr>
            <w:tcW w:w="2016" w:type="dxa"/>
            <w:shd w:val="clear" w:color="auto" w:fill="1E3A8A"/>
            <w:tcMar>
              <w:top w:w="90" w:type="dxa"/>
              <w:left w:w="110" w:type="dxa"/>
              <w:bottom w:w="90" w:type="dxa"/>
              <w:right w:w="110" w:type="dxa"/>
            </w:tcMar>
            <w:vAlign w:val="center"/>
          </w:tcPr>
          <w:p w14:paraId="25C38FCA" w14:textId="77777777" w:rsidR="003D6EF3" w:rsidRDefault="008F3C15">
            <w:pPr>
              <w:spacing w:after="0" w:line="240" w:lineRule="auto"/>
              <w:jc w:val="center"/>
            </w:pPr>
            <w:r>
              <w:rPr>
                <w:b/>
                <w:color w:val="FFFFFF"/>
                <w:sz w:val="19"/>
              </w:rPr>
              <w:t>Column Name</w:t>
            </w:r>
          </w:p>
        </w:tc>
        <w:tc>
          <w:tcPr>
            <w:tcW w:w="2592" w:type="dxa"/>
            <w:shd w:val="clear" w:color="auto" w:fill="1E3A8A"/>
            <w:tcMar>
              <w:top w:w="90" w:type="dxa"/>
              <w:left w:w="110" w:type="dxa"/>
              <w:bottom w:w="90" w:type="dxa"/>
              <w:right w:w="110" w:type="dxa"/>
            </w:tcMar>
            <w:vAlign w:val="center"/>
          </w:tcPr>
          <w:p w14:paraId="5A7005A2" w14:textId="77777777" w:rsidR="003D6EF3" w:rsidRDefault="008F3C15">
            <w:pPr>
              <w:spacing w:after="0" w:line="240" w:lineRule="auto"/>
              <w:jc w:val="center"/>
            </w:pPr>
            <w:r>
              <w:rPr>
                <w:b/>
                <w:color w:val="FFFFFF"/>
                <w:sz w:val="19"/>
              </w:rPr>
              <w:t>SQLite Data Type &amp; Constraints</w:t>
            </w:r>
          </w:p>
        </w:tc>
        <w:tc>
          <w:tcPr>
            <w:tcW w:w="792" w:type="dxa"/>
            <w:shd w:val="clear" w:color="auto" w:fill="1E3A8A"/>
            <w:tcMar>
              <w:top w:w="90" w:type="dxa"/>
              <w:left w:w="110" w:type="dxa"/>
              <w:bottom w:w="90" w:type="dxa"/>
              <w:right w:w="110" w:type="dxa"/>
            </w:tcMar>
            <w:vAlign w:val="center"/>
          </w:tcPr>
          <w:p w14:paraId="1694FC1C" w14:textId="77777777" w:rsidR="003D6EF3" w:rsidRDefault="008F3C15">
            <w:pPr>
              <w:spacing w:after="0" w:line="240" w:lineRule="auto"/>
              <w:jc w:val="center"/>
            </w:pPr>
            <w:r>
              <w:rPr>
                <w:b/>
                <w:color w:val="FFFFFF"/>
                <w:sz w:val="19"/>
              </w:rPr>
              <w:t>Key</w:t>
            </w:r>
          </w:p>
        </w:tc>
        <w:tc>
          <w:tcPr>
            <w:tcW w:w="3384" w:type="dxa"/>
            <w:shd w:val="clear" w:color="auto" w:fill="1E3A8A"/>
            <w:tcMar>
              <w:top w:w="90" w:type="dxa"/>
              <w:left w:w="110" w:type="dxa"/>
              <w:bottom w:w="90" w:type="dxa"/>
              <w:right w:w="110" w:type="dxa"/>
            </w:tcMar>
            <w:vAlign w:val="center"/>
          </w:tcPr>
          <w:p w14:paraId="6C9872FE" w14:textId="77777777" w:rsidR="003D6EF3" w:rsidRDefault="008F3C15">
            <w:pPr>
              <w:spacing w:after="0" w:line="240" w:lineRule="auto"/>
              <w:jc w:val="center"/>
            </w:pPr>
            <w:r>
              <w:rPr>
                <w:b/>
                <w:color w:val="FFFFFF"/>
                <w:sz w:val="19"/>
              </w:rPr>
              <w:t>Role / Description</w:t>
            </w:r>
          </w:p>
        </w:tc>
      </w:tr>
      <w:tr w:rsidR="003D6EF3" w14:paraId="7A4D5804" w14:textId="77777777">
        <w:trPr>
          <w:jc w:val="center"/>
        </w:trPr>
        <w:tc>
          <w:tcPr>
            <w:tcW w:w="2016" w:type="dxa"/>
            <w:shd w:val="clear" w:color="auto" w:fill="FFFFFF"/>
            <w:tcMar>
              <w:top w:w="75" w:type="dxa"/>
              <w:left w:w="100" w:type="dxa"/>
              <w:bottom w:w="75" w:type="dxa"/>
              <w:right w:w="100" w:type="dxa"/>
            </w:tcMar>
            <w:vAlign w:val="center"/>
          </w:tcPr>
          <w:p w14:paraId="6F3AC83D" w14:textId="77777777" w:rsidR="003D6EF3" w:rsidRDefault="008F3C15">
            <w:pPr>
              <w:spacing w:after="0" w:line="240" w:lineRule="auto"/>
              <w:jc w:val="left"/>
            </w:pPr>
            <w:r>
              <w:rPr>
                <w:b/>
                <w:sz w:val="19"/>
              </w:rPr>
              <w:t>session_id</w:t>
            </w:r>
          </w:p>
        </w:tc>
        <w:tc>
          <w:tcPr>
            <w:tcW w:w="2592" w:type="dxa"/>
            <w:shd w:val="clear" w:color="auto" w:fill="FFFFFF"/>
            <w:tcMar>
              <w:top w:w="75" w:type="dxa"/>
              <w:left w:w="100" w:type="dxa"/>
              <w:bottom w:w="75" w:type="dxa"/>
              <w:right w:w="100" w:type="dxa"/>
            </w:tcMar>
            <w:vAlign w:val="center"/>
          </w:tcPr>
          <w:p w14:paraId="3D20C77E" w14:textId="77777777" w:rsidR="003D6EF3" w:rsidRDefault="008F3C15">
            <w:pPr>
              <w:spacing w:after="0" w:line="240" w:lineRule="auto"/>
              <w:jc w:val="center"/>
            </w:pPr>
            <w:r>
              <w:rPr>
                <w:sz w:val="19"/>
              </w:rPr>
              <w:t>TEXT PRIMARY KEY</w:t>
            </w:r>
          </w:p>
        </w:tc>
        <w:tc>
          <w:tcPr>
            <w:tcW w:w="792" w:type="dxa"/>
            <w:shd w:val="clear" w:color="auto" w:fill="FFFFFF"/>
            <w:tcMar>
              <w:top w:w="75" w:type="dxa"/>
              <w:left w:w="100" w:type="dxa"/>
              <w:bottom w:w="75" w:type="dxa"/>
              <w:right w:w="100" w:type="dxa"/>
            </w:tcMar>
            <w:vAlign w:val="center"/>
          </w:tcPr>
          <w:p w14:paraId="2D920604" w14:textId="77777777" w:rsidR="003D6EF3" w:rsidRDefault="008F3C15">
            <w:pPr>
              <w:spacing w:after="0" w:line="240" w:lineRule="auto"/>
              <w:jc w:val="center"/>
            </w:pPr>
            <w:r>
              <w:rPr>
                <w:sz w:val="19"/>
              </w:rPr>
              <w:t>PK</w:t>
            </w:r>
          </w:p>
        </w:tc>
        <w:tc>
          <w:tcPr>
            <w:tcW w:w="3384" w:type="dxa"/>
            <w:shd w:val="clear" w:color="auto" w:fill="FFFFFF"/>
            <w:tcMar>
              <w:top w:w="75" w:type="dxa"/>
              <w:left w:w="100" w:type="dxa"/>
              <w:bottom w:w="75" w:type="dxa"/>
              <w:right w:w="100" w:type="dxa"/>
            </w:tcMar>
            <w:vAlign w:val="center"/>
          </w:tcPr>
          <w:p w14:paraId="55FD87BE" w14:textId="77777777" w:rsidR="003D6EF3" w:rsidRDefault="008F3C15">
            <w:pPr>
              <w:spacing w:after="0" w:line="240" w:lineRule="auto"/>
              <w:jc w:val="left"/>
            </w:pPr>
            <w:r>
              <w:rPr>
                <w:sz w:val="19"/>
              </w:rPr>
              <w:t>Unique anonymous session identifier (e.g., SL-2026-XXXX).</w:t>
            </w:r>
          </w:p>
        </w:tc>
      </w:tr>
      <w:tr w:rsidR="003D6EF3" w14:paraId="41F7C3E6" w14:textId="77777777">
        <w:trPr>
          <w:jc w:val="center"/>
        </w:trPr>
        <w:tc>
          <w:tcPr>
            <w:tcW w:w="2016" w:type="dxa"/>
            <w:shd w:val="clear" w:color="auto" w:fill="F8FAFC"/>
            <w:tcMar>
              <w:top w:w="75" w:type="dxa"/>
              <w:left w:w="100" w:type="dxa"/>
              <w:bottom w:w="75" w:type="dxa"/>
              <w:right w:w="100" w:type="dxa"/>
            </w:tcMar>
            <w:vAlign w:val="center"/>
          </w:tcPr>
          <w:p w14:paraId="0436830C" w14:textId="77777777" w:rsidR="003D6EF3" w:rsidRDefault="008F3C15">
            <w:pPr>
              <w:spacing w:after="0" w:line="240" w:lineRule="auto"/>
              <w:jc w:val="left"/>
            </w:pPr>
            <w:r>
              <w:rPr>
                <w:b/>
                <w:sz w:val="19"/>
              </w:rPr>
              <w:t>consent_given</w:t>
            </w:r>
          </w:p>
        </w:tc>
        <w:tc>
          <w:tcPr>
            <w:tcW w:w="2592" w:type="dxa"/>
            <w:shd w:val="clear" w:color="auto" w:fill="F8FAFC"/>
            <w:tcMar>
              <w:top w:w="75" w:type="dxa"/>
              <w:left w:w="100" w:type="dxa"/>
              <w:bottom w:w="75" w:type="dxa"/>
              <w:right w:w="100" w:type="dxa"/>
            </w:tcMar>
            <w:vAlign w:val="center"/>
          </w:tcPr>
          <w:p w14:paraId="3A4E24EC" w14:textId="77777777" w:rsidR="003D6EF3" w:rsidRDefault="008F3C15">
            <w:pPr>
              <w:spacing w:after="0" w:line="240" w:lineRule="auto"/>
              <w:jc w:val="center"/>
            </w:pPr>
            <w:r>
              <w:rPr>
                <w:sz w:val="19"/>
              </w:rPr>
              <w:t>INTEGER NOT NULL</w:t>
            </w:r>
          </w:p>
        </w:tc>
        <w:tc>
          <w:tcPr>
            <w:tcW w:w="792" w:type="dxa"/>
            <w:shd w:val="clear" w:color="auto" w:fill="F8FAFC"/>
            <w:tcMar>
              <w:top w:w="75" w:type="dxa"/>
              <w:left w:w="100" w:type="dxa"/>
              <w:bottom w:w="75" w:type="dxa"/>
              <w:right w:w="100" w:type="dxa"/>
            </w:tcMar>
            <w:vAlign w:val="center"/>
          </w:tcPr>
          <w:p w14:paraId="62EB4919" w14:textId="77777777" w:rsidR="003D6EF3" w:rsidRDefault="008F3C15">
            <w:pPr>
              <w:spacing w:after="0" w:line="240" w:lineRule="auto"/>
              <w:jc w:val="center"/>
            </w:pPr>
            <w:r>
              <w:rPr>
                <w:sz w:val="19"/>
              </w:rPr>
              <w:t>-</w:t>
            </w:r>
          </w:p>
        </w:tc>
        <w:tc>
          <w:tcPr>
            <w:tcW w:w="3384" w:type="dxa"/>
            <w:shd w:val="clear" w:color="auto" w:fill="F8FAFC"/>
            <w:tcMar>
              <w:top w:w="75" w:type="dxa"/>
              <w:left w:w="100" w:type="dxa"/>
              <w:bottom w:w="75" w:type="dxa"/>
              <w:right w:w="100" w:type="dxa"/>
            </w:tcMar>
            <w:vAlign w:val="center"/>
          </w:tcPr>
          <w:p w14:paraId="77603C57" w14:textId="77777777" w:rsidR="003D6EF3" w:rsidRDefault="008F3C15">
            <w:pPr>
              <w:spacing w:after="0" w:line="240" w:lineRule="auto"/>
              <w:jc w:val="left"/>
            </w:pPr>
            <w:r>
              <w:rPr>
                <w:sz w:val="19"/>
              </w:rPr>
              <w:t>Boolean integer flag (1 = explicit participant consent granted).</w:t>
            </w:r>
          </w:p>
        </w:tc>
      </w:tr>
      <w:tr w:rsidR="003D6EF3" w14:paraId="3B0A7301" w14:textId="77777777">
        <w:trPr>
          <w:jc w:val="center"/>
        </w:trPr>
        <w:tc>
          <w:tcPr>
            <w:tcW w:w="2016" w:type="dxa"/>
            <w:shd w:val="clear" w:color="auto" w:fill="FFFFFF"/>
            <w:tcMar>
              <w:top w:w="75" w:type="dxa"/>
              <w:left w:w="100" w:type="dxa"/>
              <w:bottom w:w="75" w:type="dxa"/>
              <w:right w:w="100" w:type="dxa"/>
            </w:tcMar>
            <w:vAlign w:val="center"/>
          </w:tcPr>
          <w:p w14:paraId="592336C7" w14:textId="77777777" w:rsidR="003D6EF3" w:rsidRDefault="008F3C15">
            <w:pPr>
              <w:spacing w:after="0" w:line="240" w:lineRule="auto"/>
              <w:jc w:val="left"/>
            </w:pPr>
            <w:r>
              <w:rPr>
                <w:b/>
                <w:sz w:val="19"/>
              </w:rPr>
              <w:t>started_at</w:t>
            </w:r>
          </w:p>
        </w:tc>
        <w:tc>
          <w:tcPr>
            <w:tcW w:w="2592" w:type="dxa"/>
            <w:shd w:val="clear" w:color="auto" w:fill="FFFFFF"/>
            <w:tcMar>
              <w:top w:w="75" w:type="dxa"/>
              <w:left w:w="100" w:type="dxa"/>
              <w:bottom w:w="75" w:type="dxa"/>
              <w:right w:w="100" w:type="dxa"/>
            </w:tcMar>
            <w:vAlign w:val="center"/>
          </w:tcPr>
          <w:p w14:paraId="36F96389" w14:textId="77777777" w:rsidR="003D6EF3" w:rsidRDefault="008F3C15">
            <w:pPr>
              <w:spacing w:after="0" w:line="240" w:lineRule="auto"/>
              <w:jc w:val="center"/>
            </w:pPr>
            <w:r>
              <w:rPr>
                <w:sz w:val="19"/>
              </w:rPr>
              <w:t>TEXT NOT NULL</w:t>
            </w:r>
          </w:p>
        </w:tc>
        <w:tc>
          <w:tcPr>
            <w:tcW w:w="792" w:type="dxa"/>
            <w:shd w:val="clear" w:color="auto" w:fill="FFFFFF"/>
            <w:tcMar>
              <w:top w:w="75" w:type="dxa"/>
              <w:left w:w="100" w:type="dxa"/>
              <w:bottom w:w="75" w:type="dxa"/>
              <w:right w:w="100" w:type="dxa"/>
            </w:tcMar>
            <w:vAlign w:val="center"/>
          </w:tcPr>
          <w:p w14:paraId="186C402F" w14:textId="77777777" w:rsidR="003D6EF3" w:rsidRDefault="008F3C15">
            <w:pPr>
              <w:spacing w:after="0" w:line="240" w:lineRule="auto"/>
              <w:jc w:val="center"/>
            </w:pPr>
            <w:r>
              <w:rPr>
                <w:sz w:val="19"/>
              </w:rPr>
              <w:t>-</w:t>
            </w:r>
          </w:p>
        </w:tc>
        <w:tc>
          <w:tcPr>
            <w:tcW w:w="3384" w:type="dxa"/>
            <w:shd w:val="clear" w:color="auto" w:fill="FFFFFF"/>
            <w:tcMar>
              <w:top w:w="75" w:type="dxa"/>
              <w:left w:w="100" w:type="dxa"/>
              <w:bottom w:w="75" w:type="dxa"/>
              <w:right w:w="100" w:type="dxa"/>
            </w:tcMar>
            <w:vAlign w:val="center"/>
          </w:tcPr>
          <w:p w14:paraId="0BE71482" w14:textId="77777777" w:rsidR="003D6EF3" w:rsidRDefault="008F3C15">
            <w:pPr>
              <w:spacing w:after="0" w:line="240" w:lineRule="auto"/>
              <w:jc w:val="left"/>
            </w:pPr>
            <w:r>
              <w:rPr>
                <w:sz w:val="19"/>
              </w:rPr>
              <w:t>UTC ISO-8601 timestamp when the session was initialized.</w:t>
            </w:r>
          </w:p>
        </w:tc>
      </w:tr>
      <w:tr w:rsidR="003D6EF3" w14:paraId="7E356144" w14:textId="77777777">
        <w:trPr>
          <w:jc w:val="center"/>
        </w:trPr>
        <w:tc>
          <w:tcPr>
            <w:tcW w:w="2016" w:type="dxa"/>
            <w:shd w:val="clear" w:color="auto" w:fill="F8FAFC"/>
            <w:tcMar>
              <w:top w:w="75" w:type="dxa"/>
              <w:left w:w="100" w:type="dxa"/>
              <w:bottom w:w="75" w:type="dxa"/>
              <w:right w:w="100" w:type="dxa"/>
            </w:tcMar>
            <w:vAlign w:val="center"/>
          </w:tcPr>
          <w:p w14:paraId="1AEAB48C" w14:textId="77777777" w:rsidR="003D6EF3" w:rsidRDefault="008F3C15">
            <w:pPr>
              <w:spacing w:after="0" w:line="240" w:lineRule="auto"/>
              <w:jc w:val="left"/>
            </w:pPr>
            <w:r>
              <w:rPr>
                <w:b/>
                <w:sz w:val="19"/>
              </w:rPr>
              <w:t>updated_at</w:t>
            </w:r>
          </w:p>
        </w:tc>
        <w:tc>
          <w:tcPr>
            <w:tcW w:w="2592" w:type="dxa"/>
            <w:shd w:val="clear" w:color="auto" w:fill="F8FAFC"/>
            <w:tcMar>
              <w:top w:w="75" w:type="dxa"/>
              <w:left w:w="100" w:type="dxa"/>
              <w:bottom w:w="75" w:type="dxa"/>
              <w:right w:w="100" w:type="dxa"/>
            </w:tcMar>
            <w:vAlign w:val="center"/>
          </w:tcPr>
          <w:p w14:paraId="391D27C4" w14:textId="77777777" w:rsidR="003D6EF3" w:rsidRDefault="008F3C15">
            <w:pPr>
              <w:spacing w:after="0" w:line="240" w:lineRule="auto"/>
              <w:jc w:val="center"/>
            </w:pPr>
            <w:r>
              <w:rPr>
                <w:sz w:val="19"/>
              </w:rPr>
              <w:t>TEXT NOT NULL</w:t>
            </w:r>
          </w:p>
        </w:tc>
        <w:tc>
          <w:tcPr>
            <w:tcW w:w="792" w:type="dxa"/>
            <w:shd w:val="clear" w:color="auto" w:fill="F8FAFC"/>
            <w:tcMar>
              <w:top w:w="75" w:type="dxa"/>
              <w:left w:w="100" w:type="dxa"/>
              <w:bottom w:w="75" w:type="dxa"/>
              <w:right w:w="100" w:type="dxa"/>
            </w:tcMar>
            <w:vAlign w:val="center"/>
          </w:tcPr>
          <w:p w14:paraId="2E8B59EE" w14:textId="77777777" w:rsidR="003D6EF3" w:rsidRDefault="008F3C15">
            <w:pPr>
              <w:spacing w:after="0" w:line="240" w:lineRule="auto"/>
              <w:jc w:val="center"/>
            </w:pPr>
            <w:r>
              <w:rPr>
                <w:sz w:val="19"/>
              </w:rPr>
              <w:t>-</w:t>
            </w:r>
          </w:p>
        </w:tc>
        <w:tc>
          <w:tcPr>
            <w:tcW w:w="3384" w:type="dxa"/>
            <w:shd w:val="clear" w:color="auto" w:fill="F8FAFC"/>
            <w:tcMar>
              <w:top w:w="75" w:type="dxa"/>
              <w:left w:w="100" w:type="dxa"/>
              <w:bottom w:w="75" w:type="dxa"/>
              <w:right w:w="100" w:type="dxa"/>
            </w:tcMar>
            <w:vAlign w:val="center"/>
          </w:tcPr>
          <w:p w14:paraId="3305BD21" w14:textId="77777777" w:rsidR="003D6EF3" w:rsidRDefault="008F3C15">
            <w:pPr>
              <w:spacing w:after="0" w:line="240" w:lineRule="auto"/>
              <w:jc w:val="left"/>
            </w:pPr>
            <w:r>
              <w:rPr>
                <w:sz w:val="19"/>
              </w:rPr>
              <w:t>UTC ISO-8601 timestamp of the most recent session update.</w:t>
            </w:r>
          </w:p>
        </w:tc>
      </w:tr>
      <w:tr w:rsidR="003D6EF3" w14:paraId="65C6E6F7" w14:textId="77777777">
        <w:trPr>
          <w:jc w:val="center"/>
        </w:trPr>
        <w:tc>
          <w:tcPr>
            <w:tcW w:w="2016" w:type="dxa"/>
            <w:shd w:val="clear" w:color="auto" w:fill="FFFFFF"/>
            <w:tcMar>
              <w:top w:w="75" w:type="dxa"/>
              <w:left w:w="100" w:type="dxa"/>
              <w:bottom w:w="75" w:type="dxa"/>
              <w:right w:w="100" w:type="dxa"/>
            </w:tcMar>
            <w:vAlign w:val="center"/>
          </w:tcPr>
          <w:p w14:paraId="60E17C71" w14:textId="77777777" w:rsidR="003D6EF3" w:rsidRDefault="008F3C15">
            <w:pPr>
              <w:spacing w:after="0" w:line="240" w:lineRule="auto"/>
              <w:jc w:val="left"/>
            </w:pPr>
            <w:r>
              <w:rPr>
                <w:b/>
                <w:sz w:val="19"/>
              </w:rPr>
              <w:t>completed_at</w:t>
            </w:r>
          </w:p>
        </w:tc>
        <w:tc>
          <w:tcPr>
            <w:tcW w:w="2592" w:type="dxa"/>
            <w:shd w:val="clear" w:color="auto" w:fill="FFFFFF"/>
            <w:tcMar>
              <w:top w:w="75" w:type="dxa"/>
              <w:left w:w="100" w:type="dxa"/>
              <w:bottom w:w="75" w:type="dxa"/>
              <w:right w:w="100" w:type="dxa"/>
            </w:tcMar>
            <w:vAlign w:val="center"/>
          </w:tcPr>
          <w:p w14:paraId="456FD5F0" w14:textId="77777777" w:rsidR="003D6EF3" w:rsidRDefault="008F3C15">
            <w:pPr>
              <w:spacing w:after="0" w:line="240" w:lineRule="auto"/>
              <w:jc w:val="center"/>
            </w:pPr>
            <w:r>
              <w:rPr>
                <w:sz w:val="19"/>
              </w:rPr>
              <w:t>TEXT NULL</w:t>
            </w:r>
          </w:p>
        </w:tc>
        <w:tc>
          <w:tcPr>
            <w:tcW w:w="792" w:type="dxa"/>
            <w:shd w:val="clear" w:color="auto" w:fill="FFFFFF"/>
            <w:tcMar>
              <w:top w:w="75" w:type="dxa"/>
              <w:left w:w="100" w:type="dxa"/>
              <w:bottom w:w="75" w:type="dxa"/>
              <w:right w:w="100" w:type="dxa"/>
            </w:tcMar>
            <w:vAlign w:val="center"/>
          </w:tcPr>
          <w:p w14:paraId="6E6F3EB0" w14:textId="77777777" w:rsidR="003D6EF3" w:rsidRDefault="008F3C15">
            <w:pPr>
              <w:spacing w:after="0" w:line="240" w:lineRule="auto"/>
              <w:jc w:val="center"/>
            </w:pPr>
            <w:r>
              <w:rPr>
                <w:sz w:val="19"/>
              </w:rPr>
              <w:t>-</w:t>
            </w:r>
          </w:p>
        </w:tc>
        <w:tc>
          <w:tcPr>
            <w:tcW w:w="3384" w:type="dxa"/>
            <w:shd w:val="clear" w:color="auto" w:fill="FFFFFF"/>
            <w:tcMar>
              <w:top w:w="75" w:type="dxa"/>
              <w:left w:w="100" w:type="dxa"/>
              <w:bottom w:w="75" w:type="dxa"/>
              <w:right w:w="100" w:type="dxa"/>
            </w:tcMar>
            <w:vAlign w:val="center"/>
          </w:tcPr>
          <w:p w14:paraId="3CC4D25C" w14:textId="77777777" w:rsidR="003D6EF3" w:rsidRDefault="008F3C15">
            <w:pPr>
              <w:spacing w:after="0" w:line="240" w:lineRule="auto"/>
              <w:jc w:val="left"/>
            </w:pPr>
            <w:r>
              <w:rPr>
                <w:sz w:val="19"/>
              </w:rPr>
              <w:t>UTC ISO-8601 timestamp when the final questionnaire was submitted.</w:t>
            </w:r>
          </w:p>
        </w:tc>
      </w:tr>
      <w:tr w:rsidR="003D6EF3" w14:paraId="31BEDBE4" w14:textId="77777777">
        <w:trPr>
          <w:jc w:val="center"/>
        </w:trPr>
        <w:tc>
          <w:tcPr>
            <w:tcW w:w="2016" w:type="dxa"/>
            <w:shd w:val="clear" w:color="auto" w:fill="F8FAFC"/>
            <w:tcMar>
              <w:top w:w="75" w:type="dxa"/>
              <w:left w:w="100" w:type="dxa"/>
              <w:bottom w:w="75" w:type="dxa"/>
              <w:right w:w="100" w:type="dxa"/>
            </w:tcMar>
            <w:vAlign w:val="center"/>
          </w:tcPr>
          <w:p w14:paraId="1A977FE1" w14:textId="77777777" w:rsidR="003D6EF3" w:rsidRDefault="008F3C15">
            <w:pPr>
              <w:spacing w:after="0" w:line="240" w:lineRule="auto"/>
              <w:jc w:val="left"/>
            </w:pPr>
            <w:r>
              <w:rPr>
                <w:b/>
                <w:sz w:val="19"/>
              </w:rPr>
              <w:lastRenderedPageBreak/>
              <w:t>status</w:t>
            </w:r>
          </w:p>
        </w:tc>
        <w:tc>
          <w:tcPr>
            <w:tcW w:w="2592" w:type="dxa"/>
            <w:shd w:val="clear" w:color="auto" w:fill="F8FAFC"/>
            <w:tcMar>
              <w:top w:w="75" w:type="dxa"/>
              <w:left w:w="100" w:type="dxa"/>
              <w:bottom w:w="75" w:type="dxa"/>
              <w:right w:w="100" w:type="dxa"/>
            </w:tcMar>
            <w:vAlign w:val="center"/>
          </w:tcPr>
          <w:p w14:paraId="41118EAA" w14:textId="77777777" w:rsidR="003D6EF3" w:rsidRDefault="008F3C15">
            <w:pPr>
              <w:spacing w:after="0" w:line="240" w:lineRule="auto"/>
              <w:jc w:val="center"/>
            </w:pPr>
            <w:r>
              <w:rPr>
                <w:sz w:val="19"/>
              </w:rPr>
              <w:t>TEXT NOT NULL</w:t>
            </w:r>
          </w:p>
        </w:tc>
        <w:tc>
          <w:tcPr>
            <w:tcW w:w="792" w:type="dxa"/>
            <w:shd w:val="clear" w:color="auto" w:fill="F8FAFC"/>
            <w:tcMar>
              <w:top w:w="75" w:type="dxa"/>
              <w:left w:w="100" w:type="dxa"/>
              <w:bottom w:w="75" w:type="dxa"/>
              <w:right w:w="100" w:type="dxa"/>
            </w:tcMar>
            <w:vAlign w:val="center"/>
          </w:tcPr>
          <w:p w14:paraId="599AE4E0" w14:textId="77777777" w:rsidR="003D6EF3" w:rsidRDefault="008F3C15">
            <w:pPr>
              <w:spacing w:after="0" w:line="240" w:lineRule="auto"/>
              <w:jc w:val="center"/>
            </w:pPr>
            <w:r>
              <w:rPr>
                <w:sz w:val="19"/>
              </w:rPr>
              <w:t>-</w:t>
            </w:r>
          </w:p>
        </w:tc>
        <w:tc>
          <w:tcPr>
            <w:tcW w:w="3384" w:type="dxa"/>
            <w:shd w:val="clear" w:color="auto" w:fill="F8FAFC"/>
            <w:tcMar>
              <w:top w:w="75" w:type="dxa"/>
              <w:left w:w="100" w:type="dxa"/>
              <w:bottom w:w="75" w:type="dxa"/>
              <w:right w:w="100" w:type="dxa"/>
            </w:tcMar>
            <w:vAlign w:val="center"/>
          </w:tcPr>
          <w:p w14:paraId="264B4C67" w14:textId="77777777" w:rsidR="003D6EF3" w:rsidRDefault="008F3C15">
            <w:pPr>
              <w:spacing w:after="0" w:line="240" w:lineRule="auto"/>
              <w:jc w:val="left"/>
            </w:pPr>
            <w:r>
              <w:rPr>
                <w:sz w:val="19"/>
              </w:rPr>
              <w:t>Lifecycle state: 'in_progress' or 'completed'.</w:t>
            </w:r>
          </w:p>
        </w:tc>
      </w:tr>
      <w:tr w:rsidR="003D6EF3" w14:paraId="59D27819" w14:textId="77777777">
        <w:trPr>
          <w:jc w:val="center"/>
        </w:trPr>
        <w:tc>
          <w:tcPr>
            <w:tcW w:w="2016" w:type="dxa"/>
            <w:shd w:val="clear" w:color="auto" w:fill="FFFFFF"/>
            <w:tcMar>
              <w:top w:w="75" w:type="dxa"/>
              <w:left w:w="100" w:type="dxa"/>
              <w:bottom w:w="75" w:type="dxa"/>
              <w:right w:w="100" w:type="dxa"/>
            </w:tcMar>
            <w:vAlign w:val="center"/>
          </w:tcPr>
          <w:p w14:paraId="020696D1" w14:textId="77777777" w:rsidR="003D6EF3" w:rsidRDefault="008F3C15">
            <w:pPr>
              <w:spacing w:after="0" w:line="240" w:lineRule="auto"/>
              <w:jc w:val="left"/>
            </w:pPr>
            <w:r>
              <w:rPr>
                <w:b/>
                <w:sz w:val="19"/>
              </w:rPr>
              <w:t>tasks_completed</w:t>
            </w:r>
          </w:p>
        </w:tc>
        <w:tc>
          <w:tcPr>
            <w:tcW w:w="2592" w:type="dxa"/>
            <w:shd w:val="clear" w:color="auto" w:fill="FFFFFF"/>
            <w:tcMar>
              <w:top w:w="75" w:type="dxa"/>
              <w:left w:w="100" w:type="dxa"/>
              <w:bottom w:w="75" w:type="dxa"/>
              <w:right w:w="100" w:type="dxa"/>
            </w:tcMar>
            <w:vAlign w:val="center"/>
          </w:tcPr>
          <w:p w14:paraId="51D4935C" w14:textId="77777777" w:rsidR="003D6EF3" w:rsidRDefault="008F3C15">
            <w:pPr>
              <w:spacing w:after="0" w:line="240" w:lineRule="auto"/>
              <w:jc w:val="center"/>
            </w:pPr>
            <w:r>
              <w:rPr>
                <w:sz w:val="19"/>
              </w:rPr>
              <w:t>INTEGER NOT NULL DEFAULT 0</w:t>
            </w:r>
          </w:p>
        </w:tc>
        <w:tc>
          <w:tcPr>
            <w:tcW w:w="792" w:type="dxa"/>
            <w:shd w:val="clear" w:color="auto" w:fill="FFFFFF"/>
            <w:tcMar>
              <w:top w:w="75" w:type="dxa"/>
              <w:left w:w="100" w:type="dxa"/>
              <w:bottom w:w="75" w:type="dxa"/>
              <w:right w:w="100" w:type="dxa"/>
            </w:tcMar>
            <w:vAlign w:val="center"/>
          </w:tcPr>
          <w:p w14:paraId="63261C8B" w14:textId="77777777" w:rsidR="003D6EF3" w:rsidRDefault="008F3C15">
            <w:pPr>
              <w:spacing w:after="0" w:line="240" w:lineRule="auto"/>
              <w:jc w:val="center"/>
            </w:pPr>
            <w:r>
              <w:rPr>
                <w:sz w:val="19"/>
              </w:rPr>
              <w:t>-</w:t>
            </w:r>
          </w:p>
        </w:tc>
        <w:tc>
          <w:tcPr>
            <w:tcW w:w="3384" w:type="dxa"/>
            <w:shd w:val="clear" w:color="auto" w:fill="FFFFFF"/>
            <w:tcMar>
              <w:top w:w="75" w:type="dxa"/>
              <w:left w:w="100" w:type="dxa"/>
              <w:bottom w:w="75" w:type="dxa"/>
              <w:right w:w="100" w:type="dxa"/>
            </w:tcMar>
            <w:vAlign w:val="center"/>
          </w:tcPr>
          <w:p w14:paraId="4821F575" w14:textId="77777777" w:rsidR="003D6EF3" w:rsidRDefault="008F3C15">
            <w:pPr>
              <w:spacing w:after="0" w:line="240" w:lineRule="auto"/>
              <w:jc w:val="left"/>
            </w:pPr>
            <w:r>
              <w:rPr>
                <w:sz w:val="19"/>
              </w:rPr>
              <w:t>Counter incremented each time a search task is logged via POST /experiments/task.</w:t>
            </w:r>
          </w:p>
        </w:tc>
      </w:tr>
    </w:tbl>
    <w:p w14:paraId="7A5634D0" w14:textId="77777777" w:rsidR="003D6EF3" w:rsidRDefault="003D6EF3">
      <w:pPr>
        <w:spacing w:after="80"/>
      </w:pPr>
    </w:p>
    <w:p w14:paraId="583518AE" w14:textId="77777777" w:rsidR="003D6EF3" w:rsidRDefault="008F3C15">
      <w:pPr>
        <w:spacing w:before="160" w:after="80" w:line="240" w:lineRule="auto"/>
        <w:jc w:val="center"/>
      </w:pPr>
      <w:r>
        <w:rPr>
          <w:b/>
          <w:sz w:val="22"/>
        </w:rPr>
        <w:t>Table 3.2: Schema Definition for Table 'experiment_tasks'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232"/>
        <w:gridCol w:w="2664"/>
        <w:gridCol w:w="648"/>
        <w:gridCol w:w="3240"/>
      </w:tblGrid>
      <w:tr w:rsidR="003D6EF3" w14:paraId="2E124610" w14:textId="77777777">
        <w:trPr>
          <w:tblHeader/>
          <w:jc w:val="center"/>
        </w:trPr>
        <w:tc>
          <w:tcPr>
            <w:tcW w:w="2232" w:type="dxa"/>
            <w:shd w:val="clear" w:color="auto" w:fill="1E3A8A"/>
            <w:tcMar>
              <w:top w:w="90" w:type="dxa"/>
              <w:left w:w="110" w:type="dxa"/>
              <w:bottom w:w="90" w:type="dxa"/>
              <w:right w:w="110" w:type="dxa"/>
            </w:tcMar>
            <w:vAlign w:val="center"/>
          </w:tcPr>
          <w:p w14:paraId="0800B4A4" w14:textId="77777777" w:rsidR="003D6EF3" w:rsidRDefault="008F3C15">
            <w:pPr>
              <w:spacing w:after="0" w:line="240" w:lineRule="auto"/>
              <w:jc w:val="center"/>
            </w:pPr>
            <w:r>
              <w:rPr>
                <w:b/>
                <w:color w:val="FFFFFF"/>
                <w:sz w:val="18"/>
              </w:rPr>
              <w:t>Column Name</w:t>
            </w:r>
          </w:p>
        </w:tc>
        <w:tc>
          <w:tcPr>
            <w:tcW w:w="2664" w:type="dxa"/>
            <w:shd w:val="clear" w:color="auto" w:fill="1E3A8A"/>
            <w:tcMar>
              <w:top w:w="90" w:type="dxa"/>
              <w:left w:w="110" w:type="dxa"/>
              <w:bottom w:w="90" w:type="dxa"/>
              <w:right w:w="110" w:type="dxa"/>
            </w:tcMar>
            <w:vAlign w:val="center"/>
          </w:tcPr>
          <w:p w14:paraId="1E1E9A7F" w14:textId="77777777" w:rsidR="003D6EF3" w:rsidRDefault="008F3C15">
            <w:pPr>
              <w:spacing w:after="0" w:line="240" w:lineRule="auto"/>
              <w:jc w:val="center"/>
            </w:pPr>
            <w:r>
              <w:rPr>
                <w:b/>
                <w:color w:val="FFFFFF"/>
                <w:sz w:val="18"/>
              </w:rPr>
              <w:t>SQLite Data Type &amp; Constraints</w:t>
            </w:r>
          </w:p>
        </w:tc>
        <w:tc>
          <w:tcPr>
            <w:tcW w:w="648" w:type="dxa"/>
            <w:shd w:val="clear" w:color="auto" w:fill="1E3A8A"/>
            <w:tcMar>
              <w:top w:w="90" w:type="dxa"/>
              <w:left w:w="110" w:type="dxa"/>
              <w:bottom w:w="90" w:type="dxa"/>
              <w:right w:w="110" w:type="dxa"/>
            </w:tcMar>
            <w:vAlign w:val="center"/>
          </w:tcPr>
          <w:p w14:paraId="1719C657" w14:textId="77777777" w:rsidR="003D6EF3" w:rsidRDefault="008F3C15">
            <w:pPr>
              <w:spacing w:after="0" w:line="240" w:lineRule="auto"/>
              <w:jc w:val="center"/>
            </w:pPr>
            <w:r>
              <w:rPr>
                <w:b/>
                <w:color w:val="FFFFFF"/>
                <w:sz w:val="18"/>
              </w:rPr>
              <w:t>Key</w:t>
            </w:r>
          </w:p>
        </w:tc>
        <w:tc>
          <w:tcPr>
            <w:tcW w:w="3240" w:type="dxa"/>
            <w:shd w:val="clear" w:color="auto" w:fill="1E3A8A"/>
            <w:tcMar>
              <w:top w:w="90" w:type="dxa"/>
              <w:left w:w="110" w:type="dxa"/>
              <w:bottom w:w="90" w:type="dxa"/>
              <w:right w:w="110" w:type="dxa"/>
            </w:tcMar>
            <w:vAlign w:val="center"/>
          </w:tcPr>
          <w:p w14:paraId="52DAC707" w14:textId="77777777" w:rsidR="003D6EF3" w:rsidRDefault="008F3C15">
            <w:pPr>
              <w:spacing w:after="0" w:line="240" w:lineRule="auto"/>
              <w:jc w:val="center"/>
            </w:pPr>
            <w:r>
              <w:rPr>
                <w:b/>
                <w:color w:val="FFFFFF"/>
                <w:sz w:val="18"/>
              </w:rPr>
              <w:t>Role / Description</w:t>
            </w:r>
          </w:p>
        </w:tc>
      </w:tr>
      <w:tr w:rsidR="003D6EF3" w14:paraId="6153C6E8" w14:textId="77777777">
        <w:trPr>
          <w:jc w:val="center"/>
        </w:trPr>
        <w:tc>
          <w:tcPr>
            <w:tcW w:w="2232" w:type="dxa"/>
            <w:shd w:val="clear" w:color="auto" w:fill="FFFFFF"/>
            <w:tcMar>
              <w:top w:w="75" w:type="dxa"/>
              <w:left w:w="100" w:type="dxa"/>
              <w:bottom w:w="75" w:type="dxa"/>
              <w:right w:w="100" w:type="dxa"/>
            </w:tcMar>
            <w:vAlign w:val="center"/>
          </w:tcPr>
          <w:p w14:paraId="0E16AA95" w14:textId="77777777" w:rsidR="003D6EF3" w:rsidRDefault="008F3C15">
            <w:pPr>
              <w:spacing w:after="0" w:line="240" w:lineRule="auto"/>
              <w:jc w:val="left"/>
            </w:pPr>
            <w:r>
              <w:rPr>
                <w:b/>
                <w:sz w:val="18"/>
              </w:rPr>
              <w:t>id</w:t>
            </w:r>
          </w:p>
        </w:tc>
        <w:tc>
          <w:tcPr>
            <w:tcW w:w="2664" w:type="dxa"/>
            <w:shd w:val="clear" w:color="auto" w:fill="FFFFFF"/>
            <w:tcMar>
              <w:top w:w="75" w:type="dxa"/>
              <w:left w:w="100" w:type="dxa"/>
              <w:bottom w:w="75" w:type="dxa"/>
              <w:right w:w="100" w:type="dxa"/>
            </w:tcMar>
            <w:vAlign w:val="center"/>
          </w:tcPr>
          <w:p w14:paraId="169AD6A5" w14:textId="77777777" w:rsidR="003D6EF3" w:rsidRDefault="008F3C15">
            <w:pPr>
              <w:spacing w:after="0" w:line="240" w:lineRule="auto"/>
              <w:jc w:val="left"/>
            </w:pPr>
            <w:r>
              <w:rPr>
                <w:sz w:val="18"/>
              </w:rPr>
              <w:t>INTEGER PRIMARY KEY AUTOINCREMENT</w:t>
            </w:r>
          </w:p>
        </w:tc>
        <w:tc>
          <w:tcPr>
            <w:tcW w:w="648" w:type="dxa"/>
            <w:shd w:val="clear" w:color="auto" w:fill="FFFFFF"/>
            <w:tcMar>
              <w:top w:w="75" w:type="dxa"/>
              <w:left w:w="100" w:type="dxa"/>
              <w:bottom w:w="75" w:type="dxa"/>
              <w:right w:w="100" w:type="dxa"/>
            </w:tcMar>
            <w:vAlign w:val="center"/>
          </w:tcPr>
          <w:p w14:paraId="4D293A7A" w14:textId="77777777" w:rsidR="003D6EF3" w:rsidRDefault="008F3C15">
            <w:pPr>
              <w:spacing w:after="0" w:line="240" w:lineRule="auto"/>
              <w:jc w:val="center"/>
            </w:pPr>
            <w:r>
              <w:rPr>
                <w:sz w:val="18"/>
              </w:rPr>
              <w:t>PK</w:t>
            </w:r>
          </w:p>
        </w:tc>
        <w:tc>
          <w:tcPr>
            <w:tcW w:w="3240" w:type="dxa"/>
            <w:shd w:val="clear" w:color="auto" w:fill="FFFFFF"/>
            <w:tcMar>
              <w:top w:w="75" w:type="dxa"/>
              <w:left w:w="100" w:type="dxa"/>
              <w:bottom w:w="75" w:type="dxa"/>
              <w:right w:w="100" w:type="dxa"/>
            </w:tcMar>
            <w:vAlign w:val="center"/>
          </w:tcPr>
          <w:p w14:paraId="41B53F8C" w14:textId="77777777" w:rsidR="003D6EF3" w:rsidRDefault="008F3C15">
            <w:pPr>
              <w:spacing w:after="0" w:line="240" w:lineRule="auto"/>
              <w:jc w:val="left"/>
            </w:pPr>
            <w:r>
              <w:rPr>
                <w:sz w:val="18"/>
              </w:rPr>
              <w:t>Auto-incrementing surrogate primary key for each logged task.</w:t>
            </w:r>
          </w:p>
        </w:tc>
      </w:tr>
      <w:tr w:rsidR="003D6EF3" w14:paraId="2A8587BB" w14:textId="77777777">
        <w:trPr>
          <w:jc w:val="center"/>
        </w:trPr>
        <w:tc>
          <w:tcPr>
            <w:tcW w:w="2232" w:type="dxa"/>
            <w:shd w:val="clear" w:color="auto" w:fill="F8FAFC"/>
            <w:tcMar>
              <w:top w:w="75" w:type="dxa"/>
              <w:left w:w="100" w:type="dxa"/>
              <w:bottom w:w="75" w:type="dxa"/>
              <w:right w:w="100" w:type="dxa"/>
            </w:tcMar>
            <w:vAlign w:val="center"/>
          </w:tcPr>
          <w:p w14:paraId="6602A572" w14:textId="77777777" w:rsidR="003D6EF3" w:rsidRDefault="008F3C15">
            <w:pPr>
              <w:spacing w:after="0" w:line="240" w:lineRule="auto"/>
              <w:jc w:val="left"/>
            </w:pPr>
            <w:r>
              <w:rPr>
                <w:b/>
                <w:sz w:val="18"/>
              </w:rPr>
              <w:t>session_id</w:t>
            </w:r>
          </w:p>
        </w:tc>
        <w:tc>
          <w:tcPr>
            <w:tcW w:w="2664" w:type="dxa"/>
            <w:shd w:val="clear" w:color="auto" w:fill="F8FAFC"/>
            <w:tcMar>
              <w:top w:w="75" w:type="dxa"/>
              <w:left w:w="100" w:type="dxa"/>
              <w:bottom w:w="75" w:type="dxa"/>
              <w:right w:w="100" w:type="dxa"/>
            </w:tcMar>
            <w:vAlign w:val="center"/>
          </w:tcPr>
          <w:p w14:paraId="0E91E73A"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0E604343" w14:textId="77777777" w:rsidR="003D6EF3" w:rsidRDefault="008F3C15">
            <w:pPr>
              <w:spacing w:after="0" w:line="240" w:lineRule="auto"/>
              <w:jc w:val="center"/>
            </w:pPr>
            <w:r>
              <w:rPr>
                <w:sz w:val="18"/>
              </w:rPr>
              <w:t>FK</w:t>
            </w:r>
          </w:p>
        </w:tc>
        <w:tc>
          <w:tcPr>
            <w:tcW w:w="3240" w:type="dxa"/>
            <w:shd w:val="clear" w:color="auto" w:fill="F8FAFC"/>
            <w:tcMar>
              <w:top w:w="75" w:type="dxa"/>
              <w:left w:w="100" w:type="dxa"/>
              <w:bottom w:w="75" w:type="dxa"/>
              <w:right w:w="100" w:type="dxa"/>
            </w:tcMar>
            <w:vAlign w:val="center"/>
          </w:tcPr>
          <w:p w14:paraId="1E0114BE" w14:textId="77777777" w:rsidR="003D6EF3" w:rsidRDefault="008F3C15">
            <w:pPr>
              <w:spacing w:after="0" w:line="240" w:lineRule="auto"/>
              <w:jc w:val="left"/>
            </w:pPr>
            <w:r>
              <w:rPr>
                <w:sz w:val="18"/>
              </w:rPr>
              <w:t>Associates the task record with experiment_sessions.session_id (1:N).</w:t>
            </w:r>
          </w:p>
        </w:tc>
      </w:tr>
      <w:tr w:rsidR="003D6EF3" w14:paraId="5C582080" w14:textId="77777777">
        <w:trPr>
          <w:jc w:val="center"/>
        </w:trPr>
        <w:tc>
          <w:tcPr>
            <w:tcW w:w="2232" w:type="dxa"/>
            <w:shd w:val="clear" w:color="auto" w:fill="FFFFFF"/>
            <w:tcMar>
              <w:top w:w="75" w:type="dxa"/>
              <w:left w:w="100" w:type="dxa"/>
              <w:bottom w:w="75" w:type="dxa"/>
              <w:right w:w="100" w:type="dxa"/>
            </w:tcMar>
            <w:vAlign w:val="center"/>
          </w:tcPr>
          <w:p w14:paraId="5FB4C814" w14:textId="77777777" w:rsidR="003D6EF3" w:rsidRDefault="008F3C15">
            <w:pPr>
              <w:spacing w:after="0" w:line="240" w:lineRule="auto"/>
              <w:jc w:val="left"/>
            </w:pPr>
            <w:r>
              <w:rPr>
                <w:b/>
                <w:sz w:val="18"/>
              </w:rPr>
              <w:t>task_number</w:t>
            </w:r>
          </w:p>
        </w:tc>
        <w:tc>
          <w:tcPr>
            <w:tcW w:w="2664" w:type="dxa"/>
            <w:shd w:val="clear" w:color="auto" w:fill="FFFFFF"/>
            <w:tcMar>
              <w:top w:w="75" w:type="dxa"/>
              <w:left w:w="100" w:type="dxa"/>
              <w:bottom w:w="75" w:type="dxa"/>
              <w:right w:w="100" w:type="dxa"/>
            </w:tcMar>
            <w:vAlign w:val="center"/>
          </w:tcPr>
          <w:p w14:paraId="356C9B7B" w14:textId="77777777" w:rsidR="003D6EF3" w:rsidRDefault="008F3C15">
            <w:pPr>
              <w:spacing w:after="0" w:line="240" w:lineRule="auto"/>
              <w:jc w:val="center"/>
            </w:pPr>
            <w:r>
              <w:rPr>
                <w:sz w:val="18"/>
              </w:rPr>
              <w:t>INTEGER NOT NULL</w:t>
            </w:r>
          </w:p>
        </w:tc>
        <w:tc>
          <w:tcPr>
            <w:tcW w:w="648" w:type="dxa"/>
            <w:shd w:val="clear" w:color="auto" w:fill="FFFFFF"/>
            <w:tcMar>
              <w:top w:w="75" w:type="dxa"/>
              <w:left w:w="100" w:type="dxa"/>
              <w:bottom w:w="75" w:type="dxa"/>
              <w:right w:w="100" w:type="dxa"/>
            </w:tcMar>
            <w:vAlign w:val="center"/>
          </w:tcPr>
          <w:p w14:paraId="22958CF6"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5E4D7396" w14:textId="77777777" w:rsidR="003D6EF3" w:rsidRDefault="008F3C15">
            <w:pPr>
              <w:spacing w:after="0" w:line="240" w:lineRule="auto"/>
              <w:jc w:val="left"/>
            </w:pPr>
            <w:r>
              <w:rPr>
                <w:sz w:val="18"/>
              </w:rPr>
              <w:t>Sequential 1-based index of the task within the participant's session.</w:t>
            </w:r>
          </w:p>
        </w:tc>
      </w:tr>
      <w:tr w:rsidR="003D6EF3" w14:paraId="3B55B73E" w14:textId="77777777">
        <w:trPr>
          <w:jc w:val="center"/>
        </w:trPr>
        <w:tc>
          <w:tcPr>
            <w:tcW w:w="2232" w:type="dxa"/>
            <w:shd w:val="clear" w:color="auto" w:fill="F8FAFC"/>
            <w:tcMar>
              <w:top w:w="75" w:type="dxa"/>
              <w:left w:w="100" w:type="dxa"/>
              <w:bottom w:w="75" w:type="dxa"/>
              <w:right w:w="100" w:type="dxa"/>
            </w:tcMar>
            <w:vAlign w:val="center"/>
          </w:tcPr>
          <w:p w14:paraId="3BE3B4A1" w14:textId="77777777" w:rsidR="003D6EF3" w:rsidRDefault="008F3C15">
            <w:pPr>
              <w:spacing w:after="0" w:line="240" w:lineRule="auto"/>
              <w:jc w:val="left"/>
            </w:pPr>
            <w:r>
              <w:rPr>
                <w:b/>
                <w:sz w:val="18"/>
              </w:rPr>
              <w:t>scenario_id</w:t>
            </w:r>
          </w:p>
        </w:tc>
        <w:tc>
          <w:tcPr>
            <w:tcW w:w="2664" w:type="dxa"/>
            <w:shd w:val="clear" w:color="auto" w:fill="F8FAFC"/>
            <w:tcMar>
              <w:top w:w="75" w:type="dxa"/>
              <w:left w:w="100" w:type="dxa"/>
              <w:bottom w:w="75" w:type="dxa"/>
              <w:right w:w="100" w:type="dxa"/>
            </w:tcMar>
            <w:vAlign w:val="center"/>
          </w:tcPr>
          <w:p w14:paraId="29954E12"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5FE0CA40"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4DBBDE8D" w14:textId="77777777" w:rsidR="003D6EF3" w:rsidRDefault="008F3C15">
            <w:pPr>
              <w:spacing w:after="0" w:line="240" w:lineRule="auto"/>
              <w:jc w:val="left"/>
            </w:pPr>
            <w:r>
              <w:rPr>
                <w:sz w:val="18"/>
              </w:rPr>
              <w:t>Identifier of the selected scenario or dynamic specification builder task.</w:t>
            </w:r>
          </w:p>
        </w:tc>
      </w:tr>
      <w:tr w:rsidR="003D6EF3" w14:paraId="6D072D1F" w14:textId="77777777">
        <w:trPr>
          <w:jc w:val="center"/>
        </w:trPr>
        <w:tc>
          <w:tcPr>
            <w:tcW w:w="2232" w:type="dxa"/>
            <w:shd w:val="clear" w:color="auto" w:fill="FFFFFF"/>
            <w:tcMar>
              <w:top w:w="75" w:type="dxa"/>
              <w:left w:w="100" w:type="dxa"/>
              <w:bottom w:w="75" w:type="dxa"/>
              <w:right w:w="100" w:type="dxa"/>
            </w:tcMar>
            <w:vAlign w:val="center"/>
          </w:tcPr>
          <w:p w14:paraId="62638E34" w14:textId="77777777" w:rsidR="003D6EF3" w:rsidRDefault="008F3C15">
            <w:pPr>
              <w:spacing w:after="0" w:line="240" w:lineRule="auto"/>
              <w:jc w:val="left"/>
            </w:pPr>
            <w:r>
              <w:rPr>
                <w:b/>
                <w:sz w:val="18"/>
              </w:rPr>
              <w:t>search_type</w:t>
            </w:r>
          </w:p>
        </w:tc>
        <w:tc>
          <w:tcPr>
            <w:tcW w:w="2664" w:type="dxa"/>
            <w:shd w:val="clear" w:color="auto" w:fill="FFFFFF"/>
            <w:tcMar>
              <w:top w:w="75" w:type="dxa"/>
              <w:left w:w="100" w:type="dxa"/>
              <w:bottom w:w="75" w:type="dxa"/>
              <w:right w:w="100" w:type="dxa"/>
            </w:tcMar>
            <w:vAlign w:val="center"/>
          </w:tcPr>
          <w:p w14:paraId="20534213"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351A9CEF"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590341FB" w14:textId="77777777" w:rsidR="003D6EF3" w:rsidRDefault="008F3C15">
            <w:pPr>
              <w:spacing w:after="0" w:line="240" w:lineRule="auto"/>
              <w:jc w:val="left"/>
            </w:pPr>
            <w:r>
              <w:rPr>
                <w:sz w:val="18"/>
              </w:rPr>
              <w:t>Query intent mode: 'specific' or 'general'.</w:t>
            </w:r>
          </w:p>
        </w:tc>
      </w:tr>
      <w:tr w:rsidR="003D6EF3" w14:paraId="62CFC46B" w14:textId="77777777">
        <w:trPr>
          <w:jc w:val="center"/>
        </w:trPr>
        <w:tc>
          <w:tcPr>
            <w:tcW w:w="2232" w:type="dxa"/>
            <w:shd w:val="clear" w:color="auto" w:fill="F8FAFC"/>
            <w:tcMar>
              <w:top w:w="75" w:type="dxa"/>
              <w:left w:w="100" w:type="dxa"/>
              <w:bottom w:w="75" w:type="dxa"/>
              <w:right w:w="100" w:type="dxa"/>
            </w:tcMar>
            <w:vAlign w:val="center"/>
          </w:tcPr>
          <w:p w14:paraId="475AF087" w14:textId="77777777" w:rsidR="003D6EF3" w:rsidRDefault="008F3C15">
            <w:pPr>
              <w:spacing w:after="0" w:line="240" w:lineRule="auto"/>
              <w:jc w:val="left"/>
            </w:pPr>
            <w:r>
              <w:rPr>
                <w:b/>
                <w:sz w:val="18"/>
              </w:rPr>
              <w:t>category</w:t>
            </w:r>
          </w:p>
        </w:tc>
        <w:tc>
          <w:tcPr>
            <w:tcW w:w="2664" w:type="dxa"/>
            <w:shd w:val="clear" w:color="auto" w:fill="F8FAFC"/>
            <w:tcMar>
              <w:top w:w="75" w:type="dxa"/>
              <w:left w:w="100" w:type="dxa"/>
              <w:bottom w:w="75" w:type="dxa"/>
              <w:right w:w="100" w:type="dxa"/>
            </w:tcMar>
            <w:vAlign w:val="center"/>
          </w:tcPr>
          <w:p w14:paraId="06CA4509"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18C72384"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2AAA501A" w14:textId="77777777" w:rsidR="003D6EF3" w:rsidRDefault="008F3C15">
            <w:pPr>
              <w:spacing w:after="0" w:line="240" w:lineRule="auto"/>
              <w:jc w:val="left"/>
            </w:pPr>
            <w:r>
              <w:rPr>
                <w:sz w:val="18"/>
              </w:rPr>
              <w:t>Product domain ('laptop', 'phone', 'watch', or 'refrigerator').</w:t>
            </w:r>
          </w:p>
        </w:tc>
      </w:tr>
      <w:tr w:rsidR="003D6EF3" w14:paraId="5EAD7206" w14:textId="77777777">
        <w:trPr>
          <w:jc w:val="center"/>
        </w:trPr>
        <w:tc>
          <w:tcPr>
            <w:tcW w:w="2232" w:type="dxa"/>
            <w:shd w:val="clear" w:color="auto" w:fill="FFFFFF"/>
            <w:tcMar>
              <w:top w:w="75" w:type="dxa"/>
              <w:left w:w="100" w:type="dxa"/>
              <w:bottom w:w="75" w:type="dxa"/>
              <w:right w:w="100" w:type="dxa"/>
            </w:tcMar>
            <w:vAlign w:val="center"/>
          </w:tcPr>
          <w:p w14:paraId="57AF27F1" w14:textId="77777777" w:rsidR="003D6EF3" w:rsidRDefault="008F3C15">
            <w:pPr>
              <w:spacing w:after="0" w:line="240" w:lineRule="auto"/>
              <w:jc w:val="left"/>
            </w:pPr>
            <w:r>
              <w:rPr>
                <w:b/>
                <w:sz w:val="18"/>
              </w:rPr>
              <w:t>query</w:t>
            </w:r>
          </w:p>
        </w:tc>
        <w:tc>
          <w:tcPr>
            <w:tcW w:w="2664" w:type="dxa"/>
            <w:shd w:val="clear" w:color="auto" w:fill="FFFFFF"/>
            <w:tcMar>
              <w:top w:w="75" w:type="dxa"/>
              <w:left w:w="100" w:type="dxa"/>
              <w:bottom w:w="75" w:type="dxa"/>
              <w:right w:w="100" w:type="dxa"/>
            </w:tcMar>
            <w:vAlign w:val="center"/>
          </w:tcPr>
          <w:p w14:paraId="759C380B"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051EE2A1"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0CE8EBDF" w14:textId="77777777" w:rsidR="003D6EF3" w:rsidRDefault="008F3C15">
            <w:pPr>
              <w:spacing w:after="0" w:line="240" w:lineRule="auto"/>
              <w:jc w:val="left"/>
            </w:pPr>
            <w:r>
              <w:rPr>
                <w:sz w:val="18"/>
              </w:rPr>
              <w:t>Exact natural-language query authored by the participant.</w:t>
            </w:r>
          </w:p>
        </w:tc>
      </w:tr>
      <w:tr w:rsidR="003D6EF3" w14:paraId="2EFBD0EA" w14:textId="77777777">
        <w:trPr>
          <w:jc w:val="center"/>
        </w:trPr>
        <w:tc>
          <w:tcPr>
            <w:tcW w:w="2232" w:type="dxa"/>
            <w:shd w:val="clear" w:color="auto" w:fill="F8FAFC"/>
            <w:tcMar>
              <w:top w:w="75" w:type="dxa"/>
              <w:left w:w="100" w:type="dxa"/>
              <w:bottom w:w="75" w:type="dxa"/>
              <w:right w:w="100" w:type="dxa"/>
            </w:tcMar>
            <w:vAlign w:val="center"/>
          </w:tcPr>
          <w:p w14:paraId="3EFC29DF" w14:textId="77777777" w:rsidR="003D6EF3" w:rsidRDefault="008F3C15">
            <w:pPr>
              <w:spacing w:after="0" w:line="240" w:lineRule="auto"/>
              <w:jc w:val="left"/>
            </w:pPr>
            <w:r>
              <w:rPr>
                <w:b/>
                <w:sz w:val="18"/>
              </w:rPr>
              <w:t>hidden_target_json</w:t>
            </w:r>
          </w:p>
        </w:tc>
        <w:tc>
          <w:tcPr>
            <w:tcW w:w="2664" w:type="dxa"/>
            <w:shd w:val="clear" w:color="auto" w:fill="F8FAFC"/>
            <w:tcMar>
              <w:top w:w="75" w:type="dxa"/>
              <w:left w:w="100" w:type="dxa"/>
              <w:bottom w:w="75" w:type="dxa"/>
              <w:right w:w="100" w:type="dxa"/>
            </w:tcMar>
            <w:vAlign w:val="center"/>
          </w:tcPr>
          <w:p w14:paraId="6ADF13BF"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0B056806"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6974555D" w14:textId="77777777" w:rsidR="003D6EF3" w:rsidRDefault="008F3C15">
            <w:pPr>
              <w:spacing w:after="0" w:line="240" w:lineRule="auto"/>
              <w:jc w:val="left"/>
            </w:pPr>
            <w:r>
              <w:rPr>
                <w:sz w:val="18"/>
              </w:rPr>
              <w:t>JSON-serialized hidden target SKU/metadata or structured target constraints.</w:t>
            </w:r>
          </w:p>
        </w:tc>
      </w:tr>
      <w:tr w:rsidR="003D6EF3" w14:paraId="4A85F852" w14:textId="77777777">
        <w:trPr>
          <w:jc w:val="center"/>
        </w:trPr>
        <w:tc>
          <w:tcPr>
            <w:tcW w:w="2232" w:type="dxa"/>
            <w:shd w:val="clear" w:color="auto" w:fill="FFFFFF"/>
            <w:tcMar>
              <w:top w:w="75" w:type="dxa"/>
              <w:left w:w="100" w:type="dxa"/>
              <w:bottom w:w="75" w:type="dxa"/>
              <w:right w:w="100" w:type="dxa"/>
            </w:tcMar>
            <w:vAlign w:val="center"/>
          </w:tcPr>
          <w:p w14:paraId="0D8A6BB7" w14:textId="77777777" w:rsidR="003D6EF3" w:rsidRDefault="008F3C15">
            <w:pPr>
              <w:spacing w:after="0" w:line="240" w:lineRule="auto"/>
              <w:jc w:val="left"/>
            </w:pPr>
            <w:r>
              <w:rPr>
                <w:b/>
                <w:sz w:val="18"/>
              </w:rPr>
              <w:t>assignment_json</w:t>
            </w:r>
          </w:p>
        </w:tc>
        <w:tc>
          <w:tcPr>
            <w:tcW w:w="2664" w:type="dxa"/>
            <w:shd w:val="clear" w:color="auto" w:fill="FFFFFF"/>
            <w:tcMar>
              <w:top w:w="75" w:type="dxa"/>
              <w:left w:w="100" w:type="dxa"/>
              <w:bottom w:w="75" w:type="dxa"/>
              <w:right w:w="100" w:type="dxa"/>
            </w:tcMar>
            <w:vAlign w:val="center"/>
          </w:tcPr>
          <w:p w14:paraId="125302A1"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1598A857"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1C7EE0E2" w14:textId="77777777" w:rsidR="003D6EF3" w:rsidRDefault="008F3C15">
            <w:pPr>
              <w:spacing w:after="0" w:line="240" w:lineRule="auto"/>
              <w:jc w:val="left"/>
            </w:pPr>
            <w:r>
              <w:rPr>
                <w:sz w:val="18"/>
              </w:rPr>
              <w:t>JSON mapping of blinded columns {'A': mode, 'B': mode, 'C': mode}.</w:t>
            </w:r>
          </w:p>
        </w:tc>
      </w:tr>
      <w:tr w:rsidR="003D6EF3" w14:paraId="7350D099" w14:textId="77777777">
        <w:trPr>
          <w:jc w:val="center"/>
        </w:trPr>
        <w:tc>
          <w:tcPr>
            <w:tcW w:w="2232" w:type="dxa"/>
            <w:shd w:val="clear" w:color="auto" w:fill="F8FAFC"/>
            <w:tcMar>
              <w:top w:w="75" w:type="dxa"/>
              <w:left w:w="100" w:type="dxa"/>
              <w:bottom w:w="75" w:type="dxa"/>
              <w:right w:w="100" w:type="dxa"/>
            </w:tcMar>
            <w:vAlign w:val="center"/>
          </w:tcPr>
          <w:p w14:paraId="109440CD" w14:textId="77777777" w:rsidR="003D6EF3" w:rsidRDefault="008F3C15">
            <w:pPr>
              <w:spacing w:after="0" w:line="240" w:lineRule="auto"/>
              <w:jc w:val="left"/>
            </w:pPr>
            <w:r>
              <w:rPr>
                <w:b/>
                <w:sz w:val="18"/>
              </w:rPr>
              <w:t>baseline_results_json</w:t>
            </w:r>
          </w:p>
        </w:tc>
        <w:tc>
          <w:tcPr>
            <w:tcW w:w="2664" w:type="dxa"/>
            <w:shd w:val="clear" w:color="auto" w:fill="F8FAFC"/>
            <w:tcMar>
              <w:top w:w="75" w:type="dxa"/>
              <w:left w:w="100" w:type="dxa"/>
              <w:bottom w:w="75" w:type="dxa"/>
              <w:right w:w="100" w:type="dxa"/>
            </w:tcMar>
            <w:vAlign w:val="center"/>
          </w:tcPr>
          <w:p w14:paraId="2286B83D"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2556C5BE"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0CECCBBD" w14:textId="77777777" w:rsidR="003D6EF3" w:rsidRDefault="008F3C15">
            <w:pPr>
              <w:spacing w:after="0" w:line="240" w:lineRule="auto"/>
              <w:jc w:val="left"/>
            </w:pPr>
            <w:r>
              <w:rPr>
                <w:sz w:val="18"/>
              </w:rPr>
              <w:t>JSON array of top-k products returned by Baseline mode.</w:t>
            </w:r>
          </w:p>
        </w:tc>
      </w:tr>
      <w:tr w:rsidR="003D6EF3" w14:paraId="0762E131" w14:textId="77777777">
        <w:trPr>
          <w:jc w:val="center"/>
        </w:trPr>
        <w:tc>
          <w:tcPr>
            <w:tcW w:w="2232" w:type="dxa"/>
            <w:shd w:val="clear" w:color="auto" w:fill="FFFFFF"/>
            <w:tcMar>
              <w:top w:w="75" w:type="dxa"/>
              <w:left w:w="100" w:type="dxa"/>
              <w:bottom w:w="75" w:type="dxa"/>
              <w:right w:w="100" w:type="dxa"/>
            </w:tcMar>
            <w:vAlign w:val="center"/>
          </w:tcPr>
          <w:p w14:paraId="7E5F6D99" w14:textId="77777777" w:rsidR="003D6EF3" w:rsidRDefault="008F3C15">
            <w:pPr>
              <w:spacing w:after="0" w:line="240" w:lineRule="auto"/>
              <w:jc w:val="left"/>
            </w:pPr>
            <w:r>
              <w:rPr>
                <w:b/>
                <w:sz w:val="18"/>
              </w:rPr>
              <w:t>optimized_results_json</w:t>
            </w:r>
          </w:p>
        </w:tc>
        <w:tc>
          <w:tcPr>
            <w:tcW w:w="2664" w:type="dxa"/>
            <w:shd w:val="clear" w:color="auto" w:fill="FFFFFF"/>
            <w:tcMar>
              <w:top w:w="75" w:type="dxa"/>
              <w:left w:w="100" w:type="dxa"/>
              <w:bottom w:w="75" w:type="dxa"/>
              <w:right w:w="100" w:type="dxa"/>
            </w:tcMar>
            <w:vAlign w:val="center"/>
          </w:tcPr>
          <w:p w14:paraId="2DFC75B4"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493C3C41"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26E0567E" w14:textId="77777777" w:rsidR="003D6EF3" w:rsidRDefault="008F3C15">
            <w:pPr>
              <w:spacing w:after="0" w:line="240" w:lineRule="auto"/>
              <w:jc w:val="left"/>
            </w:pPr>
            <w:r>
              <w:rPr>
                <w:sz w:val="18"/>
              </w:rPr>
              <w:t>JSON array of top-k products returned by Optimized mode.</w:t>
            </w:r>
          </w:p>
        </w:tc>
      </w:tr>
      <w:tr w:rsidR="003D6EF3" w14:paraId="250F8DBF" w14:textId="77777777">
        <w:trPr>
          <w:jc w:val="center"/>
        </w:trPr>
        <w:tc>
          <w:tcPr>
            <w:tcW w:w="2232" w:type="dxa"/>
            <w:shd w:val="clear" w:color="auto" w:fill="F8FAFC"/>
            <w:tcMar>
              <w:top w:w="75" w:type="dxa"/>
              <w:left w:w="100" w:type="dxa"/>
              <w:bottom w:w="75" w:type="dxa"/>
              <w:right w:w="100" w:type="dxa"/>
            </w:tcMar>
            <w:vAlign w:val="center"/>
          </w:tcPr>
          <w:p w14:paraId="7765B7DD" w14:textId="77777777" w:rsidR="003D6EF3" w:rsidRDefault="008F3C15">
            <w:pPr>
              <w:spacing w:after="0" w:line="240" w:lineRule="auto"/>
              <w:jc w:val="left"/>
            </w:pPr>
            <w:r>
              <w:rPr>
                <w:b/>
                <w:sz w:val="18"/>
              </w:rPr>
              <w:t>orchestrated_results_json</w:t>
            </w:r>
          </w:p>
        </w:tc>
        <w:tc>
          <w:tcPr>
            <w:tcW w:w="2664" w:type="dxa"/>
            <w:shd w:val="clear" w:color="auto" w:fill="F8FAFC"/>
            <w:tcMar>
              <w:top w:w="75" w:type="dxa"/>
              <w:left w:w="100" w:type="dxa"/>
              <w:bottom w:w="75" w:type="dxa"/>
              <w:right w:w="100" w:type="dxa"/>
            </w:tcMar>
            <w:vAlign w:val="center"/>
          </w:tcPr>
          <w:p w14:paraId="144B99CA"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3357A1A4"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43E0E074" w14:textId="77777777" w:rsidR="003D6EF3" w:rsidRDefault="008F3C15">
            <w:pPr>
              <w:spacing w:after="0" w:line="240" w:lineRule="auto"/>
              <w:jc w:val="left"/>
            </w:pPr>
            <w:r>
              <w:rPr>
                <w:sz w:val="18"/>
              </w:rPr>
              <w:t>JSON array of top-k products returned by Orchestrated mode.</w:t>
            </w:r>
          </w:p>
        </w:tc>
      </w:tr>
      <w:tr w:rsidR="003D6EF3" w14:paraId="27100827" w14:textId="77777777">
        <w:trPr>
          <w:jc w:val="center"/>
        </w:trPr>
        <w:tc>
          <w:tcPr>
            <w:tcW w:w="2232" w:type="dxa"/>
            <w:shd w:val="clear" w:color="auto" w:fill="FFFFFF"/>
            <w:tcMar>
              <w:top w:w="75" w:type="dxa"/>
              <w:left w:w="100" w:type="dxa"/>
              <w:bottom w:w="75" w:type="dxa"/>
              <w:right w:w="100" w:type="dxa"/>
            </w:tcMar>
            <w:vAlign w:val="center"/>
          </w:tcPr>
          <w:p w14:paraId="60BD966D" w14:textId="77777777" w:rsidR="003D6EF3" w:rsidRDefault="008F3C15">
            <w:pPr>
              <w:spacing w:after="0" w:line="240" w:lineRule="auto"/>
              <w:jc w:val="left"/>
            </w:pPr>
            <w:r>
              <w:rPr>
                <w:b/>
                <w:sz w:val="18"/>
              </w:rPr>
              <w:t>baseline_eval_json</w:t>
            </w:r>
          </w:p>
        </w:tc>
        <w:tc>
          <w:tcPr>
            <w:tcW w:w="2664" w:type="dxa"/>
            <w:shd w:val="clear" w:color="auto" w:fill="FFFFFF"/>
            <w:tcMar>
              <w:top w:w="75" w:type="dxa"/>
              <w:left w:w="100" w:type="dxa"/>
              <w:bottom w:w="75" w:type="dxa"/>
              <w:right w:w="100" w:type="dxa"/>
            </w:tcMar>
            <w:vAlign w:val="center"/>
          </w:tcPr>
          <w:p w14:paraId="6440BCB8"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2294D8FB"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4354CB82" w14:textId="77777777" w:rsidR="003D6EF3" w:rsidRDefault="008F3C15">
            <w:pPr>
              <w:spacing w:after="0" w:line="240" w:lineRule="auto"/>
              <w:jc w:val="left"/>
            </w:pPr>
            <w:r>
              <w:rPr>
                <w:sz w:val="18"/>
              </w:rPr>
              <w:t>JSON post-retrieval evaluation metrics for Baseline mode.</w:t>
            </w:r>
          </w:p>
        </w:tc>
      </w:tr>
      <w:tr w:rsidR="003D6EF3" w14:paraId="5305769E" w14:textId="77777777">
        <w:trPr>
          <w:jc w:val="center"/>
        </w:trPr>
        <w:tc>
          <w:tcPr>
            <w:tcW w:w="2232" w:type="dxa"/>
            <w:shd w:val="clear" w:color="auto" w:fill="F8FAFC"/>
            <w:tcMar>
              <w:top w:w="75" w:type="dxa"/>
              <w:left w:w="100" w:type="dxa"/>
              <w:bottom w:w="75" w:type="dxa"/>
              <w:right w:w="100" w:type="dxa"/>
            </w:tcMar>
            <w:vAlign w:val="center"/>
          </w:tcPr>
          <w:p w14:paraId="2D159669" w14:textId="77777777" w:rsidR="003D6EF3" w:rsidRDefault="008F3C15">
            <w:pPr>
              <w:spacing w:after="0" w:line="240" w:lineRule="auto"/>
              <w:jc w:val="left"/>
            </w:pPr>
            <w:r>
              <w:rPr>
                <w:b/>
                <w:sz w:val="18"/>
              </w:rPr>
              <w:t>optimized_eval_json</w:t>
            </w:r>
          </w:p>
        </w:tc>
        <w:tc>
          <w:tcPr>
            <w:tcW w:w="2664" w:type="dxa"/>
            <w:shd w:val="clear" w:color="auto" w:fill="F8FAFC"/>
            <w:tcMar>
              <w:top w:w="75" w:type="dxa"/>
              <w:left w:w="100" w:type="dxa"/>
              <w:bottom w:w="75" w:type="dxa"/>
              <w:right w:w="100" w:type="dxa"/>
            </w:tcMar>
            <w:vAlign w:val="center"/>
          </w:tcPr>
          <w:p w14:paraId="3038169B"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72C817B1"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0141C3E9" w14:textId="77777777" w:rsidR="003D6EF3" w:rsidRDefault="008F3C15">
            <w:pPr>
              <w:spacing w:after="0" w:line="240" w:lineRule="auto"/>
              <w:jc w:val="left"/>
            </w:pPr>
            <w:r>
              <w:rPr>
                <w:sz w:val="18"/>
              </w:rPr>
              <w:t>JSON post-retrieval evaluation metrics for Optimized mode.</w:t>
            </w:r>
          </w:p>
        </w:tc>
      </w:tr>
      <w:tr w:rsidR="003D6EF3" w14:paraId="56174FDB" w14:textId="77777777">
        <w:trPr>
          <w:jc w:val="center"/>
        </w:trPr>
        <w:tc>
          <w:tcPr>
            <w:tcW w:w="2232" w:type="dxa"/>
            <w:shd w:val="clear" w:color="auto" w:fill="FFFFFF"/>
            <w:tcMar>
              <w:top w:w="75" w:type="dxa"/>
              <w:left w:w="100" w:type="dxa"/>
              <w:bottom w:w="75" w:type="dxa"/>
              <w:right w:w="100" w:type="dxa"/>
            </w:tcMar>
            <w:vAlign w:val="center"/>
          </w:tcPr>
          <w:p w14:paraId="13A4755A" w14:textId="77777777" w:rsidR="003D6EF3" w:rsidRDefault="008F3C15">
            <w:pPr>
              <w:spacing w:after="0" w:line="240" w:lineRule="auto"/>
              <w:jc w:val="left"/>
            </w:pPr>
            <w:r>
              <w:rPr>
                <w:b/>
                <w:sz w:val="18"/>
              </w:rPr>
              <w:t>orchestrated_eval_json</w:t>
            </w:r>
          </w:p>
        </w:tc>
        <w:tc>
          <w:tcPr>
            <w:tcW w:w="2664" w:type="dxa"/>
            <w:shd w:val="clear" w:color="auto" w:fill="FFFFFF"/>
            <w:tcMar>
              <w:top w:w="75" w:type="dxa"/>
              <w:left w:w="100" w:type="dxa"/>
              <w:bottom w:w="75" w:type="dxa"/>
              <w:right w:w="100" w:type="dxa"/>
            </w:tcMar>
            <w:vAlign w:val="center"/>
          </w:tcPr>
          <w:p w14:paraId="2736B67E" w14:textId="77777777" w:rsidR="003D6EF3" w:rsidRDefault="008F3C15">
            <w:pPr>
              <w:spacing w:after="0" w:line="240" w:lineRule="auto"/>
              <w:jc w:val="center"/>
            </w:pPr>
            <w:r>
              <w:rPr>
                <w:sz w:val="18"/>
              </w:rPr>
              <w:t>TEXT NOT NULL</w:t>
            </w:r>
          </w:p>
        </w:tc>
        <w:tc>
          <w:tcPr>
            <w:tcW w:w="648" w:type="dxa"/>
            <w:shd w:val="clear" w:color="auto" w:fill="FFFFFF"/>
            <w:tcMar>
              <w:top w:w="75" w:type="dxa"/>
              <w:left w:w="100" w:type="dxa"/>
              <w:bottom w:w="75" w:type="dxa"/>
              <w:right w:w="100" w:type="dxa"/>
            </w:tcMar>
            <w:vAlign w:val="center"/>
          </w:tcPr>
          <w:p w14:paraId="7903CD79" w14:textId="77777777" w:rsidR="003D6EF3" w:rsidRDefault="008F3C15">
            <w:pPr>
              <w:spacing w:after="0" w:line="240" w:lineRule="auto"/>
              <w:jc w:val="center"/>
            </w:pPr>
            <w:r>
              <w:rPr>
                <w:sz w:val="18"/>
              </w:rPr>
              <w:t>-</w:t>
            </w:r>
          </w:p>
        </w:tc>
        <w:tc>
          <w:tcPr>
            <w:tcW w:w="3240" w:type="dxa"/>
            <w:shd w:val="clear" w:color="auto" w:fill="FFFFFF"/>
            <w:tcMar>
              <w:top w:w="75" w:type="dxa"/>
              <w:left w:w="100" w:type="dxa"/>
              <w:bottom w:w="75" w:type="dxa"/>
              <w:right w:w="100" w:type="dxa"/>
            </w:tcMar>
            <w:vAlign w:val="center"/>
          </w:tcPr>
          <w:p w14:paraId="21EE82A9" w14:textId="77777777" w:rsidR="003D6EF3" w:rsidRDefault="008F3C15">
            <w:pPr>
              <w:spacing w:after="0" w:line="240" w:lineRule="auto"/>
              <w:jc w:val="left"/>
            </w:pPr>
            <w:r>
              <w:rPr>
                <w:sz w:val="18"/>
              </w:rPr>
              <w:t>JSON post-retrieval evaluation metrics for Orchestrated mode.</w:t>
            </w:r>
          </w:p>
        </w:tc>
      </w:tr>
      <w:tr w:rsidR="003D6EF3" w14:paraId="6AFD183E" w14:textId="77777777">
        <w:trPr>
          <w:jc w:val="center"/>
        </w:trPr>
        <w:tc>
          <w:tcPr>
            <w:tcW w:w="2232" w:type="dxa"/>
            <w:shd w:val="clear" w:color="auto" w:fill="F8FAFC"/>
            <w:tcMar>
              <w:top w:w="75" w:type="dxa"/>
              <w:left w:w="100" w:type="dxa"/>
              <w:bottom w:w="75" w:type="dxa"/>
              <w:right w:w="100" w:type="dxa"/>
            </w:tcMar>
            <w:vAlign w:val="center"/>
          </w:tcPr>
          <w:p w14:paraId="575F62D1" w14:textId="77777777" w:rsidR="003D6EF3" w:rsidRDefault="008F3C15">
            <w:pPr>
              <w:spacing w:after="0" w:line="240" w:lineRule="auto"/>
              <w:jc w:val="left"/>
            </w:pPr>
            <w:r>
              <w:rPr>
                <w:b/>
                <w:sz w:val="18"/>
              </w:rPr>
              <w:t>created_at</w:t>
            </w:r>
          </w:p>
        </w:tc>
        <w:tc>
          <w:tcPr>
            <w:tcW w:w="2664" w:type="dxa"/>
            <w:shd w:val="clear" w:color="auto" w:fill="F8FAFC"/>
            <w:tcMar>
              <w:top w:w="75" w:type="dxa"/>
              <w:left w:w="100" w:type="dxa"/>
              <w:bottom w:w="75" w:type="dxa"/>
              <w:right w:w="100" w:type="dxa"/>
            </w:tcMar>
            <w:vAlign w:val="center"/>
          </w:tcPr>
          <w:p w14:paraId="015ED91A" w14:textId="77777777" w:rsidR="003D6EF3" w:rsidRDefault="008F3C15">
            <w:pPr>
              <w:spacing w:after="0" w:line="240" w:lineRule="auto"/>
              <w:jc w:val="center"/>
            </w:pPr>
            <w:r>
              <w:rPr>
                <w:sz w:val="18"/>
              </w:rPr>
              <w:t>TEXT NOT NULL</w:t>
            </w:r>
          </w:p>
        </w:tc>
        <w:tc>
          <w:tcPr>
            <w:tcW w:w="648" w:type="dxa"/>
            <w:shd w:val="clear" w:color="auto" w:fill="F8FAFC"/>
            <w:tcMar>
              <w:top w:w="75" w:type="dxa"/>
              <w:left w:w="100" w:type="dxa"/>
              <w:bottom w:w="75" w:type="dxa"/>
              <w:right w:w="100" w:type="dxa"/>
            </w:tcMar>
            <w:vAlign w:val="center"/>
          </w:tcPr>
          <w:p w14:paraId="2EBB6083" w14:textId="77777777" w:rsidR="003D6EF3" w:rsidRDefault="008F3C15">
            <w:pPr>
              <w:spacing w:after="0" w:line="240" w:lineRule="auto"/>
              <w:jc w:val="center"/>
            </w:pPr>
            <w:r>
              <w:rPr>
                <w:sz w:val="18"/>
              </w:rPr>
              <w:t>-</w:t>
            </w:r>
          </w:p>
        </w:tc>
        <w:tc>
          <w:tcPr>
            <w:tcW w:w="3240" w:type="dxa"/>
            <w:shd w:val="clear" w:color="auto" w:fill="F8FAFC"/>
            <w:tcMar>
              <w:top w:w="75" w:type="dxa"/>
              <w:left w:w="100" w:type="dxa"/>
              <w:bottom w:w="75" w:type="dxa"/>
              <w:right w:w="100" w:type="dxa"/>
            </w:tcMar>
            <w:vAlign w:val="center"/>
          </w:tcPr>
          <w:p w14:paraId="65723F8E" w14:textId="77777777" w:rsidR="003D6EF3" w:rsidRDefault="008F3C15">
            <w:pPr>
              <w:spacing w:after="0" w:line="240" w:lineRule="auto"/>
              <w:jc w:val="left"/>
            </w:pPr>
            <w:r>
              <w:rPr>
                <w:sz w:val="18"/>
              </w:rPr>
              <w:t>UTC ISO-8601 timestamp when the task was recorded.</w:t>
            </w:r>
          </w:p>
        </w:tc>
      </w:tr>
    </w:tbl>
    <w:p w14:paraId="0A97E907" w14:textId="77777777" w:rsidR="003D6EF3" w:rsidRDefault="003D6EF3">
      <w:pPr>
        <w:spacing w:after="80"/>
      </w:pPr>
    </w:p>
    <w:p w14:paraId="00D3779B" w14:textId="77777777" w:rsidR="003D6EF3" w:rsidRDefault="008F3C15">
      <w:pPr>
        <w:spacing w:before="160" w:after="80" w:line="240" w:lineRule="auto"/>
        <w:jc w:val="center"/>
      </w:pPr>
      <w:r>
        <w:rPr>
          <w:b/>
          <w:sz w:val="22"/>
        </w:rPr>
        <w:t>Table 3.3: Schema Definition for Table 'experiment_submissions'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2232"/>
        <w:gridCol w:w="2664"/>
        <w:gridCol w:w="792"/>
        <w:gridCol w:w="3096"/>
      </w:tblGrid>
      <w:tr w:rsidR="003D6EF3" w14:paraId="58CC40B3" w14:textId="77777777">
        <w:trPr>
          <w:tblHeader/>
          <w:jc w:val="center"/>
        </w:trPr>
        <w:tc>
          <w:tcPr>
            <w:tcW w:w="2232" w:type="dxa"/>
            <w:shd w:val="clear" w:color="auto" w:fill="1E3A8A"/>
            <w:tcMar>
              <w:top w:w="90" w:type="dxa"/>
              <w:left w:w="110" w:type="dxa"/>
              <w:bottom w:w="90" w:type="dxa"/>
              <w:right w:w="110" w:type="dxa"/>
            </w:tcMar>
            <w:vAlign w:val="center"/>
          </w:tcPr>
          <w:p w14:paraId="4BA0226A" w14:textId="77777777" w:rsidR="003D6EF3" w:rsidRDefault="008F3C15">
            <w:pPr>
              <w:spacing w:after="0" w:line="240" w:lineRule="auto"/>
              <w:jc w:val="center"/>
            </w:pPr>
            <w:r>
              <w:rPr>
                <w:b/>
                <w:color w:val="FFFFFF"/>
                <w:sz w:val="17"/>
              </w:rPr>
              <w:lastRenderedPageBreak/>
              <w:t>Column Name</w:t>
            </w:r>
          </w:p>
        </w:tc>
        <w:tc>
          <w:tcPr>
            <w:tcW w:w="2664" w:type="dxa"/>
            <w:shd w:val="clear" w:color="auto" w:fill="1E3A8A"/>
            <w:tcMar>
              <w:top w:w="90" w:type="dxa"/>
              <w:left w:w="110" w:type="dxa"/>
              <w:bottom w:w="90" w:type="dxa"/>
              <w:right w:w="110" w:type="dxa"/>
            </w:tcMar>
            <w:vAlign w:val="center"/>
          </w:tcPr>
          <w:p w14:paraId="595523AF" w14:textId="77777777" w:rsidR="003D6EF3" w:rsidRDefault="008F3C15">
            <w:pPr>
              <w:spacing w:after="0" w:line="240" w:lineRule="auto"/>
              <w:jc w:val="center"/>
            </w:pPr>
            <w:r>
              <w:rPr>
                <w:b/>
                <w:color w:val="FFFFFF"/>
                <w:sz w:val="17"/>
              </w:rPr>
              <w:t>SQLite Data Type &amp; Constraints</w:t>
            </w:r>
          </w:p>
        </w:tc>
        <w:tc>
          <w:tcPr>
            <w:tcW w:w="792" w:type="dxa"/>
            <w:shd w:val="clear" w:color="auto" w:fill="1E3A8A"/>
            <w:tcMar>
              <w:top w:w="90" w:type="dxa"/>
              <w:left w:w="110" w:type="dxa"/>
              <w:bottom w:w="90" w:type="dxa"/>
              <w:right w:w="110" w:type="dxa"/>
            </w:tcMar>
            <w:vAlign w:val="center"/>
          </w:tcPr>
          <w:p w14:paraId="3246DA73" w14:textId="77777777" w:rsidR="003D6EF3" w:rsidRDefault="008F3C15">
            <w:pPr>
              <w:spacing w:after="0" w:line="240" w:lineRule="auto"/>
              <w:jc w:val="center"/>
            </w:pPr>
            <w:r>
              <w:rPr>
                <w:b/>
                <w:color w:val="FFFFFF"/>
                <w:sz w:val="17"/>
              </w:rPr>
              <w:t>Key</w:t>
            </w:r>
          </w:p>
        </w:tc>
        <w:tc>
          <w:tcPr>
            <w:tcW w:w="3096" w:type="dxa"/>
            <w:shd w:val="clear" w:color="auto" w:fill="1E3A8A"/>
            <w:tcMar>
              <w:top w:w="90" w:type="dxa"/>
              <w:left w:w="110" w:type="dxa"/>
              <w:bottom w:w="90" w:type="dxa"/>
              <w:right w:w="110" w:type="dxa"/>
            </w:tcMar>
            <w:vAlign w:val="center"/>
          </w:tcPr>
          <w:p w14:paraId="63373A81" w14:textId="77777777" w:rsidR="003D6EF3" w:rsidRDefault="008F3C15">
            <w:pPr>
              <w:spacing w:after="0" w:line="240" w:lineRule="auto"/>
              <w:jc w:val="center"/>
            </w:pPr>
            <w:r>
              <w:rPr>
                <w:b/>
                <w:color w:val="FFFFFF"/>
                <w:sz w:val="17"/>
              </w:rPr>
              <w:t>Role / Description</w:t>
            </w:r>
          </w:p>
        </w:tc>
      </w:tr>
      <w:tr w:rsidR="003D6EF3" w14:paraId="40500BA5" w14:textId="77777777">
        <w:trPr>
          <w:jc w:val="center"/>
        </w:trPr>
        <w:tc>
          <w:tcPr>
            <w:tcW w:w="2232" w:type="dxa"/>
            <w:shd w:val="clear" w:color="auto" w:fill="FFFFFF"/>
            <w:tcMar>
              <w:top w:w="75" w:type="dxa"/>
              <w:left w:w="100" w:type="dxa"/>
              <w:bottom w:w="75" w:type="dxa"/>
              <w:right w:w="100" w:type="dxa"/>
            </w:tcMar>
            <w:vAlign w:val="center"/>
          </w:tcPr>
          <w:p w14:paraId="2EDB0B10" w14:textId="77777777" w:rsidR="003D6EF3" w:rsidRDefault="008F3C15">
            <w:pPr>
              <w:spacing w:after="0" w:line="240" w:lineRule="auto"/>
              <w:jc w:val="left"/>
            </w:pPr>
            <w:r>
              <w:rPr>
                <w:b/>
                <w:sz w:val="17"/>
              </w:rPr>
              <w:t>submission_id</w:t>
            </w:r>
          </w:p>
        </w:tc>
        <w:tc>
          <w:tcPr>
            <w:tcW w:w="2664" w:type="dxa"/>
            <w:shd w:val="clear" w:color="auto" w:fill="FFFFFF"/>
            <w:tcMar>
              <w:top w:w="75" w:type="dxa"/>
              <w:left w:w="100" w:type="dxa"/>
              <w:bottom w:w="75" w:type="dxa"/>
              <w:right w:w="100" w:type="dxa"/>
            </w:tcMar>
            <w:vAlign w:val="center"/>
          </w:tcPr>
          <w:p w14:paraId="24443E34" w14:textId="77777777" w:rsidR="003D6EF3" w:rsidRDefault="008F3C15">
            <w:pPr>
              <w:spacing w:after="0" w:line="240" w:lineRule="auto"/>
              <w:jc w:val="left"/>
            </w:pPr>
            <w:r>
              <w:rPr>
                <w:sz w:val="17"/>
              </w:rPr>
              <w:t>INTEGER PRIMARY KEY AUTOINCREMENT</w:t>
            </w:r>
          </w:p>
        </w:tc>
        <w:tc>
          <w:tcPr>
            <w:tcW w:w="792" w:type="dxa"/>
            <w:shd w:val="clear" w:color="auto" w:fill="FFFFFF"/>
            <w:tcMar>
              <w:top w:w="75" w:type="dxa"/>
              <w:left w:w="100" w:type="dxa"/>
              <w:bottom w:w="75" w:type="dxa"/>
              <w:right w:w="100" w:type="dxa"/>
            </w:tcMar>
            <w:vAlign w:val="center"/>
          </w:tcPr>
          <w:p w14:paraId="69131F1D" w14:textId="77777777" w:rsidR="003D6EF3" w:rsidRDefault="008F3C15">
            <w:pPr>
              <w:spacing w:after="0" w:line="240" w:lineRule="auto"/>
              <w:jc w:val="center"/>
            </w:pPr>
            <w:r>
              <w:rPr>
                <w:sz w:val="17"/>
              </w:rPr>
              <w:t>PK</w:t>
            </w:r>
          </w:p>
        </w:tc>
        <w:tc>
          <w:tcPr>
            <w:tcW w:w="3096" w:type="dxa"/>
            <w:shd w:val="clear" w:color="auto" w:fill="FFFFFF"/>
            <w:tcMar>
              <w:top w:w="75" w:type="dxa"/>
              <w:left w:w="100" w:type="dxa"/>
              <w:bottom w:w="75" w:type="dxa"/>
              <w:right w:w="100" w:type="dxa"/>
            </w:tcMar>
            <w:vAlign w:val="center"/>
          </w:tcPr>
          <w:p w14:paraId="1D9D8DA7" w14:textId="77777777" w:rsidR="003D6EF3" w:rsidRDefault="008F3C15">
            <w:pPr>
              <w:spacing w:after="0" w:line="240" w:lineRule="auto"/>
              <w:jc w:val="left"/>
            </w:pPr>
            <w:r>
              <w:rPr>
                <w:sz w:val="17"/>
              </w:rPr>
              <w:t>Unique auto-incrementing identifier for each completed questionnaire.</w:t>
            </w:r>
          </w:p>
        </w:tc>
      </w:tr>
      <w:tr w:rsidR="003D6EF3" w14:paraId="40B4B0AA" w14:textId="77777777">
        <w:trPr>
          <w:jc w:val="center"/>
        </w:trPr>
        <w:tc>
          <w:tcPr>
            <w:tcW w:w="2232" w:type="dxa"/>
            <w:shd w:val="clear" w:color="auto" w:fill="F8FAFC"/>
            <w:tcMar>
              <w:top w:w="75" w:type="dxa"/>
              <w:left w:w="100" w:type="dxa"/>
              <w:bottom w:w="75" w:type="dxa"/>
              <w:right w:w="100" w:type="dxa"/>
            </w:tcMar>
            <w:vAlign w:val="center"/>
          </w:tcPr>
          <w:p w14:paraId="59DB99D3" w14:textId="77777777" w:rsidR="003D6EF3" w:rsidRDefault="008F3C15">
            <w:pPr>
              <w:spacing w:after="0" w:line="240" w:lineRule="auto"/>
              <w:jc w:val="left"/>
            </w:pPr>
            <w:r>
              <w:rPr>
                <w:b/>
                <w:sz w:val="17"/>
              </w:rPr>
              <w:t>session_id</w:t>
            </w:r>
          </w:p>
        </w:tc>
        <w:tc>
          <w:tcPr>
            <w:tcW w:w="2664" w:type="dxa"/>
            <w:shd w:val="clear" w:color="auto" w:fill="F8FAFC"/>
            <w:tcMar>
              <w:top w:w="75" w:type="dxa"/>
              <w:left w:w="100" w:type="dxa"/>
              <w:bottom w:w="75" w:type="dxa"/>
              <w:right w:w="100" w:type="dxa"/>
            </w:tcMar>
            <w:vAlign w:val="center"/>
          </w:tcPr>
          <w:p w14:paraId="58A9082C" w14:textId="77777777" w:rsidR="003D6EF3" w:rsidRDefault="008F3C15">
            <w:pPr>
              <w:spacing w:after="0" w:line="240" w:lineRule="auto"/>
              <w:jc w:val="center"/>
            </w:pPr>
            <w:r>
              <w:rPr>
                <w:sz w:val="17"/>
              </w:rPr>
              <w:t>TEXT NOT NULL UNIQUE</w:t>
            </w:r>
          </w:p>
        </w:tc>
        <w:tc>
          <w:tcPr>
            <w:tcW w:w="792" w:type="dxa"/>
            <w:shd w:val="clear" w:color="auto" w:fill="F8FAFC"/>
            <w:tcMar>
              <w:top w:w="75" w:type="dxa"/>
              <w:left w:w="100" w:type="dxa"/>
              <w:bottom w:w="75" w:type="dxa"/>
              <w:right w:w="100" w:type="dxa"/>
            </w:tcMar>
            <w:vAlign w:val="center"/>
          </w:tcPr>
          <w:p w14:paraId="67AB55A0" w14:textId="77777777" w:rsidR="003D6EF3" w:rsidRDefault="008F3C15">
            <w:pPr>
              <w:spacing w:after="0" w:line="240" w:lineRule="auto"/>
              <w:jc w:val="center"/>
            </w:pPr>
            <w:r>
              <w:rPr>
                <w:sz w:val="17"/>
              </w:rPr>
              <w:t>FK, UQ</w:t>
            </w:r>
          </w:p>
        </w:tc>
        <w:tc>
          <w:tcPr>
            <w:tcW w:w="3096" w:type="dxa"/>
            <w:shd w:val="clear" w:color="auto" w:fill="F8FAFC"/>
            <w:tcMar>
              <w:top w:w="75" w:type="dxa"/>
              <w:left w:w="100" w:type="dxa"/>
              <w:bottom w:w="75" w:type="dxa"/>
              <w:right w:w="100" w:type="dxa"/>
            </w:tcMar>
            <w:vAlign w:val="center"/>
          </w:tcPr>
          <w:p w14:paraId="3300CC91" w14:textId="77777777" w:rsidR="003D6EF3" w:rsidRDefault="008F3C15">
            <w:pPr>
              <w:spacing w:after="0" w:line="240" w:lineRule="auto"/>
              <w:jc w:val="left"/>
            </w:pPr>
            <w:r>
              <w:rPr>
                <w:sz w:val="17"/>
              </w:rPr>
              <w:t>Links to experiment_sessions.session_id; UNIQUE enforces at most 1 submission per session.</w:t>
            </w:r>
          </w:p>
        </w:tc>
      </w:tr>
      <w:tr w:rsidR="003D6EF3" w14:paraId="730F3F0F" w14:textId="77777777">
        <w:trPr>
          <w:jc w:val="center"/>
        </w:trPr>
        <w:tc>
          <w:tcPr>
            <w:tcW w:w="2232" w:type="dxa"/>
            <w:shd w:val="clear" w:color="auto" w:fill="FFFFFF"/>
            <w:tcMar>
              <w:top w:w="75" w:type="dxa"/>
              <w:left w:w="100" w:type="dxa"/>
              <w:bottom w:w="75" w:type="dxa"/>
              <w:right w:w="100" w:type="dxa"/>
            </w:tcMar>
            <w:vAlign w:val="center"/>
          </w:tcPr>
          <w:p w14:paraId="6EEA495D" w14:textId="77777777" w:rsidR="003D6EF3" w:rsidRDefault="008F3C15">
            <w:pPr>
              <w:spacing w:after="0" w:line="240" w:lineRule="auto"/>
              <w:jc w:val="left"/>
            </w:pPr>
            <w:r>
              <w:rPr>
                <w:b/>
                <w:sz w:val="17"/>
              </w:rPr>
              <w:t>search_type</w:t>
            </w:r>
          </w:p>
        </w:tc>
        <w:tc>
          <w:tcPr>
            <w:tcW w:w="2664" w:type="dxa"/>
            <w:shd w:val="clear" w:color="auto" w:fill="FFFFFF"/>
            <w:tcMar>
              <w:top w:w="75" w:type="dxa"/>
              <w:left w:w="100" w:type="dxa"/>
              <w:bottom w:w="75" w:type="dxa"/>
              <w:right w:w="100" w:type="dxa"/>
            </w:tcMar>
            <w:vAlign w:val="center"/>
          </w:tcPr>
          <w:p w14:paraId="2D0D6C4C"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77006EA8"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66A21512" w14:textId="77777777" w:rsidR="003D6EF3" w:rsidRDefault="008F3C15">
            <w:pPr>
              <w:spacing w:after="0" w:line="240" w:lineRule="auto"/>
              <w:jc w:val="left"/>
            </w:pPr>
            <w:r>
              <w:rPr>
                <w:sz w:val="17"/>
              </w:rPr>
              <w:t>Search type ('specific' or 'general') of the final evaluated task.</w:t>
            </w:r>
          </w:p>
        </w:tc>
      </w:tr>
      <w:tr w:rsidR="003D6EF3" w14:paraId="45888235" w14:textId="77777777">
        <w:trPr>
          <w:jc w:val="center"/>
        </w:trPr>
        <w:tc>
          <w:tcPr>
            <w:tcW w:w="2232" w:type="dxa"/>
            <w:shd w:val="clear" w:color="auto" w:fill="F8FAFC"/>
            <w:tcMar>
              <w:top w:w="75" w:type="dxa"/>
              <w:left w:w="100" w:type="dxa"/>
              <w:bottom w:w="75" w:type="dxa"/>
              <w:right w:w="100" w:type="dxa"/>
            </w:tcMar>
            <w:vAlign w:val="center"/>
          </w:tcPr>
          <w:p w14:paraId="2AF31564" w14:textId="77777777" w:rsidR="003D6EF3" w:rsidRDefault="008F3C15">
            <w:pPr>
              <w:spacing w:after="0" w:line="240" w:lineRule="auto"/>
              <w:jc w:val="left"/>
            </w:pPr>
            <w:r>
              <w:rPr>
                <w:b/>
                <w:sz w:val="17"/>
              </w:rPr>
              <w:t>scenario_id</w:t>
            </w:r>
          </w:p>
        </w:tc>
        <w:tc>
          <w:tcPr>
            <w:tcW w:w="2664" w:type="dxa"/>
            <w:shd w:val="clear" w:color="auto" w:fill="F8FAFC"/>
            <w:tcMar>
              <w:top w:w="75" w:type="dxa"/>
              <w:left w:w="100" w:type="dxa"/>
              <w:bottom w:w="75" w:type="dxa"/>
              <w:right w:w="100" w:type="dxa"/>
            </w:tcMar>
            <w:vAlign w:val="center"/>
          </w:tcPr>
          <w:p w14:paraId="4A886961" w14:textId="77777777" w:rsidR="003D6EF3" w:rsidRDefault="008F3C15">
            <w:pPr>
              <w:spacing w:after="0" w:line="240" w:lineRule="auto"/>
              <w:jc w:val="center"/>
            </w:pPr>
            <w:r>
              <w:rPr>
                <w:sz w:val="17"/>
              </w:rPr>
              <w:t>TEXT NOT NULL</w:t>
            </w:r>
          </w:p>
        </w:tc>
        <w:tc>
          <w:tcPr>
            <w:tcW w:w="792" w:type="dxa"/>
            <w:shd w:val="clear" w:color="auto" w:fill="F8FAFC"/>
            <w:tcMar>
              <w:top w:w="75" w:type="dxa"/>
              <w:left w:w="100" w:type="dxa"/>
              <w:bottom w:w="75" w:type="dxa"/>
              <w:right w:w="100" w:type="dxa"/>
            </w:tcMar>
            <w:vAlign w:val="center"/>
          </w:tcPr>
          <w:p w14:paraId="6E3F9616"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186DC0C2" w14:textId="77777777" w:rsidR="003D6EF3" w:rsidRDefault="008F3C15">
            <w:pPr>
              <w:spacing w:after="0" w:line="240" w:lineRule="auto"/>
              <w:jc w:val="left"/>
            </w:pPr>
            <w:r>
              <w:rPr>
                <w:sz w:val="17"/>
              </w:rPr>
              <w:t>Scenario or custom builder identifier of the evaluated task.</w:t>
            </w:r>
          </w:p>
        </w:tc>
      </w:tr>
      <w:tr w:rsidR="003D6EF3" w14:paraId="5AFE1692" w14:textId="77777777">
        <w:trPr>
          <w:jc w:val="center"/>
        </w:trPr>
        <w:tc>
          <w:tcPr>
            <w:tcW w:w="2232" w:type="dxa"/>
            <w:shd w:val="clear" w:color="auto" w:fill="FFFFFF"/>
            <w:tcMar>
              <w:top w:w="75" w:type="dxa"/>
              <w:left w:w="100" w:type="dxa"/>
              <w:bottom w:w="75" w:type="dxa"/>
              <w:right w:w="100" w:type="dxa"/>
            </w:tcMar>
            <w:vAlign w:val="center"/>
          </w:tcPr>
          <w:p w14:paraId="20F7F9C8" w14:textId="77777777" w:rsidR="003D6EF3" w:rsidRDefault="008F3C15">
            <w:pPr>
              <w:spacing w:after="0" w:line="240" w:lineRule="auto"/>
              <w:jc w:val="left"/>
            </w:pPr>
            <w:r>
              <w:rPr>
                <w:b/>
                <w:sz w:val="17"/>
              </w:rPr>
              <w:t>category</w:t>
            </w:r>
          </w:p>
        </w:tc>
        <w:tc>
          <w:tcPr>
            <w:tcW w:w="2664" w:type="dxa"/>
            <w:shd w:val="clear" w:color="auto" w:fill="FFFFFF"/>
            <w:tcMar>
              <w:top w:w="75" w:type="dxa"/>
              <w:left w:w="100" w:type="dxa"/>
              <w:bottom w:w="75" w:type="dxa"/>
              <w:right w:w="100" w:type="dxa"/>
            </w:tcMar>
            <w:vAlign w:val="center"/>
          </w:tcPr>
          <w:p w14:paraId="64362EEB"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0DB2CF3B"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1FC4C674" w14:textId="77777777" w:rsidR="003D6EF3" w:rsidRDefault="008F3C15">
            <w:pPr>
              <w:spacing w:after="0" w:line="240" w:lineRule="auto"/>
              <w:jc w:val="left"/>
            </w:pPr>
            <w:r>
              <w:rPr>
                <w:sz w:val="17"/>
              </w:rPr>
              <w:t>Product category evaluated in the session.</w:t>
            </w:r>
          </w:p>
        </w:tc>
      </w:tr>
      <w:tr w:rsidR="003D6EF3" w14:paraId="45A1759C" w14:textId="77777777">
        <w:trPr>
          <w:jc w:val="center"/>
        </w:trPr>
        <w:tc>
          <w:tcPr>
            <w:tcW w:w="2232" w:type="dxa"/>
            <w:shd w:val="clear" w:color="auto" w:fill="F8FAFC"/>
            <w:tcMar>
              <w:top w:w="75" w:type="dxa"/>
              <w:left w:w="100" w:type="dxa"/>
              <w:bottom w:w="75" w:type="dxa"/>
              <w:right w:w="100" w:type="dxa"/>
            </w:tcMar>
            <w:vAlign w:val="center"/>
          </w:tcPr>
          <w:p w14:paraId="60B4D559" w14:textId="77777777" w:rsidR="003D6EF3" w:rsidRDefault="008F3C15">
            <w:pPr>
              <w:spacing w:after="0" w:line="240" w:lineRule="auto"/>
              <w:jc w:val="left"/>
            </w:pPr>
            <w:r>
              <w:rPr>
                <w:b/>
                <w:sz w:val="17"/>
              </w:rPr>
              <w:t>query</w:t>
            </w:r>
          </w:p>
        </w:tc>
        <w:tc>
          <w:tcPr>
            <w:tcW w:w="2664" w:type="dxa"/>
            <w:shd w:val="clear" w:color="auto" w:fill="F8FAFC"/>
            <w:tcMar>
              <w:top w:w="75" w:type="dxa"/>
              <w:left w:w="100" w:type="dxa"/>
              <w:bottom w:w="75" w:type="dxa"/>
              <w:right w:w="100" w:type="dxa"/>
            </w:tcMar>
            <w:vAlign w:val="center"/>
          </w:tcPr>
          <w:p w14:paraId="1469B045" w14:textId="77777777" w:rsidR="003D6EF3" w:rsidRDefault="008F3C15">
            <w:pPr>
              <w:spacing w:after="0" w:line="240" w:lineRule="auto"/>
              <w:jc w:val="center"/>
            </w:pPr>
            <w:r>
              <w:rPr>
                <w:sz w:val="17"/>
              </w:rPr>
              <w:t>TEXT NOT NULL</w:t>
            </w:r>
          </w:p>
        </w:tc>
        <w:tc>
          <w:tcPr>
            <w:tcW w:w="792" w:type="dxa"/>
            <w:shd w:val="clear" w:color="auto" w:fill="F8FAFC"/>
            <w:tcMar>
              <w:top w:w="75" w:type="dxa"/>
              <w:left w:w="100" w:type="dxa"/>
              <w:bottom w:w="75" w:type="dxa"/>
              <w:right w:w="100" w:type="dxa"/>
            </w:tcMar>
            <w:vAlign w:val="center"/>
          </w:tcPr>
          <w:p w14:paraId="359C00FD"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3CDEAD0C" w14:textId="77777777" w:rsidR="003D6EF3" w:rsidRDefault="008F3C15">
            <w:pPr>
              <w:spacing w:after="0" w:line="240" w:lineRule="auto"/>
              <w:jc w:val="left"/>
            </w:pPr>
            <w:r>
              <w:rPr>
                <w:sz w:val="17"/>
              </w:rPr>
              <w:t>Participant-authored natural-language query.</w:t>
            </w:r>
          </w:p>
        </w:tc>
      </w:tr>
      <w:tr w:rsidR="003D6EF3" w14:paraId="21D0B746" w14:textId="77777777">
        <w:trPr>
          <w:jc w:val="center"/>
        </w:trPr>
        <w:tc>
          <w:tcPr>
            <w:tcW w:w="2232" w:type="dxa"/>
            <w:shd w:val="clear" w:color="auto" w:fill="FFFFFF"/>
            <w:tcMar>
              <w:top w:w="75" w:type="dxa"/>
              <w:left w:w="100" w:type="dxa"/>
              <w:bottom w:w="75" w:type="dxa"/>
              <w:right w:w="100" w:type="dxa"/>
            </w:tcMar>
            <w:vAlign w:val="center"/>
          </w:tcPr>
          <w:p w14:paraId="5E29A9C0" w14:textId="77777777" w:rsidR="003D6EF3" w:rsidRDefault="008F3C15">
            <w:pPr>
              <w:spacing w:after="0" w:line="240" w:lineRule="auto"/>
              <w:jc w:val="left"/>
            </w:pPr>
            <w:r>
              <w:rPr>
                <w:b/>
                <w:sz w:val="17"/>
              </w:rPr>
              <w:t>hidden_target_json</w:t>
            </w:r>
          </w:p>
        </w:tc>
        <w:tc>
          <w:tcPr>
            <w:tcW w:w="2664" w:type="dxa"/>
            <w:shd w:val="clear" w:color="auto" w:fill="FFFFFF"/>
            <w:tcMar>
              <w:top w:w="75" w:type="dxa"/>
              <w:left w:w="100" w:type="dxa"/>
              <w:bottom w:w="75" w:type="dxa"/>
              <w:right w:w="100" w:type="dxa"/>
            </w:tcMar>
            <w:vAlign w:val="center"/>
          </w:tcPr>
          <w:p w14:paraId="7F6220E9"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729575A4"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6ACEFD1A" w14:textId="77777777" w:rsidR="003D6EF3" w:rsidRDefault="008F3C15">
            <w:pPr>
              <w:spacing w:after="0" w:line="240" w:lineRule="auto"/>
              <w:jc w:val="left"/>
            </w:pPr>
            <w:r>
              <w:rPr>
                <w:sz w:val="17"/>
              </w:rPr>
              <w:t>JSON representation of the hidden target item or constraints.</w:t>
            </w:r>
          </w:p>
        </w:tc>
      </w:tr>
      <w:tr w:rsidR="003D6EF3" w14:paraId="6840793E" w14:textId="77777777">
        <w:trPr>
          <w:jc w:val="center"/>
        </w:trPr>
        <w:tc>
          <w:tcPr>
            <w:tcW w:w="2232" w:type="dxa"/>
            <w:shd w:val="clear" w:color="auto" w:fill="F8FAFC"/>
            <w:tcMar>
              <w:top w:w="75" w:type="dxa"/>
              <w:left w:w="100" w:type="dxa"/>
              <w:bottom w:w="75" w:type="dxa"/>
              <w:right w:w="100" w:type="dxa"/>
            </w:tcMar>
            <w:vAlign w:val="center"/>
          </w:tcPr>
          <w:p w14:paraId="5F13B066" w14:textId="77777777" w:rsidR="003D6EF3" w:rsidRDefault="008F3C15">
            <w:pPr>
              <w:spacing w:after="0" w:line="240" w:lineRule="auto"/>
              <w:jc w:val="left"/>
            </w:pPr>
            <w:r>
              <w:rPr>
                <w:b/>
                <w:sz w:val="17"/>
              </w:rPr>
              <w:t>assignment_json</w:t>
            </w:r>
          </w:p>
        </w:tc>
        <w:tc>
          <w:tcPr>
            <w:tcW w:w="2664" w:type="dxa"/>
            <w:shd w:val="clear" w:color="auto" w:fill="F8FAFC"/>
            <w:tcMar>
              <w:top w:w="75" w:type="dxa"/>
              <w:left w:w="100" w:type="dxa"/>
              <w:bottom w:w="75" w:type="dxa"/>
              <w:right w:w="100" w:type="dxa"/>
            </w:tcMar>
            <w:vAlign w:val="center"/>
          </w:tcPr>
          <w:p w14:paraId="11632D32" w14:textId="77777777" w:rsidR="003D6EF3" w:rsidRDefault="008F3C15">
            <w:pPr>
              <w:spacing w:after="0" w:line="240" w:lineRule="auto"/>
              <w:jc w:val="center"/>
            </w:pPr>
            <w:r>
              <w:rPr>
                <w:sz w:val="17"/>
              </w:rPr>
              <w:t>TEXT NOT NULL</w:t>
            </w:r>
          </w:p>
        </w:tc>
        <w:tc>
          <w:tcPr>
            <w:tcW w:w="792" w:type="dxa"/>
            <w:shd w:val="clear" w:color="auto" w:fill="F8FAFC"/>
            <w:tcMar>
              <w:top w:w="75" w:type="dxa"/>
              <w:left w:w="100" w:type="dxa"/>
              <w:bottom w:w="75" w:type="dxa"/>
              <w:right w:w="100" w:type="dxa"/>
            </w:tcMar>
            <w:vAlign w:val="center"/>
          </w:tcPr>
          <w:p w14:paraId="24C99F79"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65F7A34C" w14:textId="77777777" w:rsidR="003D6EF3" w:rsidRDefault="008F3C15">
            <w:pPr>
              <w:spacing w:after="0" w:line="240" w:lineRule="auto"/>
              <w:jc w:val="left"/>
            </w:pPr>
            <w:r>
              <w:rPr>
                <w:sz w:val="17"/>
              </w:rPr>
              <w:t>JSON blinded system assignment map (System A/B/C -&gt; mode).</w:t>
            </w:r>
          </w:p>
        </w:tc>
      </w:tr>
      <w:tr w:rsidR="003D6EF3" w14:paraId="2946F18F" w14:textId="77777777">
        <w:trPr>
          <w:jc w:val="center"/>
        </w:trPr>
        <w:tc>
          <w:tcPr>
            <w:tcW w:w="2232" w:type="dxa"/>
            <w:shd w:val="clear" w:color="auto" w:fill="FFFFFF"/>
            <w:tcMar>
              <w:top w:w="75" w:type="dxa"/>
              <w:left w:w="100" w:type="dxa"/>
              <w:bottom w:w="75" w:type="dxa"/>
              <w:right w:w="100" w:type="dxa"/>
            </w:tcMar>
            <w:vAlign w:val="center"/>
          </w:tcPr>
          <w:p w14:paraId="0C78292D" w14:textId="77777777" w:rsidR="003D6EF3" w:rsidRDefault="008F3C15">
            <w:pPr>
              <w:spacing w:after="0" w:line="240" w:lineRule="auto"/>
              <w:jc w:val="left"/>
            </w:pPr>
            <w:r>
              <w:rPr>
                <w:b/>
                <w:sz w:val="17"/>
              </w:rPr>
              <w:t>results_summary_json</w:t>
            </w:r>
          </w:p>
        </w:tc>
        <w:tc>
          <w:tcPr>
            <w:tcW w:w="2664" w:type="dxa"/>
            <w:shd w:val="clear" w:color="auto" w:fill="FFFFFF"/>
            <w:tcMar>
              <w:top w:w="75" w:type="dxa"/>
              <w:left w:w="100" w:type="dxa"/>
              <w:bottom w:w="75" w:type="dxa"/>
              <w:right w:w="100" w:type="dxa"/>
            </w:tcMar>
            <w:vAlign w:val="center"/>
          </w:tcPr>
          <w:p w14:paraId="78D05B2B"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6C4666D2"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63E37D33" w14:textId="77777777" w:rsidR="003D6EF3" w:rsidRDefault="008F3C15">
            <w:pPr>
              <w:spacing w:after="0" w:line="240" w:lineRule="auto"/>
              <w:jc w:val="left"/>
            </w:pPr>
            <w:r>
              <w:rPr>
                <w:sz w:val="17"/>
              </w:rPr>
              <w:t>JSON summary of retrieved results across all three modes.</w:t>
            </w:r>
          </w:p>
        </w:tc>
      </w:tr>
      <w:tr w:rsidR="003D6EF3" w14:paraId="3C20BA4E" w14:textId="77777777">
        <w:trPr>
          <w:jc w:val="center"/>
        </w:trPr>
        <w:tc>
          <w:tcPr>
            <w:tcW w:w="2232" w:type="dxa"/>
            <w:shd w:val="clear" w:color="auto" w:fill="F8FAFC"/>
            <w:tcMar>
              <w:top w:w="75" w:type="dxa"/>
              <w:left w:w="100" w:type="dxa"/>
              <w:bottom w:w="75" w:type="dxa"/>
              <w:right w:w="100" w:type="dxa"/>
            </w:tcMar>
            <w:vAlign w:val="center"/>
          </w:tcPr>
          <w:p w14:paraId="21ADC13C" w14:textId="77777777" w:rsidR="003D6EF3" w:rsidRDefault="008F3C15">
            <w:pPr>
              <w:spacing w:after="0" w:line="240" w:lineRule="auto"/>
              <w:jc w:val="left"/>
            </w:pPr>
            <w:r>
              <w:rPr>
                <w:b/>
                <w:sz w:val="17"/>
              </w:rPr>
              <w:t>evaluations_json</w:t>
            </w:r>
          </w:p>
        </w:tc>
        <w:tc>
          <w:tcPr>
            <w:tcW w:w="2664" w:type="dxa"/>
            <w:shd w:val="clear" w:color="auto" w:fill="F8FAFC"/>
            <w:tcMar>
              <w:top w:w="75" w:type="dxa"/>
              <w:left w:w="100" w:type="dxa"/>
              <w:bottom w:w="75" w:type="dxa"/>
              <w:right w:w="100" w:type="dxa"/>
            </w:tcMar>
            <w:vAlign w:val="center"/>
          </w:tcPr>
          <w:p w14:paraId="21DADCD0" w14:textId="77777777" w:rsidR="003D6EF3" w:rsidRDefault="008F3C15">
            <w:pPr>
              <w:spacing w:after="0" w:line="240" w:lineRule="auto"/>
              <w:jc w:val="center"/>
            </w:pPr>
            <w:r>
              <w:rPr>
                <w:sz w:val="17"/>
              </w:rPr>
              <w:t>TEXT NOT NULL</w:t>
            </w:r>
          </w:p>
        </w:tc>
        <w:tc>
          <w:tcPr>
            <w:tcW w:w="792" w:type="dxa"/>
            <w:shd w:val="clear" w:color="auto" w:fill="F8FAFC"/>
            <w:tcMar>
              <w:top w:w="75" w:type="dxa"/>
              <w:left w:w="100" w:type="dxa"/>
              <w:bottom w:w="75" w:type="dxa"/>
              <w:right w:w="100" w:type="dxa"/>
            </w:tcMar>
            <w:vAlign w:val="center"/>
          </w:tcPr>
          <w:p w14:paraId="6455CC03"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4A806EA0" w14:textId="77777777" w:rsidR="003D6EF3" w:rsidRDefault="008F3C15">
            <w:pPr>
              <w:spacing w:after="0" w:line="240" w:lineRule="auto"/>
              <w:jc w:val="left"/>
            </w:pPr>
            <w:r>
              <w:rPr>
                <w:sz w:val="17"/>
              </w:rPr>
              <w:t>JSON post-retrieval evaluation outcomes for all three modes.</w:t>
            </w:r>
          </w:p>
        </w:tc>
      </w:tr>
      <w:tr w:rsidR="003D6EF3" w14:paraId="7D6DB35F" w14:textId="77777777">
        <w:trPr>
          <w:jc w:val="center"/>
        </w:trPr>
        <w:tc>
          <w:tcPr>
            <w:tcW w:w="2232" w:type="dxa"/>
            <w:shd w:val="clear" w:color="auto" w:fill="FFFFFF"/>
            <w:tcMar>
              <w:top w:w="75" w:type="dxa"/>
              <w:left w:w="100" w:type="dxa"/>
              <w:bottom w:w="75" w:type="dxa"/>
              <w:right w:w="100" w:type="dxa"/>
            </w:tcMar>
            <w:vAlign w:val="center"/>
          </w:tcPr>
          <w:p w14:paraId="4E98156E" w14:textId="77777777" w:rsidR="003D6EF3" w:rsidRDefault="008F3C15">
            <w:pPr>
              <w:spacing w:after="0" w:line="240" w:lineRule="auto"/>
              <w:jc w:val="left"/>
            </w:pPr>
            <w:r>
              <w:rPr>
                <w:b/>
                <w:sz w:val="17"/>
              </w:rPr>
              <w:t>all_tasks_json</w:t>
            </w:r>
          </w:p>
        </w:tc>
        <w:tc>
          <w:tcPr>
            <w:tcW w:w="2664" w:type="dxa"/>
            <w:shd w:val="clear" w:color="auto" w:fill="FFFFFF"/>
            <w:tcMar>
              <w:top w:w="75" w:type="dxa"/>
              <w:left w:w="100" w:type="dxa"/>
              <w:bottom w:w="75" w:type="dxa"/>
              <w:right w:w="100" w:type="dxa"/>
            </w:tcMar>
            <w:vAlign w:val="center"/>
          </w:tcPr>
          <w:p w14:paraId="3B7B07A9"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79E1AB0B"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616BBE3A" w14:textId="77777777" w:rsidR="003D6EF3" w:rsidRDefault="008F3C15">
            <w:pPr>
              <w:spacing w:after="0" w:line="240" w:lineRule="auto"/>
              <w:jc w:val="left"/>
            </w:pPr>
            <w:r>
              <w:rPr>
                <w:sz w:val="17"/>
              </w:rPr>
              <w:t>JSON array archiving all tasks performed during the session.</w:t>
            </w:r>
          </w:p>
        </w:tc>
      </w:tr>
      <w:tr w:rsidR="003D6EF3" w14:paraId="26337BF9" w14:textId="77777777">
        <w:trPr>
          <w:jc w:val="center"/>
        </w:trPr>
        <w:tc>
          <w:tcPr>
            <w:tcW w:w="2232" w:type="dxa"/>
            <w:shd w:val="clear" w:color="auto" w:fill="F8FAFC"/>
            <w:tcMar>
              <w:top w:w="75" w:type="dxa"/>
              <w:left w:w="100" w:type="dxa"/>
              <w:bottom w:w="75" w:type="dxa"/>
              <w:right w:w="100" w:type="dxa"/>
            </w:tcMar>
            <w:vAlign w:val="center"/>
          </w:tcPr>
          <w:p w14:paraId="748750D3" w14:textId="77777777" w:rsidR="003D6EF3" w:rsidRDefault="008F3C15">
            <w:pPr>
              <w:spacing w:after="0" w:line="240" w:lineRule="auto"/>
              <w:jc w:val="left"/>
            </w:pPr>
            <w:r>
              <w:rPr>
                <w:b/>
                <w:sz w:val="17"/>
              </w:rPr>
              <w:t>overall_satisfaction</w:t>
            </w:r>
          </w:p>
        </w:tc>
        <w:tc>
          <w:tcPr>
            <w:tcW w:w="2664" w:type="dxa"/>
            <w:shd w:val="clear" w:color="auto" w:fill="F8FAFC"/>
            <w:tcMar>
              <w:top w:w="75" w:type="dxa"/>
              <w:left w:w="100" w:type="dxa"/>
              <w:bottom w:w="75" w:type="dxa"/>
              <w:right w:w="100" w:type="dxa"/>
            </w:tcMar>
            <w:vAlign w:val="center"/>
          </w:tcPr>
          <w:p w14:paraId="06349EAD" w14:textId="77777777" w:rsidR="003D6EF3" w:rsidRDefault="008F3C15">
            <w:pPr>
              <w:spacing w:after="0" w:line="240" w:lineRule="auto"/>
              <w:jc w:val="center"/>
            </w:pPr>
            <w:r>
              <w:rPr>
                <w:sz w:val="17"/>
              </w:rPr>
              <w:t>INTEGER NOT NULL</w:t>
            </w:r>
          </w:p>
        </w:tc>
        <w:tc>
          <w:tcPr>
            <w:tcW w:w="792" w:type="dxa"/>
            <w:shd w:val="clear" w:color="auto" w:fill="F8FAFC"/>
            <w:tcMar>
              <w:top w:w="75" w:type="dxa"/>
              <w:left w:w="100" w:type="dxa"/>
              <w:bottom w:w="75" w:type="dxa"/>
              <w:right w:w="100" w:type="dxa"/>
            </w:tcMar>
            <w:vAlign w:val="center"/>
          </w:tcPr>
          <w:p w14:paraId="2BB7F53E"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4B480D4F" w14:textId="77777777" w:rsidR="003D6EF3" w:rsidRDefault="008F3C15">
            <w:pPr>
              <w:spacing w:after="0" w:line="240" w:lineRule="auto"/>
              <w:jc w:val="left"/>
            </w:pPr>
            <w:r>
              <w:rPr>
                <w:sz w:val="17"/>
              </w:rPr>
              <w:t>Participant rating for Overall Satisfaction (validated 1..7 in API).</w:t>
            </w:r>
          </w:p>
        </w:tc>
      </w:tr>
      <w:tr w:rsidR="003D6EF3" w14:paraId="54864CBF" w14:textId="77777777">
        <w:trPr>
          <w:jc w:val="center"/>
        </w:trPr>
        <w:tc>
          <w:tcPr>
            <w:tcW w:w="2232" w:type="dxa"/>
            <w:shd w:val="clear" w:color="auto" w:fill="FFFFFF"/>
            <w:tcMar>
              <w:top w:w="75" w:type="dxa"/>
              <w:left w:w="100" w:type="dxa"/>
              <w:bottom w:w="75" w:type="dxa"/>
              <w:right w:w="100" w:type="dxa"/>
            </w:tcMar>
            <w:vAlign w:val="center"/>
          </w:tcPr>
          <w:p w14:paraId="2027C4FE" w14:textId="77777777" w:rsidR="003D6EF3" w:rsidRDefault="008F3C15">
            <w:pPr>
              <w:spacing w:after="0" w:line="240" w:lineRule="auto"/>
              <w:jc w:val="left"/>
            </w:pPr>
            <w:r>
              <w:rPr>
                <w:b/>
                <w:sz w:val="17"/>
              </w:rPr>
              <w:t>perceived_relevance</w:t>
            </w:r>
          </w:p>
        </w:tc>
        <w:tc>
          <w:tcPr>
            <w:tcW w:w="2664" w:type="dxa"/>
            <w:shd w:val="clear" w:color="auto" w:fill="FFFFFF"/>
            <w:tcMar>
              <w:top w:w="75" w:type="dxa"/>
              <w:left w:w="100" w:type="dxa"/>
              <w:bottom w:w="75" w:type="dxa"/>
              <w:right w:w="100" w:type="dxa"/>
            </w:tcMar>
            <w:vAlign w:val="center"/>
          </w:tcPr>
          <w:p w14:paraId="30BD0D54" w14:textId="77777777" w:rsidR="003D6EF3" w:rsidRDefault="008F3C15">
            <w:pPr>
              <w:spacing w:after="0" w:line="240" w:lineRule="auto"/>
              <w:jc w:val="center"/>
            </w:pPr>
            <w:r>
              <w:rPr>
                <w:sz w:val="17"/>
              </w:rPr>
              <w:t>INTEGER NOT NULL</w:t>
            </w:r>
          </w:p>
        </w:tc>
        <w:tc>
          <w:tcPr>
            <w:tcW w:w="792" w:type="dxa"/>
            <w:shd w:val="clear" w:color="auto" w:fill="FFFFFF"/>
            <w:tcMar>
              <w:top w:w="75" w:type="dxa"/>
              <w:left w:w="100" w:type="dxa"/>
              <w:bottom w:w="75" w:type="dxa"/>
              <w:right w:w="100" w:type="dxa"/>
            </w:tcMar>
            <w:vAlign w:val="center"/>
          </w:tcPr>
          <w:p w14:paraId="5FB52D2D"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4492F323" w14:textId="77777777" w:rsidR="003D6EF3" w:rsidRDefault="008F3C15">
            <w:pPr>
              <w:spacing w:after="0" w:line="240" w:lineRule="auto"/>
              <w:jc w:val="left"/>
            </w:pPr>
            <w:r>
              <w:rPr>
                <w:sz w:val="17"/>
              </w:rPr>
              <w:t>Participant rating for Perceived Relevance.</w:t>
            </w:r>
          </w:p>
        </w:tc>
      </w:tr>
      <w:tr w:rsidR="003D6EF3" w14:paraId="502F19F3" w14:textId="77777777">
        <w:trPr>
          <w:jc w:val="center"/>
        </w:trPr>
        <w:tc>
          <w:tcPr>
            <w:tcW w:w="2232" w:type="dxa"/>
            <w:shd w:val="clear" w:color="auto" w:fill="F8FAFC"/>
            <w:tcMar>
              <w:top w:w="75" w:type="dxa"/>
              <w:left w:w="100" w:type="dxa"/>
              <w:bottom w:w="75" w:type="dxa"/>
              <w:right w:w="100" w:type="dxa"/>
            </w:tcMar>
            <w:vAlign w:val="center"/>
          </w:tcPr>
          <w:p w14:paraId="3F3B1CB8" w14:textId="77777777" w:rsidR="003D6EF3" w:rsidRDefault="008F3C15">
            <w:pPr>
              <w:spacing w:after="0" w:line="240" w:lineRule="auto"/>
              <w:jc w:val="left"/>
            </w:pPr>
            <w:r>
              <w:rPr>
                <w:b/>
                <w:sz w:val="17"/>
              </w:rPr>
              <w:t>ease_of_finding</w:t>
            </w:r>
          </w:p>
        </w:tc>
        <w:tc>
          <w:tcPr>
            <w:tcW w:w="2664" w:type="dxa"/>
            <w:shd w:val="clear" w:color="auto" w:fill="F8FAFC"/>
            <w:tcMar>
              <w:top w:w="75" w:type="dxa"/>
              <w:left w:w="100" w:type="dxa"/>
              <w:bottom w:w="75" w:type="dxa"/>
              <w:right w:w="100" w:type="dxa"/>
            </w:tcMar>
            <w:vAlign w:val="center"/>
          </w:tcPr>
          <w:p w14:paraId="59C996CF" w14:textId="77777777" w:rsidR="003D6EF3" w:rsidRDefault="008F3C15">
            <w:pPr>
              <w:spacing w:after="0" w:line="240" w:lineRule="auto"/>
              <w:jc w:val="center"/>
            </w:pPr>
            <w:r>
              <w:rPr>
                <w:sz w:val="17"/>
              </w:rPr>
              <w:t>INTEGER NOT NULL</w:t>
            </w:r>
          </w:p>
        </w:tc>
        <w:tc>
          <w:tcPr>
            <w:tcW w:w="792" w:type="dxa"/>
            <w:shd w:val="clear" w:color="auto" w:fill="F8FAFC"/>
            <w:tcMar>
              <w:top w:w="75" w:type="dxa"/>
              <w:left w:w="100" w:type="dxa"/>
              <w:bottom w:w="75" w:type="dxa"/>
              <w:right w:w="100" w:type="dxa"/>
            </w:tcMar>
            <w:vAlign w:val="center"/>
          </w:tcPr>
          <w:p w14:paraId="25AB667B"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3B874A03" w14:textId="77777777" w:rsidR="003D6EF3" w:rsidRDefault="008F3C15">
            <w:pPr>
              <w:spacing w:after="0" w:line="240" w:lineRule="auto"/>
              <w:jc w:val="left"/>
            </w:pPr>
            <w:r>
              <w:rPr>
                <w:sz w:val="17"/>
              </w:rPr>
              <w:t>Participant rating for Ease of Finding.</w:t>
            </w:r>
          </w:p>
        </w:tc>
      </w:tr>
      <w:tr w:rsidR="003D6EF3" w14:paraId="636C019C" w14:textId="77777777">
        <w:trPr>
          <w:jc w:val="center"/>
        </w:trPr>
        <w:tc>
          <w:tcPr>
            <w:tcW w:w="2232" w:type="dxa"/>
            <w:shd w:val="clear" w:color="auto" w:fill="FFFFFF"/>
            <w:tcMar>
              <w:top w:w="75" w:type="dxa"/>
              <w:left w:w="100" w:type="dxa"/>
              <w:bottom w:w="75" w:type="dxa"/>
              <w:right w:w="100" w:type="dxa"/>
            </w:tcMar>
            <w:vAlign w:val="center"/>
          </w:tcPr>
          <w:p w14:paraId="3A035658" w14:textId="77777777" w:rsidR="003D6EF3" w:rsidRDefault="008F3C15">
            <w:pPr>
              <w:spacing w:after="0" w:line="240" w:lineRule="auto"/>
              <w:jc w:val="left"/>
            </w:pPr>
            <w:r>
              <w:rPr>
                <w:b/>
                <w:sz w:val="17"/>
              </w:rPr>
              <w:t>perceived_usefulness</w:t>
            </w:r>
          </w:p>
        </w:tc>
        <w:tc>
          <w:tcPr>
            <w:tcW w:w="2664" w:type="dxa"/>
            <w:shd w:val="clear" w:color="auto" w:fill="FFFFFF"/>
            <w:tcMar>
              <w:top w:w="75" w:type="dxa"/>
              <w:left w:w="100" w:type="dxa"/>
              <w:bottom w:w="75" w:type="dxa"/>
              <w:right w:w="100" w:type="dxa"/>
            </w:tcMar>
            <w:vAlign w:val="center"/>
          </w:tcPr>
          <w:p w14:paraId="2D144A5B" w14:textId="77777777" w:rsidR="003D6EF3" w:rsidRDefault="008F3C15">
            <w:pPr>
              <w:spacing w:after="0" w:line="240" w:lineRule="auto"/>
              <w:jc w:val="center"/>
            </w:pPr>
            <w:r>
              <w:rPr>
                <w:sz w:val="17"/>
              </w:rPr>
              <w:t>INTEGER NOT NULL</w:t>
            </w:r>
          </w:p>
        </w:tc>
        <w:tc>
          <w:tcPr>
            <w:tcW w:w="792" w:type="dxa"/>
            <w:shd w:val="clear" w:color="auto" w:fill="FFFFFF"/>
            <w:tcMar>
              <w:top w:w="75" w:type="dxa"/>
              <w:left w:w="100" w:type="dxa"/>
              <w:bottom w:w="75" w:type="dxa"/>
              <w:right w:w="100" w:type="dxa"/>
            </w:tcMar>
            <w:vAlign w:val="center"/>
          </w:tcPr>
          <w:p w14:paraId="7E755D78"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778FD1AE" w14:textId="77777777" w:rsidR="003D6EF3" w:rsidRDefault="008F3C15">
            <w:pPr>
              <w:spacing w:after="0" w:line="240" w:lineRule="auto"/>
              <w:jc w:val="left"/>
            </w:pPr>
            <w:r>
              <w:rPr>
                <w:sz w:val="17"/>
              </w:rPr>
              <w:t>Participant rating for Perceived Usefulness.</w:t>
            </w:r>
          </w:p>
        </w:tc>
      </w:tr>
      <w:tr w:rsidR="003D6EF3" w14:paraId="77B73502" w14:textId="77777777">
        <w:trPr>
          <w:jc w:val="center"/>
        </w:trPr>
        <w:tc>
          <w:tcPr>
            <w:tcW w:w="2232" w:type="dxa"/>
            <w:shd w:val="clear" w:color="auto" w:fill="F8FAFC"/>
            <w:tcMar>
              <w:top w:w="75" w:type="dxa"/>
              <w:left w:w="100" w:type="dxa"/>
              <w:bottom w:w="75" w:type="dxa"/>
              <w:right w:w="100" w:type="dxa"/>
            </w:tcMar>
            <w:vAlign w:val="center"/>
          </w:tcPr>
          <w:p w14:paraId="4186B230" w14:textId="77777777" w:rsidR="003D6EF3" w:rsidRDefault="008F3C15">
            <w:pPr>
              <w:spacing w:after="0" w:line="240" w:lineRule="auto"/>
              <w:jc w:val="left"/>
            </w:pPr>
            <w:r>
              <w:rPr>
                <w:b/>
                <w:sz w:val="17"/>
              </w:rPr>
              <w:t>perceived_diversity</w:t>
            </w:r>
          </w:p>
        </w:tc>
        <w:tc>
          <w:tcPr>
            <w:tcW w:w="2664" w:type="dxa"/>
            <w:shd w:val="clear" w:color="auto" w:fill="F8FAFC"/>
            <w:tcMar>
              <w:top w:w="75" w:type="dxa"/>
              <w:left w:w="100" w:type="dxa"/>
              <w:bottom w:w="75" w:type="dxa"/>
              <w:right w:w="100" w:type="dxa"/>
            </w:tcMar>
            <w:vAlign w:val="center"/>
          </w:tcPr>
          <w:p w14:paraId="676EA038" w14:textId="77777777" w:rsidR="003D6EF3" w:rsidRDefault="008F3C15">
            <w:pPr>
              <w:spacing w:after="0" w:line="240" w:lineRule="auto"/>
              <w:jc w:val="center"/>
            </w:pPr>
            <w:r>
              <w:rPr>
                <w:sz w:val="17"/>
              </w:rPr>
              <w:t>INTEGER NOT NULL</w:t>
            </w:r>
          </w:p>
        </w:tc>
        <w:tc>
          <w:tcPr>
            <w:tcW w:w="792" w:type="dxa"/>
            <w:shd w:val="clear" w:color="auto" w:fill="F8FAFC"/>
            <w:tcMar>
              <w:top w:w="75" w:type="dxa"/>
              <w:left w:w="100" w:type="dxa"/>
              <w:bottom w:w="75" w:type="dxa"/>
              <w:right w:w="100" w:type="dxa"/>
            </w:tcMar>
            <w:vAlign w:val="center"/>
          </w:tcPr>
          <w:p w14:paraId="1A057ACF"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5F451158" w14:textId="77777777" w:rsidR="003D6EF3" w:rsidRDefault="008F3C15">
            <w:pPr>
              <w:spacing w:after="0" w:line="240" w:lineRule="auto"/>
              <w:jc w:val="left"/>
            </w:pPr>
            <w:r>
              <w:rPr>
                <w:sz w:val="17"/>
              </w:rPr>
              <w:t>Participant rating for Perceived Diversity.</w:t>
            </w:r>
          </w:p>
        </w:tc>
      </w:tr>
      <w:tr w:rsidR="003D6EF3" w14:paraId="4AEE114B" w14:textId="77777777">
        <w:trPr>
          <w:jc w:val="center"/>
        </w:trPr>
        <w:tc>
          <w:tcPr>
            <w:tcW w:w="2232" w:type="dxa"/>
            <w:shd w:val="clear" w:color="auto" w:fill="FFFFFF"/>
            <w:tcMar>
              <w:top w:w="75" w:type="dxa"/>
              <w:left w:w="100" w:type="dxa"/>
              <w:bottom w:w="75" w:type="dxa"/>
              <w:right w:w="100" w:type="dxa"/>
            </w:tcMar>
            <w:vAlign w:val="center"/>
          </w:tcPr>
          <w:p w14:paraId="4A7977F9" w14:textId="77777777" w:rsidR="003D6EF3" w:rsidRDefault="008F3C15">
            <w:pPr>
              <w:spacing w:after="0" w:line="240" w:lineRule="auto"/>
              <w:jc w:val="left"/>
            </w:pPr>
            <w:r>
              <w:rPr>
                <w:b/>
                <w:sz w:val="17"/>
              </w:rPr>
              <w:t>product_confidence</w:t>
            </w:r>
          </w:p>
        </w:tc>
        <w:tc>
          <w:tcPr>
            <w:tcW w:w="2664" w:type="dxa"/>
            <w:shd w:val="clear" w:color="auto" w:fill="FFFFFF"/>
            <w:tcMar>
              <w:top w:w="75" w:type="dxa"/>
              <w:left w:w="100" w:type="dxa"/>
              <w:bottom w:w="75" w:type="dxa"/>
              <w:right w:w="100" w:type="dxa"/>
            </w:tcMar>
            <w:vAlign w:val="center"/>
          </w:tcPr>
          <w:p w14:paraId="30FC7B2D" w14:textId="77777777" w:rsidR="003D6EF3" w:rsidRDefault="008F3C15">
            <w:pPr>
              <w:spacing w:after="0" w:line="240" w:lineRule="auto"/>
              <w:jc w:val="center"/>
            </w:pPr>
            <w:r>
              <w:rPr>
                <w:sz w:val="17"/>
              </w:rPr>
              <w:t>INTEGER NOT NULL</w:t>
            </w:r>
          </w:p>
        </w:tc>
        <w:tc>
          <w:tcPr>
            <w:tcW w:w="792" w:type="dxa"/>
            <w:shd w:val="clear" w:color="auto" w:fill="FFFFFF"/>
            <w:tcMar>
              <w:top w:w="75" w:type="dxa"/>
              <w:left w:w="100" w:type="dxa"/>
              <w:bottom w:w="75" w:type="dxa"/>
              <w:right w:w="100" w:type="dxa"/>
            </w:tcMar>
            <w:vAlign w:val="center"/>
          </w:tcPr>
          <w:p w14:paraId="610E4084"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7ACDF99E" w14:textId="77777777" w:rsidR="003D6EF3" w:rsidRDefault="008F3C15">
            <w:pPr>
              <w:spacing w:after="0" w:line="240" w:lineRule="auto"/>
              <w:jc w:val="left"/>
            </w:pPr>
            <w:r>
              <w:rPr>
                <w:sz w:val="17"/>
              </w:rPr>
              <w:t>Participant rating for Product Confidence.</w:t>
            </w:r>
          </w:p>
        </w:tc>
      </w:tr>
      <w:tr w:rsidR="003D6EF3" w14:paraId="67A0B62F" w14:textId="77777777">
        <w:trPr>
          <w:jc w:val="center"/>
        </w:trPr>
        <w:tc>
          <w:tcPr>
            <w:tcW w:w="2232" w:type="dxa"/>
            <w:shd w:val="clear" w:color="auto" w:fill="F8FAFC"/>
            <w:tcMar>
              <w:top w:w="75" w:type="dxa"/>
              <w:left w:w="100" w:type="dxa"/>
              <w:bottom w:w="75" w:type="dxa"/>
              <w:right w:w="100" w:type="dxa"/>
            </w:tcMar>
            <w:vAlign w:val="center"/>
          </w:tcPr>
          <w:p w14:paraId="2A1A3D7E" w14:textId="77777777" w:rsidR="003D6EF3" w:rsidRDefault="008F3C15">
            <w:pPr>
              <w:spacing w:after="0" w:line="240" w:lineRule="auto"/>
              <w:jc w:val="left"/>
            </w:pPr>
            <w:r>
              <w:rPr>
                <w:b/>
                <w:sz w:val="17"/>
              </w:rPr>
              <w:t>purchase_intention</w:t>
            </w:r>
          </w:p>
        </w:tc>
        <w:tc>
          <w:tcPr>
            <w:tcW w:w="2664" w:type="dxa"/>
            <w:shd w:val="clear" w:color="auto" w:fill="F8FAFC"/>
            <w:tcMar>
              <w:top w:w="75" w:type="dxa"/>
              <w:left w:w="100" w:type="dxa"/>
              <w:bottom w:w="75" w:type="dxa"/>
              <w:right w:w="100" w:type="dxa"/>
            </w:tcMar>
            <w:vAlign w:val="center"/>
          </w:tcPr>
          <w:p w14:paraId="4BB5DD0B" w14:textId="77777777" w:rsidR="003D6EF3" w:rsidRDefault="008F3C15">
            <w:pPr>
              <w:spacing w:after="0" w:line="240" w:lineRule="auto"/>
              <w:jc w:val="center"/>
            </w:pPr>
            <w:r>
              <w:rPr>
                <w:sz w:val="17"/>
              </w:rPr>
              <w:t>INTEGER NOT NULL</w:t>
            </w:r>
          </w:p>
        </w:tc>
        <w:tc>
          <w:tcPr>
            <w:tcW w:w="792" w:type="dxa"/>
            <w:shd w:val="clear" w:color="auto" w:fill="F8FAFC"/>
            <w:tcMar>
              <w:top w:w="75" w:type="dxa"/>
              <w:left w:w="100" w:type="dxa"/>
              <w:bottom w:w="75" w:type="dxa"/>
              <w:right w:w="100" w:type="dxa"/>
            </w:tcMar>
            <w:vAlign w:val="center"/>
          </w:tcPr>
          <w:p w14:paraId="1AEDD9C6"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31C82E30" w14:textId="77777777" w:rsidR="003D6EF3" w:rsidRDefault="008F3C15">
            <w:pPr>
              <w:spacing w:after="0" w:line="240" w:lineRule="auto"/>
              <w:jc w:val="left"/>
            </w:pPr>
            <w:r>
              <w:rPr>
                <w:sz w:val="17"/>
              </w:rPr>
              <w:t>Participant rating for Purchase Intention.</w:t>
            </w:r>
          </w:p>
        </w:tc>
      </w:tr>
      <w:tr w:rsidR="003D6EF3" w14:paraId="65425994" w14:textId="77777777">
        <w:trPr>
          <w:jc w:val="center"/>
        </w:trPr>
        <w:tc>
          <w:tcPr>
            <w:tcW w:w="2232" w:type="dxa"/>
            <w:shd w:val="clear" w:color="auto" w:fill="FFFFFF"/>
            <w:tcMar>
              <w:top w:w="75" w:type="dxa"/>
              <w:left w:w="100" w:type="dxa"/>
              <w:bottom w:w="75" w:type="dxa"/>
              <w:right w:w="100" w:type="dxa"/>
            </w:tcMar>
            <w:vAlign w:val="center"/>
          </w:tcPr>
          <w:p w14:paraId="1B7A259C" w14:textId="77777777" w:rsidR="003D6EF3" w:rsidRDefault="008F3C15">
            <w:pPr>
              <w:spacing w:after="0" w:line="240" w:lineRule="auto"/>
              <w:jc w:val="left"/>
            </w:pPr>
            <w:r>
              <w:rPr>
                <w:b/>
                <w:sz w:val="17"/>
              </w:rPr>
              <w:t>return_intention</w:t>
            </w:r>
          </w:p>
        </w:tc>
        <w:tc>
          <w:tcPr>
            <w:tcW w:w="2664" w:type="dxa"/>
            <w:shd w:val="clear" w:color="auto" w:fill="FFFFFF"/>
            <w:tcMar>
              <w:top w:w="75" w:type="dxa"/>
              <w:left w:w="100" w:type="dxa"/>
              <w:bottom w:w="75" w:type="dxa"/>
              <w:right w:w="100" w:type="dxa"/>
            </w:tcMar>
            <w:vAlign w:val="center"/>
          </w:tcPr>
          <w:p w14:paraId="380180CD" w14:textId="77777777" w:rsidR="003D6EF3" w:rsidRDefault="008F3C15">
            <w:pPr>
              <w:spacing w:after="0" w:line="240" w:lineRule="auto"/>
              <w:jc w:val="center"/>
            </w:pPr>
            <w:r>
              <w:rPr>
                <w:sz w:val="17"/>
              </w:rPr>
              <w:t>INTEGER NOT NULL</w:t>
            </w:r>
          </w:p>
        </w:tc>
        <w:tc>
          <w:tcPr>
            <w:tcW w:w="792" w:type="dxa"/>
            <w:shd w:val="clear" w:color="auto" w:fill="FFFFFF"/>
            <w:tcMar>
              <w:top w:w="75" w:type="dxa"/>
              <w:left w:w="100" w:type="dxa"/>
              <w:bottom w:w="75" w:type="dxa"/>
              <w:right w:w="100" w:type="dxa"/>
            </w:tcMar>
            <w:vAlign w:val="center"/>
          </w:tcPr>
          <w:p w14:paraId="2CB71BFB"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07B9280E" w14:textId="77777777" w:rsidR="003D6EF3" w:rsidRDefault="008F3C15">
            <w:pPr>
              <w:spacing w:after="0" w:line="240" w:lineRule="auto"/>
              <w:jc w:val="left"/>
            </w:pPr>
            <w:r>
              <w:rPr>
                <w:sz w:val="17"/>
              </w:rPr>
              <w:t>Participant rating for Return Intention.</w:t>
            </w:r>
          </w:p>
        </w:tc>
      </w:tr>
      <w:tr w:rsidR="003D6EF3" w14:paraId="4E818133" w14:textId="77777777">
        <w:trPr>
          <w:jc w:val="center"/>
        </w:trPr>
        <w:tc>
          <w:tcPr>
            <w:tcW w:w="2232" w:type="dxa"/>
            <w:shd w:val="clear" w:color="auto" w:fill="F8FAFC"/>
            <w:tcMar>
              <w:top w:w="75" w:type="dxa"/>
              <w:left w:w="100" w:type="dxa"/>
              <w:bottom w:w="75" w:type="dxa"/>
              <w:right w:w="100" w:type="dxa"/>
            </w:tcMar>
            <w:vAlign w:val="center"/>
          </w:tcPr>
          <w:p w14:paraId="3D738152" w14:textId="77777777" w:rsidR="003D6EF3" w:rsidRDefault="008F3C15">
            <w:pPr>
              <w:spacing w:after="0" w:line="240" w:lineRule="auto"/>
              <w:jc w:val="left"/>
            </w:pPr>
            <w:r>
              <w:rPr>
                <w:b/>
                <w:sz w:val="17"/>
              </w:rPr>
              <w:t>repeat_purchase_intention</w:t>
            </w:r>
          </w:p>
        </w:tc>
        <w:tc>
          <w:tcPr>
            <w:tcW w:w="2664" w:type="dxa"/>
            <w:shd w:val="clear" w:color="auto" w:fill="F8FAFC"/>
            <w:tcMar>
              <w:top w:w="75" w:type="dxa"/>
              <w:left w:w="100" w:type="dxa"/>
              <w:bottom w:w="75" w:type="dxa"/>
              <w:right w:w="100" w:type="dxa"/>
            </w:tcMar>
            <w:vAlign w:val="center"/>
          </w:tcPr>
          <w:p w14:paraId="1334F89D" w14:textId="77777777" w:rsidR="003D6EF3" w:rsidRDefault="008F3C15">
            <w:pPr>
              <w:spacing w:after="0" w:line="240" w:lineRule="auto"/>
              <w:jc w:val="center"/>
            </w:pPr>
            <w:r>
              <w:rPr>
                <w:sz w:val="17"/>
              </w:rPr>
              <w:t>INTEGER NOT NULL</w:t>
            </w:r>
          </w:p>
        </w:tc>
        <w:tc>
          <w:tcPr>
            <w:tcW w:w="792" w:type="dxa"/>
            <w:shd w:val="clear" w:color="auto" w:fill="F8FAFC"/>
            <w:tcMar>
              <w:top w:w="75" w:type="dxa"/>
              <w:left w:w="100" w:type="dxa"/>
              <w:bottom w:w="75" w:type="dxa"/>
              <w:right w:w="100" w:type="dxa"/>
            </w:tcMar>
            <w:vAlign w:val="center"/>
          </w:tcPr>
          <w:p w14:paraId="72325FFF"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1199A5FC" w14:textId="77777777" w:rsidR="003D6EF3" w:rsidRDefault="008F3C15">
            <w:pPr>
              <w:spacing w:after="0" w:line="240" w:lineRule="auto"/>
              <w:jc w:val="left"/>
            </w:pPr>
            <w:r>
              <w:rPr>
                <w:sz w:val="17"/>
              </w:rPr>
              <w:t>Participant rating for Repeat Purchase Intention.</w:t>
            </w:r>
          </w:p>
        </w:tc>
      </w:tr>
      <w:tr w:rsidR="003D6EF3" w14:paraId="53D97B1F" w14:textId="77777777">
        <w:trPr>
          <w:jc w:val="center"/>
        </w:trPr>
        <w:tc>
          <w:tcPr>
            <w:tcW w:w="2232" w:type="dxa"/>
            <w:shd w:val="clear" w:color="auto" w:fill="FFFFFF"/>
            <w:tcMar>
              <w:top w:w="75" w:type="dxa"/>
              <w:left w:w="100" w:type="dxa"/>
              <w:bottom w:w="75" w:type="dxa"/>
              <w:right w:w="100" w:type="dxa"/>
            </w:tcMar>
            <w:vAlign w:val="center"/>
          </w:tcPr>
          <w:p w14:paraId="59465466" w14:textId="77777777" w:rsidR="003D6EF3" w:rsidRDefault="008F3C15">
            <w:pPr>
              <w:spacing w:after="0" w:line="240" w:lineRule="auto"/>
              <w:jc w:val="left"/>
            </w:pPr>
            <w:r>
              <w:rPr>
                <w:b/>
                <w:sz w:val="17"/>
              </w:rPr>
              <w:t>target_retrieval_outcome</w:t>
            </w:r>
          </w:p>
        </w:tc>
        <w:tc>
          <w:tcPr>
            <w:tcW w:w="2664" w:type="dxa"/>
            <w:shd w:val="clear" w:color="auto" w:fill="FFFFFF"/>
            <w:tcMar>
              <w:top w:w="75" w:type="dxa"/>
              <w:left w:w="100" w:type="dxa"/>
              <w:bottom w:w="75" w:type="dxa"/>
              <w:right w:w="100" w:type="dxa"/>
            </w:tcMar>
            <w:vAlign w:val="center"/>
          </w:tcPr>
          <w:p w14:paraId="7A20A2D8"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511437D9"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0FAF5195" w14:textId="77777777" w:rsidR="003D6EF3" w:rsidRDefault="008F3C15">
            <w:pPr>
              <w:spacing w:after="0" w:line="240" w:lineRule="auto"/>
              <w:jc w:val="left"/>
            </w:pPr>
            <w:r>
              <w:rPr>
                <w:sz w:val="17"/>
              </w:rPr>
              <w:t>Self-reported outcome ('exact', 'alt', or 'none' / descriptive text).</w:t>
            </w:r>
          </w:p>
        </w:tc>
      </w:tr>
      <w:tr w:rsidR="003D6EF3" w14:paraId="6669795C" w14:textId="77777777">
        <w:trPr>
          <w:jc w:val="center"/>
        </w:trPr>
        <w:tc>
          <w:tcPr>
            <w:tcW w:w="2232" w:type="dxa"/>
            <w:shd w:val="clear" w:color="auto" w:fill="F8FAFC"/>
            <w:tcMar>
              <w:top w:w="75" w:type="dxa"/>
              <w:left w:w="100" w:type="dxa"/>
              <w:bottom w:w="75" w:type="dxa"/>
              <w:right w:w="100" w:type="dxa"/>
            </w:tcMar>
            <w:vAlign w:val="center"/>
          </w:tcPr>
          <w:p w14:paraId="595544BA" w14:textId="77777777" w:rsidR="003D6EF3" w:rsidRDefault="008F3C15">
            <w:pPr>
              <w:spacing w:after="0" w:line="240" w:lineRule="auto"/>
              <w:jc w:val="left"/>
            </w:pPr>
            <w:r>
              <w:rPr>
                <w:b/>
                <w:sz w:val="17"/>
              </w:rPr>
              <w:t>preferred_condition</w:t>
            </w:r>
          </w:p>
        </w:tc>
        <w:tc>
          <w:tcPr>
            <w:tcW w:w="2664" w:type="dxa"/>
            <w:shd w:val="clear" w:color="auto" w:fill="F8FAFC"/>
            <w:tcMar>
              <w:top w:w="75" w:type="dxa"/>
              <w:left w:w="100" w:type="dxa"/>
              <w:bottom w:w="75" w:type="dxa"/>
              <w:right w:w="100" w:type="dxa"/>
            </w:tcMar>
            <w:vAlign w:val="center"/>
          </w:tcPr>
          <w:p w14:paraId="373A8610" w14:textId="77777777" w:rsidR="003D6EF3" w:rsidRDefault="008F3C15">
            <w:pPr>
              <w:spacing w:after="0" w:line="240" w:lineRule="auto"/>
              <w:jc w:val="center"/>
            </w:pPr>
            <w:r>
              <w:rPr>
                <w:sz w:val="17"/>
              </w:rPr>
              <w:t>TEXT NOT NULL</w:t>
            </w:r>
          </w:p>
        </w:tc>
        <w:tc>
          <w:tcPr>
            <w:tcW w:w="792" w:type="dxa"/>
            <w:shd w:val="clear" w:color="auto" w:fill="F8FAFC"/>
            <w:tcMar>
              <w:top w:w="75" w:type="dxa"/>
              <w:left w:w="100" w:type="dxa"/>
              <w:bottom w:w="75" w:type="dxa"/>
              <w:right w:w="100" w:type="dxa"/>
            </w:tcMar>
            <w:vAlign w:val="center"/>
          </w:tcPr>
          <w:p w14:paraId="5B35DC44"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3C500F58" w14:textId="77777777" w:rsidR="003D6EF3" w:rsidRDefault="008F3C15">
            <w:pPr>
              <w:spacing w:after="0" w:line="240" w:lineRule="auto"/>
              <w:jc w:val="left"/>
            </w:pPr>
            <w:r>
              <w:rPr>
                <w:sz w:val="17"/>
              </w:rPr>
              <w:t>De-blinded preferred condition ('baseline', 'optimized', 'orchestrated', 'none').</w:t>
            </w:r>
          </w:p>
        </w:tc>
      </w:tr>
      <w:tr w:rsidR="003D6EF3" w14:paraId="7447C8B4" w14:textId="77777777">
        <w:trPr>
          <w:jc w:val="center"/>
        </w:trPr>
        <w:tc>
          <w:tcPr>
            <w:tcW w:w="2232" w:type="dxa"/>
            <w:shd w:val="clear" w:color="auto" w:fill="FFFFFF"/>
            <w:tcMar>
              <w:top w:w="75" w:type="dxa"/>
              <w:left w:w="100" w:type="dxa"/>
              <w:bottom w:w="75" w:type="dxa"/>
              <w:right w:w="100" w:type="dxa"/>
            </w:tcMar>
            <w:vAlign w:val="center"/>
          </w:tcPr>
          <w:p w14:paraId="7761A8D1" w14:textId="77777777" w:rsidR="003D6EF3" w:rsidRDefault="008F3C15">
            <w:pPr>
              <w:spacing w:after="0" w:line="240" w:lineRule="auto"/>
              <w:jc w:val="left"/>
            </w:pPr>
            <w:r>
              <w:rPr>
                <w:b/>
                <w:sz w:val="17"/>
              </w:rPr>
              <w:t>condition_ratings_json</w:t>
            </w:r>
          </w:p>
        </w:tc>
        <w:tc>
          <w:tcPr>
            <w:tcW w:w="2664" w:type="dxa"/>
            <w:shd w:val="clear" w:color="auto" w:fill="FFFFFF"/>
            <w:tcMar>
              <w:top w:w="75" w:type="dxa"/>
              <w:left w:w="100" w:type="dxa"/>
              <w:bottom w:w="75" w:type="dxa"/>
              <w:right w:w="100" w:type="dxa"/>
            </w:tcMar>
            <w:vAlign w:val="center"/>
          </w:tcPr>
          <w:p w14:paraId="7896576D"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3AA4FA64"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6626A9AA" w14:textId="77777777" w:rsidR="003D6EF3" w:rsidRDefault="008F3C15">
            <w:pPr>
              <w:spacing w:after="0" w:line="240" w:lineRule="auto"/>
              <w:jc w:val="left"/>
            </w:pPr>
            <w:r>
              <w:rPr>
                <w:sz w:val="17"/>
              </w:rPr>
              <w:t>JSON dictionary of per-system ratings.</w:t>
            </w:r>
          </w:p>
        </w:tc>
      </w:tr>
      <w:tr w:rsidR="003D6EF3" w14:paraId="533683F3" w14:textId="77777777">
        <w:trPr>
          <w:jc w:val="center"/>
        </w:trPr>
        <w:tc>
          <w:tcPr>
            <w:tcW w:w="2232" w:type="dxa"/>
            <w:shd w:val="clear" w:color="auto" w:fill="F8FAFC"/>
            <w:tcMar>
              <w:top w:w="75" w:type="dxa"/>
              <w:left w:w="100" w:type="dxa"/>
              <w:bottom w:w="75" w:type="dxa"/>
              <w:right w:w="100" w:type="dxa"/>
            </w:tcMar>
            <w:vAlign w:val="center"/>
          </w:tcPr>
          <w:p w14:paraId="00EB9B74" w14:textId="77777777" w:rsidR="003D6EF3" w:rsidRDefault="008F3C15">
            <w:pPr>
              <w:spacing w:after="0" w:line="240" w:lineRule="auto"/>
              <w:jc w:val="left"/>
            </w:pPr>
            <w:r>
              <w:rPr>
                <w:b/>
                <w:sz w:val="17"/>
              </w:rPr>
              <w:t>comments</w:t>
            </w:r>
          </w:p>
        </w:tc>
        <w:tc>
          <w:tcPr>
            <w:tcW w:w="2664" w:type="dxa"/>
            <w:shd w:val="clear" w:color="auto" w:fill="F8FAFC"/>
            <w:tcMar>
              <w:top w:w="75" w:type="dxa"/>
              <w:left w:w="100" w:type="dxa"/>
              <w:bottom w:w="75" w:type="dxa"/>
              <w:right w:w="100" w:type="dxa"/>
            </w:tcMar>
            <w:vAlign w:val="center"/>
          </w:tcPr>
          <w:p w14:paraId="69B76091" w14:textId="77777777" w:rsidR="003D6EF3" w:rsidRDefault="008F3C15">
            <w:pPr>
              <w:spacing w:after="0" w:line="240" w:lineRule="auto"/>
              <w:jc w:val="center"/>
            </w:pPr>
            <w:r>
              <w:rPr>
                <w:sz w:val="17"/>
              </w:rPr>
              <w:t>TEXT NULL</w:t>
            </w:r>
          </w:p>
        </w:tc>
        <w:tc>
          <w:tcPr>
            <w:tcW w:w="792" w:type="dxa"/>
            <w:shd w:val="clear" w:color="auto" w:fill="F8FAFC"/>
            <w:tcMar>
              <w:top w:w="75" w:type="dxa"/>
              <w:left w:w="100" w:type="dxa"/>
              <w:bottom w:w="75" w:type="dxa"/>
              <w:right w:w="100" w:type="dxa"/>
            </w:tcMar>
            <w:vAlign w:val="center"/>
          </w:tcPr>
          <w:p w14:paraId="3B009A0E" w14:textId="77777777" w:rsidR="003D6EF3" w:rsidRDefault="008F3C15">
            <w:pPr>
              <w:spacing w:after="0" w:line="240" w:lineRule="auto"/>
              <w:jc w:val="center"/>
            </w:pPr>
            <w:r>
              <w:rPr>
                <w:sz w:val="17"/>
              </w:rPr>
              <w:t>-</w:t>
            </w:r>
          </w:p>
        </w:tc>
        <w:tc>
          <w:tcPr>
            <w:tcW w:w="3096" w:type="dxa"/>
            <w:shd w:val="clear" w:color="auto" w:fill="F8FAFC"/>
            <w:tcMar>
              <w:top w:w="75" w:type="dxa"/>
              <w:left w:w="100" w:type="dxa"/>
              <w:bottom w:w="75" w:type="dxa"/>
              <w:right w:w="100" w:type="dxa"/>
            </w:tcMar>
            <w:vAlign w:val="center"/>
          </w:tcPr>
          <w:p w14:paraId="2122E84D" w14:textId="77777777" w:rsidR="003D6EF3" w:rsidRDefault="008F3C15">
            <w:pPr>
              <w:spacing w:after="0" w:line="240" w:lineRule="auto"/>
              <w:jc w:val="left"/>
            </w:pPr>
            <w:r>
              <w:rPr>
                <w:sz w:val="17"/>
              </w:rPr>
              <w:t>Optional open-ended qualitative feedback from the participant.</w:t>
            </w:r>
          </w:p>
        </w:tc>
      </w:tr>
      <w:tr w:rsidR="003D6EF3" w14:paraId="1E49243C" w14:textId="77777777">
        <w:trPr>
          <w:jc w:val="center"/>
        </w:trPr>
        <w:tc>
          <w:tcPr>
            <w:tcW w:w="2232" w:type="dxa"/>
            <w:shd w:val="clear" w:color="auto" w:fill="FFFFFF"/>
            <w:tcMar>
              <w:top w:w="75" w:type="dxa"/>
              <w:left w:w="100" w:type="dxa"/>
              <w:bottom w:w="75" w:type="dxa"/>
              <w:right w:w="100" w:type="dxa"/>
            </w:tcMar>
            <w:vAlign w:val="center"/>
          </w:tcPr>
          <w:p w14:paraId="6D70E109" w14:textId="77777777" w:rsidR="003D6EF3" w:rsidRDefault="008F3C15">
            <w:pPr>
              <w:spacing w:after="0" w:line="240" w:lineRule="auto"/>
              <w:jc w:val="left"/>
            </w:pPr>
            <w:r>
              <w:rPr>
                <w:b/>
                <w:sz w:val="17"/>
              </w:rPr>
              <w:t>submitted_at</w:t>
            </w:r>
          </w:p>
        </w:tc>
        <w:tc>
          <w:tcPr>
            <w:tcW w:w="2664" w:type="dxa"/>
            <w:shd w:val="clear" w:color="auto" w:fill="FFFFFF"/>
            <w:tcMar>
              <w:top w:w="75" w:type="dxa"/>
              <w:left w:w="100" w:type="dxa"/>
              <w:bottom w:w="75" w:type="dxa"/>
              <w:right w:w="100" w:type="dxa"/>
            </w:tcMar>
            <w:vAlign w:val="center"/>
          </w:tcPr>
          <w:p w14:paraId="1E75F55B" w14:textId="77777777" w:rsidR="003D6EF3" w:rsidRDefault="008F3C15">
            <w:pPr>
              <w:spacing w:after="0" w:line="240" w:lineRule="auto"/>
              <w:jc w:val="center"/>
            </w:pPr>
            <w:r>
              <w:rPr>
                <w:sz w:val="17"/>
              </w:rPr>
              <w:t>TEXT NOT NULL</w:t>
            </w:r>
          </w:p>
        </w:tc>
        <w:tc>
          <w:tcPr>
            <w:tcW w:w="792" w:type="dxa"/>
            <w:shd w:val="clear" w:color="auto" w:fill="FFFFFF"/>
            <w:tcMar>
              <w:top w:w="75" w:type="dxa"/>
              <w:left w:w="100" w:type="dxa"/>
              <w:bottom w:w="75" w:type="dxa"/>
              <w:right w:w="100" w:type="dxa"/>
            </w:tcMar>
            <w:vAlign w:val="center"/>
          </w:tcPr>
          <w:p w14:paraId="2E526ADE" w14:textId="77777777" w:rsidR="003D6EF3" w:rsidRDefault="008F3C15">
            <w:pPr>
              <w:spacing w:after="0" w:line="240" w:lineRule="auto"/>
              <w:jc w:val="center"/>
            </w:pPr>
            <w:r>
              <w:rPr>
                <w:sz w:val="17"/>
              </w:rPr>
              <w:t>-</w:t>
            </w:r>
          </w:p>
        </w:tc>
        <w:tc>
          <w:tcPr>
            <w:tcW w:w="3096" w:type="dxa"/>
            <w:shd w:val="clear" w:color="auto" w:fill="FFFFFF"/>
            <w:tcMar>
              <w:top w:w="75" w:type="dxa"/>
              <w:left w:w="100" w:type="dxa"/>
              <w:bottom w:w="75" w:type="dxa"/>
              <w:right w:w="100" w:type="dxa"/>
            </w:tcMar>
            <w:vAlign w:val="center"/>
          </w:tcPr>
          <w:p w14:paraId="2ADA9314" w14:textId="77777777" w:rsidR="003D6EF3" w:rsidRDefault="008F3C15">
            <w:pPr>
              <w:spacing w:after="0" w:line="240" w:lineRule="auto"/>
              <w:jc w:val="left"/>
            </w:pPr>
            <w:r>
              <w:rPr>
                <w:sz w:val="17"/>
              </w:rPr>
              <w:t>UTC ISO-8601 submission timestamp.</w:t>
            </w:r>
          </w:p>
        </w:tc>
      </w:tr>
    </w:tbl>
    <w:p w14:paraId="76FFCD96" w14:textId="77777777" w:rsidR="003D6EF3" w:rsidRDefault="003D6EF3">
      <w:pPr>
        <w:spacing w:after="80"/>
      </w:pPr>
    </w:p>
    <w:p w14:paraId="4E7EF1BF" w14:textId="77777777" w:rsidR="003D6EF3" w:rsidRDefault="008F3C15">
      <w:pPr>
        <w:pStyle w:val="Heading2"/>
      </w:pPr>
      <w:bookmarkStart w:id="19" w:name="_Toc243936003"/>
      <w:r>
        <w:lastRenderedPageBreak/>
        <w:t>3.4 Technologies and Tools Used</w:t>
      </w:r>
      <w:bookmarkEnd w:id="19"/>
    </w:p>
    <w:p w14:paraId="770D08C5" w14:textId="77777777" w:rsidR="003D6EF3" w:rsidRDefault="008F3C15">
      <w:r>
        <w:t>Table 3.4 summarizes the verified software technologies, libraries, and versions used across the backend, frontend, data pipeline, and testing infrastructure.</w:t>
      </w:r>
    </w:p>
    <w:p w14:paraId="4A166C58" w14:textId="77777777" w:rsidR="003D6EF3" w:rsidRDefault="008F3C15">
      <w:pPr>
        <w:spacing w:before="160" w:after="80" w:line="240" w:lineRule="auto"/>
        <w:jc w:val="center"/>
      </w:pPr>
      <w:r>
        <w:rPr>
          <w:b/>
          <w:sz w:val="22"/>
        </w:rPr>
        <w:t>Table 3.4: Verified Technology Stack and Third-Party Libraries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800"/>
        <w:gridCol w:w="1944"/>
        <w:gridCol w:w="2088"/>
        <w:gridCol w:w="2952"/>
      </w:tblGrid>
      <w:tr w:rsidR="003D6EF3" w14:paraId="2E0B492A" w14:textId="77777777">
        <w:trPr>
          <w:tblHeader/>
          <w:jc w:val="center"/>
        </w:trPr>
        <w:tc>
          <w:tcPr>
            <w:tcW w:w="1800" w:type="dxa"/>
            <w:shd w:val="clear" w:color="auto" w:fill="1E3A8A"/>
            <w:tcMar>
              <w:top w:w="90" w:type="dxa"/>
              <w:left w:w="110" w:type="dxa"/>
              <w:bottom w:w="90" w:type="dxa"/>
              <w:right w:w="110" w:type="dxa"/>
            </w:tcMar>
            <w:vAlign w:val="center"/>
          </w:tcPr>
          <w:p w14:paraId="594752B2" w14:textId="77777777" w:rsidR="003D6EF3" w:rsidRDefault="008F3C15">
            <w:pPr>
              <w:spacing w:after="0" w:line="240" w:lineRule="auto"/>
              <w:jc w:val="center"/>
            </w:pPr>
            <w:r>
              <w:rPr>
                <w:b/>
                <w:color w:val="FFFFFF"/>
                <w:sz w:val="18"/>
              </w:rPr>
              <w:t>Layer / Domain</w:t>
            </w:r>
          </w:p>
        </w:tc>
        <w:tc>
          <w:tcPr>
            <w:tcW w:w="1944" w:type="dxa"/>
            <w:shd w:val="clear" w:color="auto" w:fill="1E3A8A"/>
            <w:tcMar>
              <w:top w:w="90" w:type="dxa"/>
              <w:left w:w="110" w:type="dxa"/>
              <w:bottom w:w="90" w:type="dxa"/>
              <w:right w:w="110" w:type="dxa"/>
            </w:tcMar>
            <w:vAlign w:val="center"/>
          </w:tcPr>
          <w:p w14:paraId="203C51A1" w14:textId="77777777" w:rsidR="003D6EF3" w:rsidRDefault="008F3C15">
            <w:pPr>
              <w:spacing w:after="0" w:line="240" w:lineRule="auto"/>
              <w:jc w:val="center"/>
            </w:pPr>
            <w:r>
              <w:rPr>
                <w:b/>
                <w:color w:val="FFFFFF"/>
                <w:sz w:val="18"/>
              </w:rPr>
              <w:t>Technology / Library</w:t>
            </w:r>
          </w:p>
        </w:tc>
        <w:tc>
          <w:tcPr>
            <w:tcW w:w="2088" w:type="dxa"/>
            <w:shd w:val="clear" w:color="auto" w:fill="1E3A8A"/>
            <w:tcMar>
              <w:top w:w="90" w:type="dxa"/>
              <w:left w:w="110" w:type="dxa"/>
              <w:bottom w:w="90" w:type="dxa"/>
              <w:right w:w="110" w:type="dxa"/>
            </w:tcMar>
            <w:vAlign w:val="center"/>
          </w:tcPr>
          <w:p w14:paraId="45145498" w14:textId="77777777" w:rsidR="003D6EF3" w:rsidRDefault="008F3C15">
            <w:pPr>
              <w:spacing w:after="0" w:line="240" w:lineRule="auto"/>
              <w:jc w:val="center"/>
            </w:pPr>
            <w:r>
              <w:rPr>
                <w:b/>
                <w:color w:val="FFFFFF"/>
                <w:sz w:val="18"/>
              </w:rPr>
              <w:t>Verified Version / Spec</w:t>
            </w:r>
          </w:p>
        </w:tc>
        <w:tc>
          <w:tcPr>
            <w:tcW w:w="2952" w:type="dxa"/>
            <w:shd w:val="clear" w:color="auto" w:fill="1E3A8A"/>
            <w:tcMar>
              <w:top w:w="90" w:type="dxa"/>
              <w:left w:w="110" w:type="dxa"/>
              <w:bottom w:w="90" w:type="dxa"/>
              <w:right w:w="110" w:type="dxa"/>
            </w:tcMar>
            <w:vAlign w:val="center"/>
          </w:tcPr>
          <w:p w14:paraId="37FE3385" w14:textId="77777777" w:rsidR="003D6EF3" w:rsidRDefault="008F3C15">
            <w:pPr>
              <w:spacing w:after="0" w:line="240" w:lineRule="auto"/>
              <w:jc w:val="center"/>
            </w:pPr>
            <w:r>
              <w:rPr>
                <w:b/>
                <w:color w:val="FFFFFF"/>
                <w:sz w:val="18"/>
              </w:rPr>
              <w:t>Primary Role in Project</w:t>
            </w:r>
          </w:p>
        </w:tc>
      </w:tr>
      <w:tr w:rsidR="003D6EF3" w14:paraId="24A32CD2" w14:textId="77777777">
        <w:trPr>
          <w:jc w:val="center"/>
        </w:trPr>
        <w:tc>
          <w:tcPr>
            <w:tcW w:w="1800" w:type="dxa"/>
            <w:shd w:val="clear" w:color="auto" w:fill="FFFFFF"/>
            <w:tcMar>
              <w:top w:w="75" w:type="dxa"/>
              <w:left w:w="100" w:type="dxa"/>
              <w:bottom w:w="75" w:type="dxa"/>
              <w:right w:w="100" w:type="dxa"/>
            </w:tcMar>
            <w:vAlign w:val="center"/>
          </w:tcPr>
          <w:p w14:paraId="02028D8E" w14:textId="77777777" w:rsidR="003D6EF3" w:rsidRDefault="008F3C15">
            <w:pPr>
              <w:spacing w:after="0" w:line="240" w:lineRule="auto"/>
              <w:jc w:val="left"/>
            </w:pPr>
            <w:r>
              <w:rPr>
                <w:b/>
                <w:sz w:val="18"/>
              </w:rPr>
              <w:t>Backend Language</w:t>
            </w:r>
          </w:p>
        </w:tc>
        <w:tc>
          <w:tcPr>
            <w:tcW w:w="1944" w:type="dxa"/>
            <w:shd w:val="clear" w:color="auto" w:fill="FFFFFF"/>
            <w:tcMar>
              <w:top w:w="75" w:type="dxa"/>
              <w:left w:w="100" w:type="dxa"/>
              <w:bottom w:w="75" w:type="dxa"/>
              <w:right w:w="100" w:type="dxa"/>
            </w:tcMar>
            <w:vAlign w:val="center"/>
          </w:tcPr>
          <w:p w14:paraId="36FD2407" w14:textId="77777777" w:rsidR="003D6EF3" w:rsidRDefault="008F3C15">
            <w:pPr>
              <w:spacing w:after="0" w:line="240" w:lineRule="auto"/>
              <w:jc w:val="center"/>
            </w:pPr>
            <w:r>
              <w:rPr>
                <w:sz w:val="18"/>
              </w:rPr>
              <w:t>Python</w:t>
            </w:r>
          </w:p>
        </w:tc>
        <w:tc>
          <w:tcPr>
            <w:tcW w:w="2088" w:type="dxa"/>
            <w:shd w:val="clear" w:color="auto" w:fill="FFFFFF"/>
            <w:tcMar>
              <w:top w:w="75" w:type="dxa"/>
              <w:left w:w="100" w:type="dxa"/>
              <w:bottom w:w="75" w:type="dxa"/>
              <w:right w:w="100" w:type="dxa"/>
            </w:tcMar>
            <w:vAlign w:val="center"/>
          </w:tcPr>
          <w:p w14:paraId="285BF72A" w14:textId="77777777" w:rsidR="003D6EF3" w:rsidRDefault="008F3C15">
            <w:pPr>
              <w:spacing w:after="0" w:line="240" w:lineRule="auto"/>
              <w:jc w:val="center"/>
            </w:pPr>
            <w:r>
              <w:rPr>
                <w:sz w:val="18"/>
              </w:rPr>
              <w:t>Python 3.12+</w:t>
            </w:r>
          </w:p>
        </w:tc>
        <w:tc>
          <w:tcPr>
            <w:tcW w:w="2952" w:type="dxa"/>
            <w:shd w:val="clear" w:color="auto" w:fill="FFFFFF"/>
            <w:tcMar>
              <w:top w:w="75" w:type="dxa"/>
              <w:left w:w="100" w:type="dxa"/>
              <w:bottom w:w="75" w:type="dxa"/>
              <w:right w:w="100" w:type="dxa"/>
            </w:tcMar>
            <w:vAlign w:val="center"/>
          </w:tcPr>
          <w:p w14:paraId="6B25CFD6" w14:textId="77777777" w:rsidR="003D6EF3" w:rsidRDefault="008F3C15">
            <w:pPr>
              <w:spacing w:after="0" w:line="240" w:lineRule="auto"/>
              <w:jc w:val="left"/>
            </w:pPr>
            <w:r>
              <w:rPr>
                <w:sz w:val="18"/>
              </w:rPr>
              <w:t>Core implementation language for search, orchestration, evaluation, and scripts.</w:t>
            </w:r>
          </w:p>
        </w:tc>
      </w:tr>
      <w:tr w:rsidR="003D6EF3" w14:paraId="73A13089" w14:textId="77777777">
        <w:trPr>
          <w:jc w:val="center"/>
        </w:trPr>
        <w:tc>
          <w:tcPr>
            <w:tcW w:w="1800" w:type="dxa"/>
            <w:shd w:val="clear" w:color="auto" w:fill="F8FAFC"/>
            <w:tcMar>
              <w:top w:w="75" w:type="dxa"/>
              <w:left w:w="100" w:type="dxa"/>
              <w:bottom w:w="75" w:type="dxa"/>
              <w:right w:w="100" w:type="dxa"/>
            </w:tcMar>
            <w:vAlign w:val="center"/>
          </w:tcPr>
          <w:p w14:paraId="22FB334E" w14:textId="77777777" w:rsidR="003D6EF3" w:rsidRDefault="008F3C15">
            <w:pPr>
              <w:spacing w:after="0" w:line="240" w:lineRule="auto"/>
              <w:jc w:val="left"/>
            </w:pPr>
            <w:r>
              <w:rPr>
                <w:b/>
                <w:sz w:val="18"/>
              </w:rPr>
              <w:t>Backend Web API</w:t>
            </w:r>
          </w:p>
        </w:tc>
        <w:tc>
          <w:tcPr>
            <w:tcW w:w="1944" w:type="dxa"/>
            <w:shd w:val="clear" w:color="auto" w:fill="F8FAFC"/>
            <w:tcMar>
              <w:top w:w="75" w:type="dxa"/>
              <w:left w:w="100" w:type="dxa"/>
              <w:bottom w:w="75" w:type="dxa"/>
              <w:right w:w="100" w:type="dxa"/>
            </w:tcMar>
            <w:vAlign w:val="center"/>
          </w:tcPr>
          <w:p w14:paraId="19EC07F6" w14:textId="77777777" w:rsidR="003D6EF3" w:rsidRDefault="008F3C15">
            <w:pPr>
              <w:spacing w:after="0" w:line="240" w:lineRule="auto"/>
              <w:jc w:val="center"/>
            </w:pPr>
            <w:r>
              <w:rPr>
                <w:sz w:val="18"/>
              </w:rPr>
              <w:t>FastAPI &amp; Uvicorn</w:t>
            </w:r>
          </w:p>
        </w:tc>
        <w:tc>
          <w:tcPr>
            <w:tcW w:w="2088" w:type="dxa"/>
            <w:shd w:val="clear" w:color="auto" w:fill="F8FAFC"/>
            <w:tcMar>
              <w:top w:w="75" w:type="dxa"/>
              <w:left w:w="100" w:type="dxa"/>
              <w:bottom w:w="75" w:type="dxa"/>
              <w:right w:w="100" w:type="dxa"/>
            </w:tcMar>
            <w:vAlign w:val="center"/>
          </w:tcPr>
          <w:p w14:paraId="0EFA2CEE" w14:textId="77777777" w:rsidR="003D6EF3" w:rsidRDefault="008F3C15">
            <w:pPr>
              <w:spacing w:after="0" w:line="240" w:lineRule="auto"/>
              <w:jc w:val="left"/>
            </w:pPr>
            <w:r>
              <w:rPr>
                <w:sz w:val="18"/>
              </w:rPr>
              <w:t>fastapi &gt;= 0.115.0, uvicorn &gt;= 0.30.0</w:t>
            </w:r>
          </w:p>
        </w:tc>
        <w:tc>
          <w:tcPr>
            <w:tcW w:w="2952" w:type="dxa"/>
            <w:shd w:val="clear" w:color="auto" w:fill="F8FAFC"/>
            <w:tcMar>
              <w:top w:w="75" w:type="dxa"/>
              <w:left w:w="100" w:type="dxa"/>
              <w:bottom w:w="75" w:type="dxa"/>
              <w:right w:w="100" w:type="dxa"/>
            </w:tcMar>
            <w:vAlign w:val="center"/>
          </w:tcPr>
          <w:p w14:paraId="2E9A61A8" w14:textId="77777777" w:rsidR="003D6EF3" w:rsidRDefault="008F3C15">
            <w:pPr>
              <w:spacing w:after="0" w:line="240" w:lineRule="auto"/>
              <w:jc w:val="left"/>
            </w:pPr>
            <w:r>
              <w:rPr>
                <w:sz w:val="18"/>
              </w:rPr>
              <w:t>High-performance asynchronous REST API server and OpenAPI schema generation.</w:t>
            </w:r>
          </w:p>
        </w:tc>
      </w:tr>
      <w:tr w:rsidR="003D6EF3" w14:paraId="21022098" w14:textId="77777777">
        <w:trPr>
          <w:jc w:val="center"/>
        </w:trPr>
        <w:tc>
          <w:tcPr>
            <w:tcW w:w="1800" w:type="dxa"/>
            <w:shd w:val="clear" w:color="auto" w:fill="FFFFFF"/>
            <w:tcMar>
              <w:top w:w="75" w:type="dxa"/>
              <w:left w:w="100" w:type="dxa"/>
              <w:bottom w:w="75" w:type="dxa"/>
              <w:right w:w="100" w:type="dxa"/>
            </w:tcMar>
            <w:vAlign w:val="center"/>
          </w:tcPr>
          <w:p w14:paraId="09CFF50E" w14:textId="77777777" w:rsidR="003D6EF3" w:rsidRDefault="008F3C15">
            <w:pPr>
              <w:spacing w:after="0" w:line="240" w:lineRule="auto"/>
              <w:jc w:val="left"/>
            </w:pPr>
            <w:r>
              <w:rPr>
                <w:b/>
                <w:sz w:val="18"/>
              </w:rPr>
              <w:t>Schema Validation</w:t>
            </w:r>
          </w:p>
        </w:tc>
        <w:tc>
          <w:tcPr>
            <w:tcW w:w="1944" w:type="dxa"/>
            <w:shd w:val="clear" w:color="auto" w:fill="FFFFFF"/>
            <w:tcMar>
              <w:top w:w="75" w:type="dxa"/>
              <w:left w:w="100" w:type="dxa"/>
              <w:bottom w:w="75" w:type="dxa"/>
              <w:right w:w="100" w:type="dxa"/>
            </w:tcMar>
            <w:vAlign w:val="center"/>
          </w:tcPr>
          <w:p w14:paraId="09F8C22D" w14:textId="77777777" w:rsidR="003D6EF3" w:rsidRDefault="008F3C15">
            <w:pPr>
              <w:spacing w:after="0" w:line="240" w:lineRule="auto"/>
              <w:jc w:val="center"/>
            </w:pPr>
            <w:r>
              <w:rPr>
                <w:sz w:val="18"/>
              </w:rPr>
              <w:t>Pydantic</w:t>
            </w:r>
          </w:p>
        </w:tc>
        <w:tc>
          <w:tcPr>
            <w:tcW w:w="2088" w:type="dxa"/>
            <w:shd w:val="clear" w:color="auto" w:fill="FFFFFF"/>
            <w:tcMar>
              <w:top w:w="75" w:type="dxa"/>
              <w:left w:w="100" w:type="dxa"/>
              <w:bottom w:w="75" w:type="dxa"/>
              <w:right w:w="100" w:type="dxa"/>
            </w:tcMar>
            <w:vAlign w:val="center"/>
          </w:tcPr>
          <w:p w14:paraId="273DF2A5" w14:textId="77777777" w:rsidR="003D6EF3" w:rsidRDefault="008F3C15">
            <w:pPr>
              <w:spacing w:after="0" w:line="240" w:lineRule="auto"/>
              <w:jc w:val="center"/>
            </w:pPr>
            <w:r>
              <w:rPr>
                <w:sz w:val="18"/>
              </w:rPr>
              <w:t>pydantic &gt;= 2.8.0</w:t>
            </w:r>
          </w:p>
        </w:tc>
        <w:tc>
          <w:tcPr>
            <w:tcW w:w="2952" w:type="dxa"/>
            <w:shd w:val="clear" w:color="auto" w:fill="FFFFFF"/>
            <w:tcMar>
              <w:top w:w="75" w:type="dxa"/>
              <w:left w:w="100" w:type="dxa"/>
              <w:bottom w:w="75" w:type="dxa"/>
              <w:right w:w="100" w:type="dxa"/>
            </w:tcMar>
            <w:vAlign w:val="center"/>
          </w:tcPr>
          <w:p w14:paraId="0E92638F" w14:textId="77777777" w:rsidR="003D6EF3" w:rsidRDefault="008F3C15">
            <w:pPr>
              <w:spacing w:after="0" w:line="240" w:lineRule="auto"/>
              <w:jc w:val="left"/>
            </w:pPr>
            <w:r>
              <w:rPr>
                <w:sz w:val="18"/>
              </w:rPr>
              <w:t>Strict request/response payload validation and type enforcement in api.py.</w:t>
            </w:r>
          </w:p>
        </w:tc>
      </w:tr>
      <w:tr w:rsidR="003D6EF3" w14:paraId="10DD1AB8" w14:textId="77777777">
        <w:trPr>
          <w:jc w:val="center"/>
        </w:trPr>
        <w:tc>
          <w:tcPr>
            <w:tcW w:w="1800" w:type="dxa"/>
            <w:shd w:val="clear" w:color="auto" w:fill="F8FAFC"/>
            <w:tcMar>
              <w:top w:w="75" w:type="dxa"/>
              <w:left w:w="100" w:type="dxa"/>
              <w:bottom w:w="75" w:type="dxa"/>
              <w:right w:w="100" w:type="dxa"/>
            </w:tcMar>
            <w:vAlign w:val="center"/>
          </w:tcPr>
          <w:p w14:paraId="69A9312C" w14:textId="77777777" w:rsidR="003D6EF3" w:rsidRDefault="008F3C15">
            <w:pPr>
              <w:spacing w:after="0" w:line="240" w:lineRule="auto"/>
              <w:jc w:val="left"/>
            </w:pPr>
            <w:r>
              <w:rPr>
                <w:b/>
                <w:sz w:val="18"/>
              </w:rPr>
              <w:t>Machine Learning / IR</w:t>
            </w:r>
          </w:p>
        </w:tc>
        <w:tc>
          <w:tcPr>
            <w:tcW w:w="1944" w:type="dxa"/>
            <w:shd w:val="clear" w:color="auto" w:fill="F8FAFC"/>
            <w:tcMar>
              <w:top w:w="75" w:type="dxa"/>
              <w:left w:w="100" w:type="dxa"/>
              <w:bottom w:w="75" w:type="dxa"/>
              <w:right w:w="100" w:type="dxa"/>
            </w:tcMar>
            <w:vAlign w:val="center"/>
          </w:tcPr>
          <w:p w14:paraId="1AD0498A" w14:textId="77777777" w:rsidR="003D6EF3" w:rsidRDefault="008F3C15">
            <w:pPr>
              <w:spacing w:after="0" w:line="240" w:lineRule="auto"/>
              <w:jc w:val="center"/>
            </w:pPr>
            <w:r>
              <w:rPr>
                <w:sz w:val="18"/>
              </w:rPr>
              <w:t>scikit-learn</w:t>
            </w:r>
          </w:p>
        </w:tc>
        <w:tc>
          <w:tcPr>
            <w:tcW w:w="2088" w:type="dxa"/>
            <w:shd w:val="clear" w:color="auto" w:fill="F8FAFC"/>
            <w:tcMar>
              <w:top w:w="75" w:type="dxa"/>
              <w:left w:w="100" w:type="dxa"/>
              <w:bottom w:w="75" w:type="dxa"/>
              <w:right w:w="100" w:type="dxa"/>
            </w:tcMar>
            <w:vAlign w:val="center"/>
          </w:tcPr>
          <w:p w14:paraId="43A203D5" w14:textId="77777777" w:rsidR="003D6EF3" w:rsidRDefault="008F3C15">
            <w:pPr>
              <w:spacing w:after="0" w:line="240" w:lineRule="auto"/>
              <w:jc w:val="center"/>
            </w:pPr>
            <w:r>
              <w:rPr>
                <w:sz w:val="18"/>
              </w:rPr>
              <w:t>scikit-learn &gt;= 1.5.0</w:t>
            </w:r>
          </w:p>
        </w:tc>
        <w:tc>
          <w:tcPr>
            <w:tcW w:w="2952" w:type="dxa"/>
            <w:shd w:val="clear" w:color="auto" w:fill="F8FAFC"/>
            <w:tcMar>
              <w:top w:w="75" w:type="dxa"/>
              <w:left w:w="100" w:type="dxa"/>
              <w:bottom w:w="75" w:type="dxa"/>
              <w:right w:w="100" w:type="dxa"/>
            </w:tcMar>
            <w:vAlign w:val="center"/>
          </w:tcPr>
          <w:p w14:paraId="3979CDE8" w14:textId="77777777" w:rsidR="003D6EF3" w:rsidRDefault="008F3C15">
            <w:pPr>
              <w:spacing w:after="0" w:line="240" w:lineRule="auto"/>
              <w:jc w:val="left"/>
            </w:pPr>
            <w:r>
              <w:rPr>
                <w:sz w:val="18"/>
              </w:rPr>
              <w:t>TfidfVectorizer (30,000 unigram/bigram features) and cosine_similarity computation.</w:t>
            </w:r>
          </w:p>
        </w:tc>
      </w:tr>
      <w:tr w:rsidR="003D6EF3" w14:paraId="0043AC38" w14:textId="77777777">
        <w:trPr>
          <w:jc w:val="center"/>
        </w:trPr>
        <w:tc>
          <w:tcPr>
            <w:tcW w:w="1800" w:type="dxa"/>
            <w:shd w:val="clear" w:color="auto" w:fill="FFFFFF"/>
            <w:tcMar>
              <w:top w:w="75" w:type="dxa"/>
              <w:left w:w="100" w:type="dxa"/>
              <w:bottom w:w="75" w:type="dxa"/>
              <w:right w:w="100" w:type="dxa"/>
            </w:tcMar>
            <w:vAlign w:val="center"/>
          </w:tcPr>
          <w:p w14:paraId="0D56CBBB" w14:textId="77777777" w:rsidR="003D6EF3" w:rsidRDefault="008F3C15">
            <w:pPr>
              <w:spacing w:after="0" w:line="240" w:lineRule="auto"/>
              <w:jc w:val="left"/>
            </w:pPr>
            <w:r>
              <w:rPr>
                <w:b/>
                <w:sz w:val="18"/>
              </w:rPr>
              <w:t>Data Processing</w:t>
            </w:r>
          </w:p>
        </w:tc>
        <w:tc>
          <w:tcPr>
            <w:tcW w:w="1944" w:type="dxa"/>
            <w:shd w:val="clear" w:color="auto" w:fill="FFFFFF"/>
            <w:tcMar>
              <w:top w:w="75" w:type="dxa"/>
              <w:left w:w="100" w:type="dxa"/>
              <w:bottom w:w="75" w:type="dxa"/>
              <w:right w:w="100" w:type="dxa"/>
            </w:tcMar>
            <w:vAlign w:val="center"/>
          </w:tcPr>
          <w:p w14:paraId="55D271F7" w14:textId="77777777" w:rsidR="003D6EF3" w:rsidRDefault="008F3C15">
            <w:pPr>
              <w:spacing w:after="0" w:line="240" w:lineRule="auto"/>
              <w:jc w:val="center"/>
            </w:pPr>
            <w:r>
              <w:rPr>
                <w:sz w:val="18"/>
              </w:rPr>
              <w:t>pandas &amp; NumPy</w:t>
            </w:r>
          </w:p>
        </w:tc>
        <w:tc>
          <w:tcPr>
            <w:tcW w:w="2088" w:type="dxa"/>
            <w:shd w:val="clear" w:color="auto" w:fill="FFFFFF"/>
            <w:tcMar>
              <w:top w:w="75" w:type="dxa"/>
              <w:left w:w="100" w:type="dxa"/>
              <w:bottom w:w="75" w:type="dxa"/>
              <w:right w:w="100" w:type="dxa"/>
            </w:tcMar>
            <w:vAlign w:val="center"/>
          </w:tcPr>
          <w:p w14:paraId="056AF0F1" w14:textId="77777777" w:rsidR="003D6EF3" w:rsidRDefault="008F3C15">
            <w:pPr>
              <w:spacing w:after="0" w:line="240" w:lineRule="auto"/>
              <w:jc w:val="left"/>
            </w:pPr>
            <w:r>
              <w:rPr>
                <w:sz w:val="18"/>
              </w:rPr>
              <w:t>pandas &gt;= 2.2.0, numpy &gt;= 1.26.0</w:t>
            </w:r>
          </w:p>
        </w:tc>
        <w:tc>
          <w:tcPr>
            <w:tcW w:w="2952" w:type="dxa"/>
            <w:shd w:val="clear" w:color="auto" w:fill="FFFFFF"/>
            <w:tcMar>
              <w:top w:w="75" w:type="dxa"/>
              <w:left w:w="100" w:type="dxa"/>
              <w:bottom w:w="75" w:type="dxa"/>
              <w:right w:w="100" w:type="dxa"/>
            </w:tcMar>
            <w:vAlign w:val="center"/>
          </w:tcPr>
          <w:p w14:paraId="72AA09B7" w14:textId="77777777" w:rsidR="003D6EF3" w:rsidRDefault="008F3C15">
            <w:pPr>
              <w:spacing w:after="0" w:line="240" w:lineRule="auto"/>
              <w:jc w:val="left"/>
            </w:pPr>
            <w:r>
              <w:rPr>
                <w:sz w:val="18"/>
              </w:rPr>
              <w:t>In-memory catalog DataFrame manipulation, vectorized scoring, and CSV aggregation.</w:t>
            </w:r>
          </w:p>
        </w:tc>
      </w:tr>
      <w:tr w:rsidR="003D6EF3" w14:paraId="235DFD98" w14:textId="77777777">
        <w:trPr>
          <w:jc w:val="center"/>
        </w:trPr>
        <w:tc>
          <w:tcPr>
            <w:tcW w:w="1800" w:type="dxa"/>
            <w:shd w:val="clear" w:color="auto" w:fill="F8FAFC"/>
            <w:tcMar>
              <w:top w:w="75" w:type="dxa"/>
              <w:left w:w="100" w:type="dxa"/>
              <w:bottom w:w="75" w:type="dxa"/>
              <w:right w:w="100" w:type="dxa"/>
            </w:tcMar>
            <w:vAlign w:val="center"/>
          </w:tcPr>
          <w:p w14:paraId="3F3281D6" w14:textId="77777777" w:rsidR="003D6EF3" w:rsidRDefault="008F3C15">
            <w:pPr>
              <w:spacing w:after="0" w:line="240" w:lineRule="auto"/>
              <w:jc w:val="left"/>
            </w:pPr>
            <w:r>
              <w:rPr>
                <w:b/>
                <w:sz w:val="18"/>
              </w:rPr>
              <w:t>Dataset Ingestion</w:t>
            </w:r>
          </w:p>
        </w:tc>
        <w:tc>
          <w:tcPr>
            <w:tcW w:w="1944" w:type="dxa"/>
            <w:shd w:val="clear" w:color="auto" w:fill="F8FAFC"/>
            <w:tcMar>
              <w:top w:w="75" w:type="dxa"/>
              <w:left w:w="100" w:type="dxa"/>
              <w:bottom w:w="75" w:type="dxa"/>
              <w:right w:w="100" w:type="dxa"/>
            </w:tcMar>
            <w:vAlign w:val="center"/>
          </w:tcPr>
          <w:p w14:paraId="0FABD001" w14:textId="77777777" w:rsidR="003D6EF3" w:rsidRDefault="008F3C15">
            <w:pPr>
              <w:spacing w:after="0" w:line="240" w:lineRule="auto"/>
              <w:jc w:val="center"/>
            </w:pPr>
            <w:r>
              <w:rPr>
                <w:sz w:val="18"/>
              </w:rPr>
              <w:t>PyArrow</w:t>
            </w:r>
          </w:p>
        </w:tc>
        <w:tc>
          <w:tcPr>
            <w:tcW w:w="2088" w:type="dxa"/>
            <w:shd w:val="clear" w:color="auto" w:fill="F8FAFC"/>
            <w:tcMar>
              <w:top w:w="75" w:type="dxa"/>
              <w:left w:w="100" w:type="dxa"/>
              <w:bottom w:w="75" w:type="dxa"/>
              <w:right w:w="100" w:type="dxa"/>
            </w:tcMar>
            <w:vAlign w:val="center"/>
          </w:tcPr>
          <w:p w14:paraId="4D576F62" w14:textId="77777777" w:rsidR="003D6EF3" w:rsidRDefault="008F3C15">
            <w:pPr>
              <w:spacing w:after="0" w:line="240" w:lineRule="auto"/>
              <w:jc w:val="center"/>
            </w:pPr>
            <w:r>
              <w:rPr>
                <w:sz w:val="18"/>
              </w:rPr>
              <w:t>pyarrow &gt;= 16.0.0</w:t>
            </w:r>
          </w:p>
        </w:tc>
        <w:tc>
          <w:tcPr>
            <w:tcW w:w="2952" w:type="dxa"/>
            <w:shd w:val="clear" w:color="auto" w:fill="F8FAFC"/>
            <w:tcMar>
              <w:top w:w="75" w:type="dxa"/>
              <w:left w:w="100" w:type="dxa"/>
              <w:bottom w:w="75" w:type="dxa"/>
              <w:right w:w="100" w:type="dxa"/>
            </w:tcMar>
            <w:vAlign w:val="center"/>
          </w:tcPr>
          <w:p w14:paraId="2E58E535" w14:textId="77777777" w:rsidR="003D6EF3" w:rsidRDefault="008F3C15">
            <w:pPr>
              <w:spacing w:after="0" w:line="240" w:lineRule="auto"/>
              <w:jc w:val="left"/>
            </w:pPr>
            <w:r>
              <w:rPr>
                <w:sz w:val="18"/>
              </w:rPr>
              <w:t>Reading raw Amazon ESCI Parquet shards during prepare_data.py execution.</w:t>
            </w:r>
          </w:p>
        </w:tc>
      </w:tr>
      <w:tr w:rsidR="003D6EF3" w14:paraId="38CD315A" w14:textId="77777777">
        <w:trPr>
          <w:jc w:val="center"/>
        </w:trPr>
        <w:tc>
          <w:tcPr>
            <w:tcW w:w="1800" w:type="dxa"/>
            <w:shd w:val="clear" w:color="auto" w:fill="FFFFFF"/>
            <w:tcMar>
              <w:top w:w="75" w:type="dxa"/>
              <w:left w:w="100" w:type="dxa"/>
              <w:bottom w:w="75" w:type="dxa"/>
              <w:right w:w="100" w:type="dxa"/>
            </w:tcMar>
            <w:vAlign w:val="center"/>
          </w:tcPr>
          <w:p w14:paraId="67D673CD" w14:textId="77777777" w:rsidR="003D6EF3" w:rsidRDefault="008F3C15">
            <w:pPr>
              <w:spacing w:after="0" w:line="240" w:lineRule="auto"/>
              <w:jc w:val="left"/>
            </w:pPr>
            <w:r>
              <w:rPr>
                <w:b/>
                <w:sz w:val="18"/>
              </w:rPr>
              <w:t>Plotting &amp; Figures</w:t>
            </w:r>
          </w:p>
        </w:tc>
        <w:tc>
          <w:tcPr>
            <w:tcW w:w="1944" w:type="dxa"/>
            <w:shd w:val="clear" w:color="auto" w:fill="FFFFFF"/>
            <w:tcMar>
              <w:top w:w="75" w:type="dxa"/>
              <w:left w:w="100" w:type="dxa"/>
              <w:bottom w:w="75" w:type="dxa"/>
              <w:right w:w="100" w:type="dxa"/>
            </w:tcMar>
            <w:vAlign w:val="center"/>
          </w:tcPr>
          <w:p w14:paraId="29257988" w14:textId="77777777" w:rsidR="003D6EF3" w:rsidRDefault="008F3C15">
            <w:pPr>
              <w:spacing w:after="0" w:line="240" w:lineRule="auto"/>
              <w:jc w:val="center"/>
            </w:pPr>
            <w:r>
              <w:rPr>
                <w:sz w:val="18"/>
              </w:rPr>
              <w:t>matplotlib</w:t>
            </w:r>
          </w:p>
        </w:tc>
        <w:tc>
          <w:tcPr>
            <w:tcW w:w="2088" w:type="dxa"/>
            <w:shd w:val="clear" w:color="auto" w:fill="FFFFFF"/>
            <w:tcMar>
              <w:top w:w="75" w:type="dxa"/>
              <w:left w:w="100" w:type="dxa"/>
              <w:bottom w:w="75" w:type="dxa"/>
              <w:right w:w="100" w:type="dxa"/>
            </w:tcMar>
            <w:vAlign w:val="center"/>
          </w:tcPr>
          <w:p w14:paraId="1DB42C20" w14:textId="77777777" w:rsidR="003D6EF3" w:rsidRDefault="008F3C15">
            <w:pPr>
              <w:spacing w:after="0" w:line="240" w:lineRule="auto"/>
              <w:jc w:val="center"/>
            </w:pPr>
            <w:r>
              <w:rPr>
                <w:sz w:val="18"/>
              </w:rPr>
              <w:t>matplotlib &gt;= 3.9.0</w:t>
            </w:r>
          </w:p>
        </w:tc>
        <w:tc>
          <w:tcPr>
            <w:tcW w:w="2952" w:type="dxa"/>
            <w:shd w:val="clear" w:color="auto" w:fill="FFFFFF"/>
            <w:tcMar>
              <w:top w:w="75" w:type="dxa"/>
              <w:left w:w="100" w:type="dxa"/>
              <w:bottom w:w="75" w:type="dxa"/>
              <w:right w:w="100" w:type="dxa"/>
            </w:tcMar>
            <w:vAlign w:val="center"/>
          </w:tcPr>
          <w:p w14:paraId="240D99AC" w14:textId="77777777" w:rsidR="003D6EF3" w:rsidRDefault="008F3C15">
            <w:pPr>
              <w:spacing w:after="0" w:line="240" w:lineRule="auto"/>
              <w:jc w:val="left"/>
            </w:pPr>
            <w:r>
              <w:rPr>
                <w:sz w:val="18"/>
              </w:rPr>
              <w:t>Generation of publication-grade benchmark charts in generate_plots.py.</w:t>
            </w:r>
          </w:p>
        </w:tc>
      </w:tr>
      <w:tr w:rsidR="003D6EF3" w14:paraId="7ABD83E1" w14:textId="77777777">
        <w:trPr>
          <w:jc w:val="center"/>
        </w:trPr>
        <w:tc>
          <w:tcPr>
            <w:tcW w:w="1800" w:type="dxa"/>
            <w:shd w:val="clear" w:color="auto" w:fill="F8FAFC"/>
            <w:tcMar>
              <w:top w:w="75" w:type="dxa"/>
              <w:left w:w="100" w:type="dxa"/>
              <w:bottom w:w="75" w:type="dxa"/>
              <w:right w:w="100" w:type="dxa"/>
            </w:tcMar>
            <w:vAlign w:val="center"/>
          </w:tcPr>
          <w:p w14:paraId="32EB29AE" w14:textId="77777777" w:rsidR="003D6EF3" w:rsidRDefault="008F3C15">
            <w:pPr>
              <w:spacing w:after="0" w:line="240" w:lineRule="auto"/>
              <w:jc w:val="left"/>
            </w:pPr>
            <w:r>
              <w:rPr>
                <w:b/>
                <w:sz w:val="18"/>
              </w:rPr>
              <w:t>Database Engine</w:t>
            </w:r>
          </w:p>
        </w:tc>
        <w:tc>
          <w:tcPr>
            <w:tcW w:w="1944" w:type="dxa"/>
            <w:shd w:val="clear" w:color="auto" w:fill="F8FAFC"/>
            <w:tcMar>
              <w:top w:w="75" w:type="dxa"/>
              <w:left w:w="100" w:type="dxa"/>
              <w:bottom w:w="75" w:type="dxa"/>
              <w:right w:w="100" w:type="dxa"/>
            </w:tcMar>
            <w:vAlign w:val="center"/>
          </w:tcPr>
          <w:p w14:paraId="02AAC5D7" w14:textId="77777777" w:rsidR="003D6EF3" w:rsidRDefault="008F3C15">
            <w:pPr>
              <w:spacing w:after="0" w:line="240" w:lineRule="auto"/>
              <w:jc w:val="center"/>
            </w:pPr>
            <w:r>
              <w:rPr>
                <w:sz w:val="18"/>
              </w:rPr>
              <w:t>SQLite3</w:t>
            </w:r>
          </w:p>
        </w:tc>
        <w:tc>
          <w:tcPr>
            <w:tcW w:w="2088" w:type="dxa"/>
            <w:shd w:val="clear" w:color="auto" w:fill="F8FAFC"/>
            <w:tcMar>
              <w:top w:w="75" w:type="dxa"/>
              <w:left w:w="100" w:type="dxa"/>
              <w:bottom w:w="75" w:type="dxa"/>
              <w:right w:w="100" w:type="dxa"/>
            </w:tcMar>
            <w:vAlign w:val="center"/>
          </w:tcPr>
          <w:p w14:paraId="6C748379" w14:textId="77777777" w:rsidR="003D6EF3" w:rsidRDefault="008F3C15">
            <w:pPr>
              <w:spacing w:after="0" w:line="240" w:lineRule="auto"/>
              <w:jc w:val="center"/>
            </w:pPr>
            <w:r>
              <w:rPr>
                <w:sz w:val="18"/>
              </w:rPr>
              <w:t>Python stdlib sqlite3</w:t>
            </w:r>
          </w:p>
        </w:tc>
        <w:tc>
          <w:tcPr>
            <w:tcW w:w="2952" w:type="dxa"/>
            <w:shd w:val="clear" w:color="auto" w:fill="F8FAFC"/>
            <w:tcMar>
              <w:top w:w="75" w:type="dxa"/>
              <w:left w:w="100" w:type="dxa"/>
              <w:bottom w:w="75" w:type="dxa"/>
              <w:right w:w="100" w:type="dxa"/>
            </w:tcMar>
            <w:vAlign w:val="center"/>
          </w:tcPr>
          <w:p w14:paraId="4CE4A5E8" w14:textId="77777777" w:rsidR="003D6EF3" w:rsidRDefault="008F3C15">
            <w:pPr>
              <w:spacing w:after="0" w:line="240" w:lineRule="auto"/>
              <w:jc w:val="left"/>
            </w:pPr>
            <w:r>
              <w:rPr>
                <w:sz w:val="18"/>
              </w:rPr>
              <w:t>Embedded relational storage (backend/data/experiments.db) for human-eval logs.</w:t>
            </w:r>
          </w:p>
        </w:tc>
      </w:tr>
      <w:tr w:rsidR="003D6EF3" w14:paraId="6E20C47A" w14:textId="77777777">
        <w:trPr>
          <w:jc w:val="center"/>
        </w:trPr>
        <w:tc>
          <w:tcPr>
            <w:tcW w:w="1800" w:type="dxa"/>
            <w:shd w:val="clear" w:color="auto" w:fill="FFFFFF"/>
            <w:tcMar>
              <w:top w:w="75" w:type="dxa"/>
              <w:left w:w="100" w:type="dxa"/>
              <w:bottom w:w="75" w:type="dxa"/>
              <w:right w:w="100" w:type="dxa"/>
            </w:tcMar>
            <w:vAlign w:val="center"/>
          </w:tcPr>
          <w:p w14:paraId="53793D55" w14:textId="77777777" w:rsidR="003D6EF3" w:rsidRDefault="008F3C15">
            <w:pPr>
              <w:spacing w:after="0" w:line="240" w:lineRule="auto"/>
              <w:jc w:val="left"/>
            </w:pPr>
            <w:r>
              <w:rPr>
                <w:b/>
                <w:sz w:val="18"/>
              </w:rPr>
              <w:t>Frontend Framework</w:t>
            </w:r>
          </w:p>
        </w:tc>
        <w:tc>
          <w:tcPr>
            <w:tcW w:w="1944" w:type="dxa"/>
            <w:shd w:val="clear" w:color="auto" w:fill="FFFFFF"/>
            <w:tcMar>
              <w:top w:w="75" w:type="dxa"/>
              <w:left w:w="100" w:type="dxa"/>
              <w:bottom w:w="75" w:type="dxa"/>
              <w:right w:w="100" w:type="dxa"/>
            </w:tcMar>
            <w:vAlign w:val="center"/>
          </w:tcPr>
          <w:p w14:paraId="6D32C39D" w14:textId="77777777" w:rsidR="003D6EF3" w:rsidRDefault="008F3C15">
            <w:pPr>
              <w:spacing w:after="0" w:line="240" w:lineRule="auto"/>
              <w:jc w:val="center"/>
            </w:pPr>
            <w:r>
              <w:rPr>
                <w:sz w:val="18"/>
              </w:rPr>
              <w:t>React &amp; React DOM</w:t>
            </w:r>
          </w:p>
        </w:tc>
        <w:tc>
          <w:tcPr>
            <w:tcW w:w="2088" w:type="dxa"/>
            <w:shd w:val="clear" w:color="auto" w:fill="FFFFFF"/>
            <w:tcMar>
              <w:top w:w="75" w:type="dxa"/>
              <w:left w:w="100" w:type="dxa"/>
              <w:bottom w:w="75" w:type="dxa"/>
              <w:right w:w="100" w:type="dxa"/>
            </w:tcMar>
            <w:vAlign w:val="center"/>
          </w:tcPr>
          <w:p w14:paraId="4F8740CA" w14:textId="77777777" w:rsidR="003D6EF3" w:rsidRDefault="008F3C15">
            <w:pPr>
              <w:spacing w:after="0" w:line="240" w:lineRule="auto"/>
              <w:jc w:val="center"/>
            </w:pPr>
            <w:r>
              <w:rPr>
                <w:sz w:val="18"/>
              </w:rPr>
              <w:t>react ^18.3.1</w:t>
            </w:r>
          </w:p>
        </w:tc>
        <w:tc>
          <w:tcPr>
            <w:tcW w:w="2952" w:type="dxa"/>
            <w:shd w:val="clear" w:color="auto" w:fill="FFFFFF"/>
            <w:tcMar>
              <w:top w:w="75" w:type="dxa"/>
              <w:left w:w="100" w:type="dxa"/>
              <w:bottom w:w="75" w:type="dxa"/>
              <w:right w:w="100" w:type="dxa"/>
            </w:tcMar>
            <w:vAlign w:val="center"/>
          </w:tcPr>
          <w:p w14:paraId="12CD6ECF" w14:textId="77777777" w:rsidR="003D6EF3" w:rsidRDefault="008F3C15">
            <w:pPr>
              <w:spacing w:after="0" w:line="240" w:lineRule="auto"/>
              <w:jc w:val="left"/>
            </w:pPr>
            <w:r>
              <w:rPr>
                <w:sz w:val="18"/>
              </w:rPr>
              <w:t>Component-based Single-Page Application UI and state management.</w:t>
            </w:r>
          </w:p>
        </w:tc>
      </w:tr>
      <w:tr w:rsidR="003D6EF3" w14:paraId="364E5EE7" w14:textId="77777777">
        <w:trPr>
          <w:jc w:val="center"/>
        </w:trPr>
        <w:tc>
          <w:tcPr>
            <w:tcW w:w="1800" w:type="dxa"/>
            <w:shd w:val="clear" w:color="auto" w:fill="F8FAFC"/>
            <w:tcMar>
              <w:top w:w="75" w:type="dxa"/>
              <w:left w:w="100" w:type="dxa"/>
              <w:bottom w:w="75" w:type="dxa"/>
              <w:right w:w="100" w:type="dxa"/>
            </w:tcMar>
            <w:vAlign w:val="center"/>
          </w:tcPr>
          <w:p w14:paraId="7A1E6EE2" w14:textId="77777777" w:rsidR="003D6EF3" w:rsidRDefault="008F3C15">
            <w:pPr>
              <w:spacing w:after="0" w:line="240" w:lineRule="auto"/>
              <w:jc w:val="left"/>
            </w:pPr>
            <w:r>
              <w:rPr>
                <w:b/>
                <w:sz w:val="18"/>
              </w:rPr>
              <w:t>Build Tool &amp; Bundler</w:t>
            </w:r>
          </w:p>
        </w:tc>
        <w:tc>
          <w:tcPr>
            <w:tcW w:w="1944" w:type="dxa"/>
            <w:shd w:val="clear" w:color="auto" w:fill="F8FAFC"/>
            <w:tcMar>
              <w:top w:w="75" w:type="dxa"/>
              <w:left w:w="100" w:type="dxa"/>
              <w:bottom w:w="75" w:type="dxa"/>
              <w:right w:w="100" w:type="dxa"/>
            </w:tcMar>
            <w:vAlign w:val="center"/>
          </w:tcPr>
          <w:p w14:paraId="7C90C9F6" w14:textId="77777777" w:rsidR="003D6EF3" w:rsidRDefault="008F3C15">
            <w:pPr>
              <w:spacing w:after="0" w:line="240" w:lineRule="auto"/>
              <w:jc w:val="center"/>
            </w:pPr>
            <w:r>
              <w:rPr>
                <w:sz w:val="18"/>
              </w:rPr>
              <w:t>Vite</w:t>
            </w:r>
          </w:p>
        </w:tc>
        <w:tc>
          <w:tcPr>
            <w:tcW w:w="2088" w:type="dxa"/>
            <w:shd w:val="clear" w:color="auto" w:fill="F8FAFC"/>
            <w:tcMar>
              <w:top w:w="75" w:type="dxa"/>
              <w:left w:w="100" w:type="dxa"/>
              <w:bottom w:w="75" w:type="dxa"/>
              <w:right w:w="100" w:type="dxa"/>
            </w:tcMar>
            <w:vAlign w:val="center"/>
          </w:tcPr>
          <w:p w14:paraId="59A0D7EE" w14:textId="77777777" w:rsidR="003D6EF3" w:rsidRDefault="008F3C15">
            <w:pPr>
              <w:spacing w:after="0" w:line="240" w:lineRule="auto"/>
              <w:jc w:val="center"/>
            </w:pPr>
            <w:r>
              <w:rPr>
                <w:sz w:val="18"/>
              </w:rPr>
              <w:t>vite ^5.4.8</w:t>
            </w:r>
          </w:p>
        </w:tc>
        <w:tc>
          <w:tcPr>
            <w:tcW w:w="2952" w:type="dxa"/>
            <w:shd w:val="clear" w:color="auto" w:fill="F8FAFC"/>
            <w:tcMar>
              <w:top w:w="75" w:type="dxa"/>
              <w:left w:w="100" w:type="dxa"/>
              <w:bottom w:w="75" w:type="dxa"/>
              <w:right w:w="100" w:type="dxa"/>
            </w:tcMar>
            <w:vAlign w:val="center"/>
          </w:tcPr>
          <w:p w14:paraId="0A889F27" w14:textId="77777777" w:rsidR="003D6EF3" w:rsidRDefault="008F3C15">
            <w:pPr>
              <w:spacing w:after="0" w:line="240" w:lineRule="auto"/>
              <w:jc w:val="left"/>
            </w:pPr>
            <w:r>
              <w:rPr>
                <w:sz w:val="18"/>
              </w:rPr>
              <w:t>Fast ES-module frontend development server (port 5173) and production bundler.</w:t>
            </w:r>
          </w:p>
        </w:tc>
      </w:tr>
      <w:tr w:rsidR="003D6EF3" w14:paraId="39FD7A63" w14:textId="77777777">
        <w:trPr>
          <w:jc w:val="center"/>
        </w:trPr>
        <w:tc>
          <w:tcPr>
            <w:tcW w:w="1800" w:type="dxa"/>
            <w:shd w:val="clear" w:color="auto" w:fill="FFFFFF"/>
            <w:tcMar>
              <w:top w:w="75" w:type="dxa"/>
              <w:left w:w="100" w:type="dxa"/>
              <w:bottom w:w="75" w:type="dxa"/>
              <w:right w:w="100" w:type="dxa"/>
            </w:tcMar>
            <w:vAlign w:val="center"/>
          </w:tcPr>
          <w:p w14:paraId="779BA58C" w14:textId="77777777" w:rsidR="003D6EF3" w:rsidRDefault="008F3C15">
            <w:pPr>
              <w:spacing w:after="0" w:line="240" w:lineRule="auto"/>
              <w:jc w:val="left"/>
            </w:pPr>
            <w:r>
              <w:rPr>
                <w:b/>
                <w:sz w:val="18"/>
              </w:rPr>
              <w:t>UI Iconography</w:t>
            </w:r>
          </w:p>
        </w:tc>
        <w:tc>
          <w:tcPr>
            <w:tcW w:w="1944" w:type="dxa"/>
            <w:shd w:val="clear" w:color="auto" w:fill="FFFFFF"/>
            <w:tcMar>
              <w:top w:w="75" w:type="dxa"/>
              <w:left w:w="100" w:type="dxa"/>
              <w:bottom w:w="75" w:type="dxa"/>
              <w:right w:w="100" w:type="dxa"/>
            </w:tcMar>
            <w:vAlign w:val="center"/>
          </w:tcPr>
          <w:p w14:paraId="292ADFB3" w14:textId="77777777" w:rsidR="003D6EF3" w:rsidRDefault="008F3C15">
            <w:pPr>
              <w:spacing w:after="0" w:line="240" w:lineRule="auto"/>
              <w:jc w:val="center"/>
            </w:pPr>
            <w:r>
              <w:rPr>
                <w:sz w:val="18"/>
              </w:rPr>
              <w:t>Lucide React</w:t>
            </w:r>
          </w:p>
        </w:tc>
        <w:tc>
          <w:tcPr>
            <w:tcW w:w="2088" w:type="dxa"/>
            <w:shd w:val="clear" w:color="auto" w:fill="FFFFFF"/>
            <w:tcMar>
              <w:top w:w="75" w:type="dxa"/>
              <w:left w:w="100" w:type="dxa"/>
              <w:bottom w:w="75" w:type="dxa"/>
              <w:right w:w="100" w:type="dxa"/>
            </w:tcMar>
            <w:vAlign w:val="center"/>
          </w:tcPr>
          <w:p w14:paraId="6CD4A8F8" w14:textId="77777777" w:rsidR="003D6EF3" w:rsidRDefault="008F3C15">
            <w:pPr>
              <w:spacing w:after="0" w:line="240" w:lineRule="auto"/>
              <w:jc w:val="center"/>
            </w:pPr>
            <w:r>
              <w:rPr>
                <w:sz w:val="18"/>
              </w:rPr>
              <w:t>lucide-react ^0.454.0</w:t>
            </w:r>
          </w:p>
        </w:tc>
        <w:tc>
          <w:tcPr>
            <w:tcW w:w="2952" w:type="dxa"/>
            <w:shd w:val="clear" w:color="auto" w:fill="FFFFFF"/>
            <w:tcMar>
              <w:top w:w="75" w:type="dxa"/>
              <w:left w:w="100" w:type="dxa"/>
              <w:bottom w:w="75" w:type="dxa"/>
              <w:right w:w="100" w:type="dxa"/>
            </w:tcMar>
            <w:vAlign w:val="center"/>
          </w:tcPr>
          <w:p w14:paraId="35633538" w14:textId="77777777" w:rsidR="003D6EF3" w:rsidRDefault="008F3C15">
            <w:pPr>
              <w:spacing w:after="0" w:line="240" w:lineRule="auto"/>
              <w:jc w:val="left"/>
            </w:pPr>
            <w:r>
              <w:rPr>
                <w:sz w:val="18"/>
              </w:rPr>
              <w:t>Clean vector icons for product categories, status badges, and diagnostic controls.</w:t>
            </w:r>
          </w:p>
        </w:tc>
      </w:tr>
      <w:tr w:rsidR="003D6EF3" w14:paraId="7DD27D80" w14:textId="77777777">
        <w:trPr>
          <w:jc w:val="center"/>
        </w:trPr>
        <w:tc>
          <w:tcPr>
            <w:tcW w:w="1800" w:type="dxa"/>
            <w:shd w:val="clear" w:color="auto" w:fill="F8FAFC"/>
            <w:tcMar>
              <w:top w:w="75" w:type="dxa"/>
              <w:left w:w="100" w:type="dxa"/>
              <w:bottom w:w="75" w:type="dxa"/>
              <w:right w:w="100" w:type="dxa"/>
            </w:tcMar>
            <w:vAlign w:val="center"/>
          </w:tcPr>
          <w:p w14:paraId="4C4D0806" w14:textId="77777777" w:rsidR="003D6EF3" w:rsidRDefault="008F3C15">
            <w:pPr>
              <w:spacing w:after="0" w:line="240" w:lineRule="auto"/>
              <w:jc w:val="left"/>
            </w:pPr>
            <w:r>
              <w:rPr>
                <w:b/>
                <w:sz w:val="18"/>
              </w:rPr>
              <w:t>Automated Testing</w:t>
            </w:r>
          </w:p>
        </w:tc>
        <w:tc>
          <w:tcPr>
            <w:tcW w:w="1944" w:type="dxa"/>
            <w:shd w:val="clear" w:color="auto" w:fill="F8FAFC"/>
            <w:tcMar>
              <w:top w:w="75" w:type="dxa"/>
              <w:left w:w="100" w:type="dxa"/>
              <w:bottom w:w="75" w:type="dxa"/>
              <w:right w:w="100" w:type="dxa"/>
            </w:tcMar>
            <w:vAlign w:val="center"/>
          </w:tcPr>
          <w:p w14:paraId="4239A2C6" w14:textId="77777777" w:rsidR="003D6EF3" w:rsidRDefault="008F3C15">
            <w:pPr>
              <w:spacing w:after="0" w:line="240" w:lineRule="auto"/>
              <w:jc w:val="center"/>
            </w:pPr>
            <w:r>
              <w:rPr>
                <w:sz w:val="18"/>
              </w:rPr>
              <w:t>Node.js Test Runner &amp; Python</w:t>
            </w:r>
          </w:p>
        </w:tc>
        <w:tc>
          <w:tcPr>
            <w:tcW w:w="2088" w:type="dxa"/>
            <w:shd w:val="clear" w:color="auto" w:fill="F8FAFC"/>
            <w:tcMar>
              <w:top w:w="75" w:type="dxa"/>
              <w:left w:w="100" w:type="dxa"/>
              <w:bottom w:w="75" w:type="dxa"/>
              <w:right w:w="100" w:type="dxa"/>
            </w:tcMar>
            <w:vAlign w:val="center"/>
          </w:tcPr>
          <w:p w14:paraId="3826628B" w14:textId="77777777" w:rsidR="003D6EF3" w:rsidRDefault="008F3C15">
            <w:pPr>
              <w:spacing w:after="0" w:line="240" w:lineRule="auto"/>
              <w:jc w:val="left"/>
            </w:pPr>
            <w:r>
              <w:rPr>
                <w:sz w:val="18"/>
              </w:rPr>
              <w:t>node:test / node:assert, pytest</w:t>
            </w:r>
          </w:p>
        </w:tc>
        <w:tc>
          <w:tcPr>
            <w:tcW w:w="2952" w:type="dxa"/>
            <w:shd w:val="clear" w:color="auto" w:fill="F8FAFC"/>
            <w:tcMar>
              <w:top w:w="75" w:type="dxa"/>
              <w:left w:w="100" w:type="dxa"/>
              <w:bottom w:w="75" w:type="dxa"/>
              <w:right w:w="100" w:type="dxa"/>
            </w:tcMar>
            <w:vAlign w:val="center"/>
          </w:tcPr>
          <w:p w14:paraId="339F3574" w14:textId="77777777" w:rsidR="003D6EF3" w:rsidRDefault="008F3C15">
            <w:pPr>
              <w:spacing w:after="0" w:line="240" w:lineRule="auto"/>
              <w:jc w:val="left"/>
            </w:pPr>
            <w:r>
              <w:rPr>
                <w:sz w:val="18"/>
              </w:rPr>
              <w:t>Automated unit/integration tests in frontend/tests/searchlab.test.js and backend/tests/.</w:t>
            </w:r>
          </w:p>
        </w:tc>
      </w:tr>
    </w:tbl>
    <w:p w14:paraId="0F2599F4" w14:textId="77777777" w:rsidR="003D6EF3" w:rsidRDefault="003D6EF3">
      <w:pPr>
        <w:spacing w:after="80"/>
      </w:pPr>
    </w:p>
    <w:p w14:paraId="308FE242" w14:textId="77777777" w:rsidR="003D6EF3" w:rsidRDefault="008F3C15">
      <w:r>
        <w:br w:type="page"/>
      </w:r>
    </w:p>
    <w:p w14:paraId="1AE7D5CC" w14:textId="77777777" w:rsidR="003D6EF3" w:rsidRDefault="008F3C15">
      <w:pPr>
        <w:pStyle w:val="Heading1"/>
      </w:pPr>
      <w:bookmarkStart w:id="20" w:name="_Toc243936004"/>
      <w:r>
        <w:lastRenderedPageBreak/>
        <w:t>CHAPTER 4 — IMPLEMENTATION</w:t>
      </w:r>
      <w:bookmarkEnd w:id="20"/>
    </w:p>
    <w:p w14:paraId="4B01A217" w14:textId="77777777" w:rsidR="003D6EF3" w:rsidRDefault="008F3C15">
      <w:pPr>
        <w:pStyle w:val="Heading2"/>
      </w:pPr>
      <w:bookmarkStart w:id="21" w:name="_Toc243936005"/>
      <w:r>
        <w:t>4.1 Application Modules and Their Functions</w:t>
      </w:r>
      <w:bookmarkEnd w:id="21"/>
    </w:p>
    <w:p w14:paraId="18B421ED" w14:textId="77777777" w:rsidR="003D6EF3" w:rsidRDefault="008F3C15">
      <w:r>
        <w:t>The codebase is organized into two primary subsystems inside d:\DAA\adaptive-ecommerce-orchestration: the Python backend (backend/) and the React 18 frontend (frontend/). Table 4.1 documents every verified source module across both directories.</w:t>
      </w:r>
    </w:p>
    <w:p w14:paraId="51864535" w14:textId="77777777" w:rsidR="003D6EF3" w:rsidRDefault="008F3C15">
      <w:pPr>
        <w:spacing w:before="160" w:after="80" w:line="240" w:lineRule="auto"/>
        <w:jc w:val="center"/>
      </w:pPr>
      <w:r>
        <w:rPr>
          <w:b/>
          <w:sz w:val="22"/>
        </w:rPr>
        <w:t>Table 4.1: Verified Backend and Frontend Source Modules and Their Functional Responsibilities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00"/>
        <w:gridCol w:w="4841"/>
        <w:gridCol w:w="2945"/>
      </w:tblGrid>
      <w:tr w:rsidR="003D6EF3" w14:paraId="116723A1" w14:textId="77777777">
        <w:trPr>
          <w:tblHeader/>
          <w:jc w:val="center"/>
        </w:trPr>
        <w:tc>
          <w:tcPr>
            <w:tcW w:w="1512" w:type="dxa"/>
            <w:shd w:val="clear" w:color="auto" w:fill="1E3A8A"/>
            <w:tcMar>
              <w:top w:w="90" w:type="dxa"/>
              <w:left w:w="110" w:type="dxa"/>
              <w:bottom w:w="90" w:type="dxa"/>
              <w:right w:w="110" w:type="dxa"/>
            </w:tcMar>
            <w:vAlign w:val="center"/>
          </w:tcPr>
          <w:p w14:paraId="2719E05E" w14:textId="77777777" w:rsidR="003D6EF3" w:rsidRDefault="008F3C15">
            <w:pPr>
              <w:spacing w:after="0" w:line="240" w:lineRule="auto"/>
              <w:jc w:val="center"/>
            </w:pPr>
            <w:r>
              <w:rPr>
                <w:b/>
                <w:color w:val="FFFFFF"/>
                <w:sz w:val="17"/>
              </w:rPr>
              <w:t>Subsystem</w:t>
            </w:r>
          </w:p>
        </w:tc>
        <w:tc>
          <w:tcPr>
            <w:tcW w:w="2664" w:type="dxa"/>
            <w:shd w:val="clear" w:color="auto" w:fill="1E3A8A"/>
            <w:tcMar>
              <w:top w:w="90" w:type="dxa"/>
              <w:left w:w="110" w:type="dxa"/>
              <w:bottom w:w="90" w:type="dxa"/>
              <w:right w:w="110" w:type="dxa"/>
            </w:tcMar>
            <w:vAlign w:val="center"/>
          </w:tcPr>
          <w:p w14:paraId="26C12F05" w14:textId="77777777" w:rsidR="003D6EF3" w:rsidRDefault="008F3C15">
            <w:pPr>
              <w:spacing w:after="0" w:line="240" w:lineRule="auto"/>
              <w:jc w:val="center"/>
            </w:pPr>
            <w:r>
              <w:rPr>
                <w:b/>
                <w:color w:val="FFFFFF"/>
                <w:sz w:val="17"/>
              </w:rPr>
              <w:t>File Path</w:t>
            </w:r>
          </w:p>
        </w:tc>
        <w:tc>
          <w:tcPr>
            <w:tcW w:w="4608" w:type="dxa"/>
            <w:shd w:val="clear" w:color="auto" w:fill="1E3A8A"/>
            <w:tcMar>
              <w:top w:w="90" w:type="dxa"/>
              <w:left w:w="110" w:type="dxa"/>
              <w:bottom w:w="90" w:type="dxa"/>
              <w:right w:w="110" w:type="dxa"/>
            </w:tcMar>
            <w:vAlign w:val="center"/>
          </w:tcPr>
          <w:p w14:paraId="5C35A77C" w14:textId="77777777" w:rsidR="003D6EF3" w:rsidRDefault="008F3C15">
            <w:pPr>
              <w:spacing w:after="0" w:line="240" w:lineRule="auto"/>
              <w:jc w:val="center"/>
            </w:pPr>
            <w:r>
              <w:rPr>
                <w:b/>
                <w:color w:val="FFFFFF"/>
                <w:sz w:val="17"/>
              </w:rPr>
              <w:t>Primary Classes / Functions &amp; Functional Role</w:t>
            </w:r>
          </w:p>
        </w:tc>
      </w:tr>
      <w:tr w:rsidR="003D6EF3" w14:paraId="247823FE" w14:textId="77777777">
        <w:trPr>
          <w:jc w:val="center"/>
        </w:trPr>
        <w:tc>
          <w:tcPr>
            <w:tcW w:w="1512" w:type="dxa"/>
            <w:shd w:val="clear" w:color="auto" w:fill="FFFFFF"/>
            <w:tcMar>
              <w:top w:w="75" w:type="dxa"/>
              <w:left w:w="100" w:type="dxa"/>
              <w:bottom w:w="75" w:type="dxa"/>
              <w:right w:w="100" w:type="dxa"/>
            </w:tcMar>
            <w:vAlign w:val="center"/>
          </w:tcPr>
          <w:p w14:paraId="3CCE9A53" w14:textId="77777777" w:rsidR="003D6EF3" w:rsidRDefault="008F3C15">
            <w:pPr>
              <w:spacing w:after="0" w:line="240" w:lineRule="auto"/>
              <w:jc w:val="left"/>
            </w:pPr>
            <w:r>
              <w:rPr>
                <w:b/>
                <w:sz w:val="17"/>
              </w:rPr>
              <w:t>Backend Core</w:t>
            </w:r>
          </w:p>
        </w:tc>
        <w:tc>
          <w:tcPr>
            <w:tcW w:w="2664" w:type="dxa"/>
            <w:shd w:val="clear" w:color="auto" w:fill="FFFFFF"/>
            <w:tcMar>
              <w:top w:w="75" w:type="dxa"/>
              <w:left w:w="100" w:type="dxa"/>
              <w:bottom w:w="75" w:type="dxa"/>
              <w:right w:w="100" w:type="dxa"/>
            </w:tcMar>
            <w:vAlign w:val="center"/>
          </w:tcPr>
          <w:p w14:paraId="5D033CE4" w14:textId="77777777" w:rsidR="003D6EF3" w:rsidRDefault="008F3C15">
            <w:pPr>
              <w:spacing w:after="0" w:line="240" w:lineRule="auto"/>
              <w:jc w:val="center"/>
            </w:pPr>
            <w:r>
              <w:rPr>
                <w:sz w:val="17"/>
              </w:rPr>
              <w:t>backend/api.py</w:t>
            </w:r>
          </w:p>
        </w:tc>
        <w:tc>
          <w:tcPr>
            <w:tcW w:w="4608" w:type="dxa"/>
            <w:shd w:val="clear" w:color="auto" w:fill="FFFFFF"/>
            <w:tcMar>
              <w:top w:w="75" w:type="dxa"/>
              <w:left w:w="100" w:type="dxa"/>
              <w:bottom w:w="75" w:type="dxa"/>
              <w:right w:w="100" w:type="dxa"/>
            </w:tcMar>
            <w:vAlign w:val="center"/>
          </w:tcPr>
          <w:p w14:paraId="6043CF64" w14:textId="77777777" w:rsidR="003D6EF3" w:rsidRDefault="008F3C15">
            <w:pPr>
              <w:spacing w:after="0" w:line="240" w:lineRule="auto"/>
              <w:jc w:val="left"/>
            </w:pPr>
            <w:r>
              <w:rPr>
                <w:sz w:val="17"/>
              </w:rPr>
              <w:t>FastAPI app instance, Pydantic request/response schemas, CORS setup, and 10 REST endpoints (/health, /scenarios, /targets, /search, /evaluate, /experiments/*).</w:t>
            </w:r>
          </w:p>
        </w:tc>
      </w:tr>
      <w:tr w:rsidR="003D6EF3" w14:paraId="39D1460E" w14:textId="77777777">
        <w:trPr>
          <w:jc w:val="center"/>
        </w:trPr>
        <w:tc>
          <w:tcPr>
            <w:tcW w:w="1512" w:type="dxa"/>
            <w:shd w:val="clear" w:color="auto" w:fill="F8FAFC"/>
            <w:tcMar>
              <w:top w:w="75" w:type="dxa"/>
              <w:left w:w="100" w:type="dxa"/>
              <w:bottom w:w="75" w:type="dxa"/>
              <w:right w:w="100" w:type="dxa"/>
            </w:tcMar>
            <w:vAlign w:val="center"/>
          </w:tcPr>
          <w:p w14:paraId="300999FF" w14:textId="77777777" w:rsidR="003D6EF3" w:rsidRDefault="008F3C15">
            <w:pPr>
              <w:spacing w:after="0" w:line="240" w:lineRule="auto"/>
              <w:jc w:val="left"/>
            </w:pPr>
            <w:r>
              <w:rPr>
                <w:b/>
                <w:sz w:val="17"/>
              </w:rPr>
              <w:t>Backend Core</w:t>
            </w:r>
          </w:p>
        </w:tc>
        <w:tc>
          <w:tcPr>
            <w:tcW w:w="2664" w:type="dxa"/>
            <w:shd w:val="clear" w:color="auto" w:fill="F8FAFC"/>
            <w:tcMar>
              <w:top w:w="75" w:type="dxa"/>
              <w:left w:w="100" w:type="dxa"/>
              <w:bottom w:w="75" w:type="dxa"/>
              <w:right w:w="100" w:type="dxa"/>
            </w:tcMar>
            <w:vAlign w:val="center"/>
          </w:tcPr>
          <w:p w14:paraId="7B65937D" w14:textId="77777777" w:rsidR="003D6EF3" w:rsidRDefault="008F3C15">
            <w:pPr>
              <w:spacing w:after="0" w:line="240" w:lineRule="auto"/>
              <w:jc w:val="center"/>
            </w:pPr>
            <w:r>
              <w:rPr>
                <w:sz w:val="17"/>
              </w:rPr>
              <w:t>backend/search_engine.py</w:t>
            </w:r>
          </w:p>
        </w:tc>
        <w:tc>
          <w:tcPr>
            <w:tcW w:w="4608" w:type="dxa"/>
            <w:shd w:val="clear" w:color="auto" w:fill="F8FAFC"/>
            <w:tcMar>
              <w:top w:w="75" w:type="dxa"/>
              <w:left w:w="100" w:type="dxa"/>
              <w:bottom w:w="75" w:type="dxa"/>
              <w:right w:w="100" w:type="dxa"/>
            </w:tcMar>
            <w:vAlign w:val="center"/>
          </w:tcPr>
          <w:p w14:paraId="02D82A09" w14:textId="77777777" w:rsidR="003D6EF3" w:rsidRDefault="008F3C15">
            <w:pPr>
              <w:spacing w:after="0" w:line="240" w:lineRule="auto"/>
              <w:jc w:val="left"/>
            </w:pPr>
            <w:r>
              <w:rPr>
                <w:sz w:val="17"/>
              </w:rPr>
              <w:t>SearchEngine class: TF-IDF indexing, parse_query(), _constraint_score(), _optimized_relevance(), _hard_filter(), _mmr(), baseline(), optimized(), orchestrated().</w:t>
            </w:r>
          </w:p>
        </w:tc>
      </w:tr>
      <w:tr w:rsidR="003D6EF3" w14:paraId="67D3D742" w14:textId="77777777">
        <w:trPr>
          <w:jc w:val="center"/>
        </w:trPr>
        <w:tc>
          <w:tcPr>
            <w:tcW w:w="1512" w:type="dxa"/>
            <w:shd w:val="clear" w:color="auto" w:fill="FFFFFF"/>
            <w:tcMar>
              <w:top w:w="75" w:type="dxa"/>
              <w:left w:w="100" w:type="dxa"/>
              <w:bottom w:w="75" w:type="dxa"/>
              <w:right w:w="100" w:type="dxa"/>
            </w:tcMar>
            <w:vAlign w:val="center"/>
          </w:tcPr>
          <w:p w14:paraId="2C795610" w14:textId="77777777" w:rsidR="003D6EF3" w:rsidRDefault="008F3C15">
            <w:pPr>
              <w:spacing w:after="0" w:line="240" w:lineRule="auto"/>
              <w:jc w:val="left"/>
            </w:pPr>
            <w:r>
              <w:rPr>
                <w:b/>
                <w:sz w:val="17"/>
              </w:rPr>
              <w:t>Backend Core</w:t>
            </w:r>
          </w:p>
        </w:tc>
        <w:tc>
          <w:tcPr>
            <w:tcW w:w="2664" w:type="dxa"/>
            <w:shd w:val="clear" w:color="auto" w:fill="FFFFFF"/>
            <w:tcMar>
              <w:top w:w="75" w:type="dxa"/>
              <w:left w:w="100" w:type="dxa"/>
              <w:bottom w:w="75" w:type="dxa"/>
              <w:right w:w="100" w:type="dxa"/>
            </w:tcMar>
            <w:vAlign w:val="center"/>
          </w:tcPr>
          <w:p w14:paraId="45E77F86" w14:textId="77777777" w:rsidR="003D6EF3" w:rsidRDefault="008F3C15">
            <w:pPr>
              <w:spacing w:after="0" w:line="240" w:lineRule="auto"/>
              <w:jc w:val="center"/>
            </w:pPr>
            <w:r>
              <w:rPr>
                <w:sz w:val="17"/>
              </w:rPr>
              <w:t>backend/evaluator.py</w:t>
            </w:r>
          </w:p>
        </w:tc>
        <w:tc>
          <w:tcPr>
            <w:tcW w:w="4608" w:type="dxa"/>
            <w:shd w:val="clear" w:color="auto" w:fill="FFFFFF"/>
            <w:tcMar>
              <w:top w:w="75" w:type="dxa"/>
              <w:left w:w="100" w:type="dxa"/>
              <w:bottom w:w="75" w:type="dxa"/>
              <w:right w:w="100" w:type="dxa"/>
            </w:tcMar>
            <w:vAlign w:val="center"/>
          </w:tcPr>
          <w:p w14:paraId="5D141E1B" w14:textId="77777777" w:rsidR="003D6EF3" w:rsidRDefault="008F3C15">
            <w:pPr>
              <w:spacing w:after="0" w:line="240" w:lineRule="auto"/>
              <w:jc w:val="left"/>
            </w:pPr>
            <w:r>
              <w:rPr>
                <w:sz w:val="17"/>
              </w:rPr>
              <w:t>Evaluator class: evaluate_results(), evaluate_specific_target() (Hit@5, rank, MRR), and evaluate_general_constraints() (attribute match ratio, diversity).</w:t>
            </w:r>
          </w:p>
        </w:tc>
      </w:tr>
      <w:tr w:rsidR="003D6EF3" w14:paraId="764FC16A" w14:textId="77777777">
        <w:trPr>
          <w:jc w:val="center"/>
        </w:trPr>
        <w:tc>
          <w:tcPr>
            <w:tcW w:w="1512" w:type="dxa"/>
            <w:shd w:val="clear" w:color="auto" w:fill="F8FAFC"/>
            <w:tcMar>
              <w:top w:w="75" w:type="dxa"/>
              <w:left w:w="100" w:type="dxa"/>
              <w:bottom w:w="75" w:type="dxa"/>
              <w:right w:w="100" w:type="dxa"/>
            </w:tcMar>
            <w:vAlign w:val="center"/>
          </w:tcPr>
          <w:p w14:paraId="44F5FCEE" w14:textId="77777777" w:rsidR="003D6EF3" w:rsidRDefault="008F3C15">
            <w:pPr>
              <w:spacing w:after="0" w:line="240" w:lineRule="auto"/>
              <w:jc w:val="left"/>
            </w:pPr>
            <w:r>
              <w:rPr>
                <w:b/>
                <w:sz w:val="17"/>
              </w:rPr>
              <w:t>Backend Core</w:t>
            </w:r>
          </w:p>
        </w:tc>
        <w:tc>
          <w:tcPr>
            <w:tcW w:w="2664" w:type="dxa"/>
            <w:shd w:val="clear" w:color="auto" w:fill="F8FAFC"/>
            <w:tcMar>
              <w:top w:w="75" w:type="dxa"/>
              <w:left w:w="100" w:type="dxa"/>
              <w:bottom w:w="75" w:type="dxa"/>
              <w:right w:w="100" w:type="dxa"/>
            </w:tcMar>
            <w:vAlign w:val="center"/>
          </w:tcPr>
          <w:p w14:paraId="2BF51D44" w14:textId="77777777" w:rsidR="003D6EF3" w:rsidRDefault="008F3C15">
            <w:pPr>
              <w:spacing w:after="0" w:line="240" w:lineRule="auto"/>
              <w:jc w:val="center"/>
            </w:pPr>
            <w:r>
              <w:rPr>
                <w:sz w:val="17"/>
              </w:rPr>
              <w:t>backend/experiment_store.py</w:t>
            </w:r>
          </w:p>
        </w:tc>
        <w:tc>
          <w:tcPr>
            <w:tcW w:w="4608" w:type="dxa"/>
            <w:shd w:val="clear" w:color="auto" w:fill="F8FAFC"/>
            <w:tcMar>
              <w:top w:w="75" w:type="dxa"/>
              <w:left w:w="100" w:type="dxa"/>
              <w:bottom w:w="75" w:type="dxa"/>
              <w:right w:w="100" w:type="dxa"/>
            </w:tcMar>
            <w:vAlign w:val="center"/>
          </w:tcPr>
          <w:p w14:paraId="75707545" w14:textId="77777777" w:rsidR="003D6EF3" w:rsidRDefault="008F3C15">
            <w:pPr>
              <w:spacing w:after="0" w:line="240" w:lineRule="auto"/>
              <w:jc w:val="left"/>
            </w:pPr>
            <w:r>
              <w:rPr>
                <w:sz w:val="17"/>
              </w:rPr>
              <w:t>ExperimentStore class: SQLite DDL initialization, start_session(), log_task(), submit_feedback() (with HTTP 409 uniqueness check), summary(), export_csv().</w:t>
            </w:r>
          </w:p>
        </w:tc>
      </w:tr>
      <w:tr w:rsidR="003D6EF3" w14:paraId="09E8F4BB" w14:textId="77777777">
        <w:trPr>
          <w:jc w:val="center"/>
        </w:trPr>
        <w:tc>
          <w:tcPr>
            <w:tcW w:w="1512" w:type="dxa"/>
            <w:shd w:val="clear" w:color="auto" w:fill="FFFFFF"/>
            <w:tcMar>
              <w:top w:w="75" w:type="dxa"/>
              <w:left w:w="100" w:type="dxa"/>
              <w:bottom w:w="75" w:type="dxa"/>
              <w:right w:w="100" w:type="dxa"/>
            </w:tcMar>
            <w:vAlign w:val="center"/>
          </w:tcPr>
          <w:p w14:paraId="6CBBE855" w14:textId="77777777" w:rsidR="003D6EF3" w:rsidRDefault="008F3C15">
            <w:pPr>
              <w:spacing w:after="0" w:line="240" w:lineRule="auto"/>
              <w:jc w:val="left"/>
            </w:pPr>
            <w:r>
              <w:rPr>
                <w:b/>
                <w:sz w:val="17"/>
              </w:rPr>
              <w:t>Data Scripts</w:t>
            </w:r>
          </w:p>
        </w:tc>
        <w:tc>
          <w:tcPr>
            <w:tcW w:w="2664" w:type="dxa"/>
            <w:shd w:val="clear" w:color="auto" w:fill="FFFFFF"/>
            <w:tcMar>
              <w:top w:w="75" w:type="dxa"/>
              <w:left w:w="100" w:type="dxa"/>
              <w:bottom w:w="75" w:type="dxa"/>
              <w:right w:w="100" w:type="dxa"/>
            </w:tcMar>
            <w:vAlign w:val="center"/>
          </w:tcPr>
          <w:p w14:paraId="7FCCE336" w14:textId="77777777" w:rsidR="003D6EF3" w:rsidRDefault="008F3C15">
            <w:pPr>
              <w:spacing w:after="0" w:line="240" w:lineRule="auto"/>
              <w:jc w:val="left"/>
            </w:pPr>
            <w:r>
              <w:rPr>
                <w:sz w:val="17"/>
              </w:rPr>
              <w:t>backend/scripts/prepare_data.py</w:t>
            </w:r>
          </w:p>
        </w:tc>
        <w:tc>
          <w:tcPr>
            <w:tcW w:w="4608" w:type="dxa"/>
            <w:shd w:val="clear" w:color="auto" w:fill="FFFFFF"/>
            <w:tcMar>
              <w:top w:w="75" w:type="dxa"/>
              <w:left w:w="100" w:type="dxa"/>
              <w:bottom w:w="75" w:type="dxa"/>
              <w:right w:w="100" w:type="dxa"/>
            </w:tcMar>
            <w:vAlign w:val="center"/>
          </w:tcPr>
          <w:p w14:paraId="723582D4" w14:textId="77777777" w:rsidR="003D6EF3" w:rsidRDefault="008F3C15">
            <w:pPr>
              <w:spacing w:after="0" w:line="240" w:lineRule="auto"/>
              <w:jc w:val="left"/>
            </w:pPr>
            <w:r>
              <w:rPr>
                <w:sz w:val="17"/>
              </w:rPr>
              <w:t>Extracts Amazon ESCI US data, maps 4 categories, removes accessories, and deterministically synthesizes price, internal_stock, partner_available, and hardware specs.</w:t>
            </w:r>
          </w:p>
        </w:tc>
      </w:tr>
      <w:tr w:rsidR="003D6EF3" w14:paraId="1C92BBF6" w14:textId="77777777">
        <w:trPr>
          <w:jc w:val="center"/>
        </w:trPr>
        <w:tc>
          <w:tcPr>
            <w:tcW w:w="1512" w:type="dxa"/>
            <w:shd w:val="clear" w:color="auto" w:fill="F8FAFC"/>
            <w:tcMar>
              <w:top w:w="75" w:type="dxa"/>
              <w:left w:w="100" w:type="dxa"/>
              <w:bottom w:w="75" w:type="dxa"/>
              <w:right w:w="100" w:type="dxa"/>
            </w:tcMar>
            <w:vAlign w:val="center"/>
          </w:tcPr>
          <w:p w14:paraId="49016B32" w14:textId="77777777" w:rsidR="003D6EF3" w:rsidRDefault="008F3C15">
            <w:pPr>
              <w:spacing w:after="0" w:line="240" w:lineRule="auto"/>
              <w:jc w:val="left"/>
            </w:pPr>
            <w:r>
              <w:rPr>
                <w:b/>
                <w:sz w:val="17"/>
              </w:rPr>
              <w:t>Data Scripts</w:t>
            </w:r>
          </w:p>
        </w:tc>
        <w:tc>
          <w:tcPr>
            <w:tcW w:w="2664" w:type="dxa"/>
            <w:shd w:val="clear" w:color="auto" w:fill="F8FAFC"/>
            <w:tcMar>
              <w:top w:w="75" w:type="dxa"/>
              <w:left w:w="100" w:type="dxa"/>
              <w:bottom w:w="75" w:type="dxa"/>
              <w:right w:w="100" w:type="dxa"/>
            </w:tcMar>
            <w:vAlign w:val="center"/>
          </w:tcPr>
          <w:p w14:paraId="567A3F05" w14:textId="77777777" w:rsidR="003D6EF3" w:rsidRDefault="008F3C15">
            <w:pPr>
              <w:spacing w:after="0" w:line="240" w:lineRule="auto"/>
              <w:jc w:val="left"/>
            </w:pPr>
            <w:r>
              <w:rPr>
                <w:sz w:val="17"/>
              </w:rPr>
              <w:t>backend/scripts/generate_scenarios.py</w:t>
            </w:r>
          </w:p>
        </w:tc>
        <w:tc>
          <w:tcPr>
            <w:tcW w:w="4608" w:type="dxa"/>
            <w:shd w:val="clear" w:color="auto" w:fill="F8FAFC"/>
            <w:tcMar>
              <w:top w:w="75" w:type="dxa"/>
              <w:left w:w="100" w:type="dxa"/>
              <w:bottom w:w="75" w:type="dxa"/>
              <w:right w:w="100" w:type="dxa"/>
            </w:tcMar>
            <w:vAlign w:val="center"/>
          </w:tcPr>
          <w:p w14:paraId="2AD08533" w14:textId="77777777" w:rsidR="003D6EF3" w:rsidRDefault="008F3C15">
            <w:pPr>
              <w:spacing w:after="0" w:line="240" w:lineRule="auto"/>
              <w:jc w:val="left"/>
            </w:pPr>
            <w:r>
              <w:rPr>
                <w:sz w:val="17"/>
              </w:rPr>
              <w:t>Generates 8 curated human-evaluation scenarios (4 specific target SKUs, 4 general constraint tasks) saved to backend/data/experiment_scenarios.json.</w:t>
            </w:r>
          </w:p>
        </w:tc>
      </w:tr>
      <w:tr w:rsidR="003D6EF3" w14:paraId="3BA487DF" w14:textId="77777777">
        <w:trPr>
          <w:jc w:val="center"/>
        </w:trPr>
        <w:tc>
          <w:tcPr>
            <w:tcW w:w="1512" w:type="dxa"/>
            <w:shd w:val="clear" w:color="auto" w:fill="FFFFFF"/>
            <w:tcMar>
              <w:top w:w="75" w:type="dxa"/>
              <w:left w:w="100" w:type="dxa"/>
              <w:bottom w:w="75" w:type="dxa"/>
              <w:right w:w="100" w:type="dxa"/>
            </w:tcMar>
            <w:vAlign w:val="center"/>
          </w:tcPr>
          <w:p w14:paraId="44419C51" w14:textId="77777777" w:rsidR="003D6EF3" w:rsidRDefault="008F3C15">
            <w:pPr>
              <w:spacing w:after="0" w:line="240" w:lineRule="auto"/>
              <w:jc w:val="left"/>
            </w:pPr>
            <w:r>
              <w:rPr>
                <w:b/>
                <w:sz w:val="17"/>
              </w:rPr>
              <w:t>Data Scripts</w:t>
            </w:r>
          </w:p>
        </w:tc>
        <w:tc>
          <w:tcPr>
            <w:tcW w:w="2664" w:type="dxa"/>
            <w:shd w:val="clear" w:color="auto" w:fill="FFFFFF"/>
            <w:tcMar>
              <w:top w:w="75" w:type="dxa"/>
              <w:left w:w="100" w:type="dxa"/>
              <w:bottom w:w="75" w:type="dxa"/>
              <w:right w:w="100" w:type="dxa"/>
            </w:tcMar>
            <w:vAlign w:val="center"/>
          </w:tcPr>
          <w:p w14:paraId="2416A200" w14:textId="77777777" w:rsidR="003D6EF3" w:rsidRDefault="008F3C15">
            <w:pPr>
              <w:spacing w:after="0" w:line="240" w:lineRule="auto"/>
              <w:jc w:val="left"/>
            </w:pPr>
            <w:r>
              <w:rPr>
                <w:sz w:val="17"/>
              </w:rPr>
              <w:t>backend/scripts/find_recovery_case.py</w:t>
            </w:r>
          </w:p>
        </w:tc>
        <w:tc>
          <w:tcPr>
            <w:tcW w:w="4608" w:type="dxa"/>
            <w:shd w:val="clear" w:color="auto" w:fill="FFFFFF"/>
            <w:tcMar>
              <w:top w:w="75" w:type="dxa"/>
              <w:left w:w="100" w:type="dxa"/>
              <w:bottom w:w="75" w:type="dxa"/>
              <w:right w:w="100" w:type="dxa"/>
            </w:tcMar>
            <w:vAlign w:val="center"/>
          </w:tcPr>
          <w:p w14:paraId="135193EC" w14:textId="77777777" w:rsidR="003D6EF3" w:rsidRDefault="008F3C15">
            <w:pPr>
              <w:spacing w:after="0" w:line="240" w:lineRule="auto"/>
              <w:jc w:val="left"/>
            </w:pPr>
            <w:r>
              <w:rPr>
                <w:sz w:val="17"/>
              </w:rPr>
              <w:t>Diagnostic utility that scans benchmark queries to identify stocked-out exact targets recoverable via partner routing (e.g., B083CYM3TZ).</w:t>
            </w:r>
          </w:p>
        </w:tc>
      </w:tr>
      <w:tr w:rsidR="003D6EF3" w14:paraId="190800E8" w14:textId="77777777">
        <w:trPr>
          <w:jc w:val="center"/>
        </w:trPr>
        <w:tc>
          <w:tcPr>
            <w:tcW w:w="1512" w:type="dxa"/>
            <w:shd w:val="clear" w:color="auto" w:fill="F8FAFC"/>
            <w:tcMar>
              <w:top w:w="75" w:type="dxa"/>
              <w:left w:w="100" w:type="dxa"/>
              <w:bottom w:w="75" w:type="dxa"/>
              <w:right w:w="100" w:type="dxa"/>
            </w:tcMar>
            <w:vAlign w:val="center"/>
          </w:tcPr>
          <w:p w14:paraId="31FD4643" w14:textId="77777777" w:rsidR="003D6EF3" w:rsidRDefault="008F3C15">
            <w:pPr>
              <w:spacing w:after="0" w:line="240" w:lineRule="auto"/>
              <w:jc w:val="left"/>
            </w:pPr>
            <w:r>
              <w:rPr>
                <w:b/>
                <w:sz w:val="17"/>
              </w:rPr>
              <w:t>Benchmarks</w:t>
            </w:r>
          </w:p>
        </w:tc>
        <w:tc>
          <w:tcPr>
            <w:tcW w:w="2664" w:type="dxa"/>
            <w:shd w:val="clear" w:color="auto" w:fill="F8FAFC"/>
            <w:tcMar>
              <w:top w:w="75" w:type="dxa"/>
              <w:left w:w="100" w:type="dxa"/>
              <w:bottom w:w="75" w:type="dxa"/>
              <w:right w:w="100" w:type="dxa"/>
            </w:tcMar>
            <w:vAlign w:val="center"/>
          </w:tcPr>
          <w:p w14:paraId="5C7D406B" w14:textId="77777777" w:rsidR="003D6EF3" w:rsidRDefault="008F3C15">
            <w:pPr>
              <w:spacing w:after="0" w:line="240" w:lineRule="auto"/>
              <w:jc w:val="left"/>
            </w:pPr>
            <w:r>
              <w:rPr>
                <w:sz w:val="17"/>
              </w:rPr>
              <w:t>backend/benchmarks/benchmark.py</w:t>
            </w:r>
          </w:p>
        </w:tc>
        <w:tc>
          <w:tcPr>
            <w:tcW w:w="4608" w:type="dxa"/>
            <w:shd w:val="clear" w:color="auto" w:fill="F8FAFC"/>
            <w:tcMar>
              <w:top w:w="75" w:type="dxa"/>
              <w:left w:w="100" w:type="dxa"/>
              <w:bottom w:w="75" w:type="dxa"/>
              <w:right w:w="100" w:type="dxa"/>
            </w:tcMar>
            <w:vAlign w:val="center"/>
          </w:tcPr>
          <w:p w14:paraId="4C1D3F08" w14:textId="77777777" w:rsidR="003D6EF3" w:rsidRDefault="008F3C15">
            <w:pPr>
              <w:spacing w:after="0" w:line="240" w:lineRule="auto"/>
              <w:jc w:val="left"/>
            </w:pPr>
            <w:r>
              <w:rPr>
                <w:sz w:val="17"/>
              </w:rPr>
              <w:t>Executes the 173-query ESCI benchmark across Baseline, Optimized, and Orchestrated modes; outputs benchmark_results.csv, benchmark_summary.csv, benchmark_by_category.csv.</w:t>
            </w:r>
          </w:p>
        </w:tc>
      </w:tr>
      <w:tr w:rsidR="003D6EF3" w14:paraId="6E858A21" w14:textId="77777777">
        <w:trPr>
          <w:jc w:val="center"/>
        </w:trPr>
        <w:tc>
          <w:tcPr>
            <w:tcW w:w="1512" w:type="dxa"/>
            <w:shd w:val="clear" w:color="auto" w:fill="FFFFFF"/>
            <w:tcMar>
              <w:top w:w="75" w:type="dxa"/>
              <w:left w:w="100" w:type="dxa"/>
              <w:bottom w:w="75" w:type="dxa"/>
              <w:right w:w="100" w:type="dxa"/>
            </w:tcMar>
            <w:vAlign w:val="center"/>
          </w:tcPr>
          <w:p w14:paraId="63178671" w14:textId="77777777" w:rsidR="003D6EF3" w:rsidRDefault="008F3C15">
            <w:pPr>
              <w:spacing w:after="0" w:line="240" w:lineRule="auto"/>
              <w:jc w:val="left"/>
            </w:pPr>
            <w:r>
              <w:rPr>
                <w:b/>
                <w:sz w:val="17"/>
              </w:rPr>
              <w:t>Benchmarks</w:t>
            </w:r>
          </w:p>
        </w:tc>
        <w:tc>
          <w:tcPr>
            <w:tcW w:w="2664" w:type="dxa"/>
            <w:shd w:val="clear" w:color="auto" w:fill="FFFFFF"/>
            <w:tcMar>
              <w:top w:w="75" w:type="dxa"/>
              <w:left w:w="100" w:type="dxa"/>
              <w:bottom w:w="75" w:type="dxa"/>
              <w:right w:w="100" w:type="dxa"/>
            </w:tcMar>
            <w:vAlign w:val="center"/>
          </w:tcPr>
          <w:p w14:paraId="188D85CE" w14:textId="77777777" w:rsidR="003D6EF3" w:rsidRDefault="008F3C15">
            <w:pPr>
              <w:spacing w:after="0" w:line="240" w:lineRule="auto"/>
              <w:jc w:val="left"/>
            </w:pPr>
            <w:r>
              <w:rPr>
                <w:sz w:val="17"/>
              </w:rPr>
              <w:t>backend/benchmarks/benchmark_stockouts.py</w:t>
            </w:r>
          </w:p>
        </w:tc>
        <w:tc>
          <w:tcPr>
            <w:tcW w:w="4608" w:type="dxa"/>
            <w:shd w:val="clear" w:color="auto" w:fill="FFFFFF"/>
            <w:tcMar>
              <w:top w:w="75" w:type="dxa"/>
              <w:left w:w="100" w:type="dxa"/>
              <w:bottom w:w="75" w:type="dxa"/>
              <w:right w:w="100" w:type="dxa"/>
            </w:tcMar>
            <w:vAlign w:val="center"/>
          </w:tcPr>
          <w:p w14:paraId="0852E0C5" w14:textId="77777777" w:rsidR="003D6EF3" w:rsidRDefault="008F3C15">
            <w:pPr>
              <w:spacing w:after="0" w:line="240" w:lineRule="auto"/>
              <w:jc w:val="left"/>
            </w:pPr>
            <w:r>
              <w:rPr>
                <w:sz w:val="17"/>
              </w:rPr>
              <w:t>Executes the 9-case strict controlled stockout benchmark where ground-truth exact targets have internal_stock == 0; outputs stockout_benchmark_*.csv.</w:t>
            </w:r>
          </w:p>
        </w:tc>
      </w:tr>
      <w:tr w:rsidR="003D6EF3" w14:paraId="1218AD4B" w14:textId="77777777">
        <w:trPr>
          <w:jc w:val="center"/>
        </w:trPr>
        <w:tc>
          <w:tcPr>
            <w:tcW w:w="1512" w:type="dxa"/>
            <w:shd w:val="clear" w:color="auto" w:fill="F8FAFC"/>
            <w:tcMar>
              <w:top w:w="75" w:type="dxa"/>
              <w:left w:w="100" w:type="dxa"/>
              <w:bottom w:w="75" w:type="dxa"/>
              <w:right w:w="100" w:type="dxa"/>
            </w:tcMar>
            <w:vAlign w:val="center"/>
          </w:tcPr>
          <w:p w14:paraId="14110668" w14:textId="77777777" w:rsidR="003D6EF3" w:rsidRDefault="008F3C15">
            <w:pPr>
              <w:spacing w:after="0" w:line="240" w:lineRule="auto"/>
              <w:jc w:val="left"/>
            </w:pPr>
            <w:r>
              <w:rPr>
                <w:b/>
                <w:sz w:val="17"/>
              </w:rPr>
              <w:lastRenderedPageBreak/>
              <w:t>Benchmarks</w:t>
            </w:r>
          </w:p>
        </w:tc>
        <w:tc>
          <w:tcPr>
            <w:tcW w:w="2664" w:type="dxa"/>
            <w:shd w:val="clear" w:color="auto" w:fill="F8FAFC"/>
            <w:tcMar>
              <w:top w:w="75" w:type="dxa"/>
              <w:left w:w="100" w:type="dxa"/>
              <w:bottom w:w="75" w:type="dxa"/>
              <w:right w:w="100" w:type="dxa"/>
            </w:tcMar>
            <w:vAlign w:val="center"/>
          </w:tcPr>
          <w:p w14:paraId="6C2F8557" w14:textId="77777777" w:rsidR="003D6EF3" w:rsidRDefault="008F3C15">
            <w:pPr>
              <w:spacing w:after="0" w:line="240" w:lineRule="auto"/>
              <w:jc w:val="left"/>
            </w:pPr>
            <w:r>
              <w:rPr>
                <w:sz w:val="17"/>
              </w:rPr>
              <w:t>backend/benchmarks/benchmark_substitutes.py</w:t>
            </w:r>
          </w:p>
        </w:tc>
        <w:tc>
          <w:tcPr>
            <w:tcW w:w="4608" w:type="dxa"/>
            <w:shd w:val="clear" w:color="auto" w:fill="F8FAFC"/>
            <w:tcMar>
              <w:top w:w="75" w:type="dxa"/>
              <w:left w:w="100" w:type="dxa"/>
              <w:bottom w:w="75" w:type="dxa"/>
              <w:right w:w="100" w:type="dxa"/>
            </w:tcMar>
            <w:vAlign w:val="center"/>
          </w:tcPr>
          <w:p w14:paraId="761B5855" w14:textId="77777777" w:rsidR="003D6EF3" w:rsidRDefault="008F3C15">
            <w:pPr>
              <w:spacing w:after="0" w:line="240" w:lineRule="auto"/>
              <w:jc w:val="left"/>
            </w:pPr>
            <w:r>
              <w:rPr>
                <w:sz w:val="17"/>
              </w:rPr>
              <w:t>Executes the 3-case strict substitute pilot using Amazon ESCI 'S' (Substitute) judgments; outputs substitute_benchmark_*.csv.</w:t>
            </w:r>
          </w:p>
        </w:tc>
      </w:tr>
      <w:tr w:rsidR="003D6EF3" w14:paraId="4E7069BE" w14:textId="77777777">
        <w:trPr>
          <w:jc w:val="center"/>
        </w:trPr>
        <w:tc>
          <w:tcPr>
            <w:tcW w:w="1512" w:type="dxa"/>
            <w:shd w:val="clear" w:color="auto" w:fill="FFFFFF"/>
            <w:tcMar>
              <w:top w:w="75" w:type="dxa"/>
              <w:left w:w="100" w:type="dxa"/>
              <w:bottom w:w="75" w:type="dxa"/>
              <w:right w:w="100" w:type="dxa"/>
            </w:tcMar>
            <w:vAlign w:val="center"/>
          </w:tcPr>
          <w:p w14:paraId="57BCC5D3" w14:textId="77777777" w:rsidR="003D6EF3" w:rsidRDefault="008F3C15">
            <w:pPr>
              <w:spacing w:after="0" w:line="240" w:lineRule="auto"/>
              <w:jc w:val="left"/>
            </w:pPr>
            <w:r>
              <w:rPr>
                <w:b/>
                <w:sz w:val="17"/>
              </w:rPr>
              <w:t>Benchmarks</w:t>
            </w:r>
          </w:p>
        </w:tc>
        <w:tc>
          <w:tcPr>
            <w:tcW w:w="2664" w:type="dxa"/>
            <w:shd w:val="clear" w:color="auto" w:fill="FFFFFF"/>
            <w:tcMar>
              <w:top w:w="75" w:type="dxa"/>
              <w:left w:w="100" w:type="dxa"/>
              <w:bottom w:w="75" w:type="dxa"/>
              <w:right w:w="100" w:type="dxa"/>
            </w:tcMar>
            <w:vAlign w:val="center"/>
          </w:tcPr>
          <w:p w14:paraId="7FFE169A" w14:textId="77777777" w:rsidR="003D6EF3" w:rsidRDefault="008F3C15">
            <w:pPr>
              <w:spacing w:after="0" w:line="240" w:lineRule="auto"/>
              <w:jc w:val="left"/>
            </w:pPr>
            <w:r>
              <w:rPr>
                <w:sz w:val="17"/>
              </w:rPr>
              <w:t>backend/benchmarks/generate_plots.py</w:t>
            </w:r>
          </w:p>
        </w:tc>
        <w:tc>
          <w:tcPr>
            <w:tcW w:w="4608" w:type="dxa"/>
            <w:shd w:val="clear" w:color="auto" w:fill="FFFFFF"/>
            <w:tcMar>
              <w:top w:w="75" w:type="dxa"/>
              <w:left w:w="100" w:type="dxa"/>
              <w:bottom w:w="75" w:type="dxa"/>
              <w:right w:w="100" w:type="dxa"/>
            </w:tcMar>
            <w:vAlign w:val="center"/>
          </w:tcPr>
          <w:p w14:paraId="51B601D0" w14:textId="77777777" w:rsidR="003D6EF3" w:rsidRDefault="008F3C15">
            <w:pPr>
              <w:spacing w:after="0" w:line="240" w:lineRule="auto"/>
              <w:jc w:val="left"/>
            </w:pPr>
            <w:r>
              <w:rPr>
                <w:sz w:val="17"/>
              </w:rPr>
              <w:t>Generates publication-quality matplotlib bar charts in backend/results/ (search_quality_diversity.png, latency_comparison.png, stockout_recovery.png).</w:t>
            </w:r>
          </w:p>
        </w:tc>
      </w:tr>
      <w:tr w:rsidR="003D6EF3" w14:paraId="139E87F4" w14:textId="77777777">
        <w:trPr>
          <w:jc w:val="center"/>
        </w:trPr>
        <w:tc>
          <w:tcPr>
            <w:tcW w:w="1512" w:type="dxa"/>
            <w:shd w:val="clear" w:color="auto" w:fill="F8FAFC"/>
            <w:tcMar>
              <w:top w:w="75" w:type="dxa"/>
              <w:left w:w="100" w:type="dxa"/>
              <w:bottom w:w="75" w:type="dxa"/>
              <w:right w:w="100" w:type="dxa"/>
            </w:tcMar>
            <w:vAlign w:val="center"/>
          </w:tcPr>
          <w:p w14:paraId="49958E6A" w14:textId="77777777" w:rsidR="003D6EF3" w:rsidRDefault="008F3C15">
            <w:pPr>
              <w:spacing w:after="0" w:line="240" w:lineRule="auto"/>
              <w:jc w:val="left"/>
            </w:pPr>
            <w:r>
              <w:rPr>
                <w:b/>
                <w:sz w:val="17"/>
              </w:rPr>
              <w:t>Backend Tests</w:t>
            </w:r>
          </w:p>
        </w:tc>
        <w:tc>
          <w:tcPr>
            <w:tcW w:w="2664" w:type="dxa"/>
            <w:shd w:val="clear" w:color="auto" w:fill="F8FAFC"/>
            <w:tcMar>
              <w:top w:w="75" w:type="dxa"/>
              <w:left w:w="100" w:type="dxa"/>
              <w:bottom w:w="75" w:type="dxa"/>
              <w:right w:w="100" w:type="dxa"/>
            </w:tcMar>
            <w:vAlign w:val="center"/>
          </w:tcPr>
          <w:p w14:paraId="09856409" w14:textId="77777777" w:rsidR="003D6EF3" w:rsidRDefault="008F3C15">
            <w:pPr>
              <w:spacing w:after="0" w:line="240" w:lineRule="auto"/>
              <w:jc w:val="left"/>
            </w:pPr>
            <w:r>
              <w:rPr>
                <w:sz w:val="17"/>
              </w:rPr>
              <w:t>backend/tests/test_demo.py, test_search.py, test_general.py</w:t>
            </w:r>
          </w:p>
        </w:tc>
        <w:tc>
          <w:tcPr>
            <w:tcW w:w="4608" w:type="dxa"/>
            <w:shd w:val="clear" w:color="auto" w:fill="F8FAFC"/>
            <w:tcMar>
              <w:top w:w="75" w:type="dxa"/>
              <w:left w:w="100" w:type="dxa"/>
              <w:bottom w:w="75" w:type="dxa"/>
              <w:right w:w="100" w:type="dxa"/>
            </w:tcMar>
            <w:vAlign w:val="center"/>
          </w:tcPr>
          <w:p w14:paraId="5D5B537B" w14:textId="77777777" w:rsidR="003D6EF3" w:rsidRDefault="008F3C15">
            <w:pPr>
              <w:spacing w:after="0" w:line="240" w:lineRule="auto"/>
              <w:jc w:val="left"/>
            </w:pPr>
            <w:r>
              <w:rPr>
                <w:sz w:val="17"/>
              </w:rPr>
              <w:t>Verification scripts testing stockout partner recovery (B083CYM3TZ), mode-by-mode ranking differences, and general constraint parsing.</w:t>
            </w:r>
          </w:p>
        </w:tc>
      </w:tr>
      <w:tr w:rsidR="003D6EF3" w14:paraId="181E878B" w14:textId="77777777">
        <w:trPr>
          <w:jc w:val="center"/>
        </w:trPr>
        <w:tc>
          <w:tcPr>
            <w:tcW w:w="1512" w:type="dxa"/>
            <w:shd w:val="clear" w:color="auto" w:fill="FFFFFF"/>
            <w:tcMar>
              <w:top w:w="75" w:type="dxa"/>
              <w:left w:w="100" w:type="dxa"/>
              <w:bottom w:w="75" w:type="dxa"/>
              <w:right w:w="100" w:type="dxa"/>
            </w:tcMar>
            <w:vAlign w:val="center"/>
          </w:tcPr>
          <w:p w14:paraId="43D24F31" w14:textId="77777777" w:rsidR="003D6EF3" w:rsidRDefault="008F3C15">
            <w:pPr>
              <w:spacing w:after="0" w:line="240" w:lineRule="auto"/>
              <w:jc w:val="left"/>
            </w:pPr>
            <w:r>
              <w:rPr>
                <w:b/>
                <w:sz w:val="17"/>
              </w:rPr>
              <w:t>Frontend Core</w:t>
            </w:r>
          </w:p>
        </w:tc>
        <w:tc>
          <w:tcPr>
            <w:tcW w:w="2664" w:type="dxa"/>
            <w:shd w:val="clear" w:color="auto" w:fill="FFFFFF"/>
            <w:tcMar>
              <w:top w:w="75" w:type="dxa"/>
              <w:left w:w="100" w:type="dxa"/>
              <w:bottom w:w="75" w:type="dxa"/>
              <w:right w:w="100" w:type="dxa"/>
            </w:tcMar>
            <w:vAlign w:val="center"/>
          </w:tcPr>
          <w:p w14:paraId="7634E370" w14:textId="77777777" w:rsidR="003D6EF3" w:rsidRDefault="008F3C15">
            <w:pPr>
              <w:spacing w:after="0" w:line="240" w:lineRule="auto"/>
              <w:jc w:val="left"/>
            </w:pPr>
            <w:r>
              <w:rPr>
                <w:sz w:val="17"/>
              </w:rPr>
              <w:t>frontend/src/app/routes.jsx &amp; App.jsx</w:t>
            </w:r>
          </w:p>
        </w:tc>
        <w:tc>
          <w:tcPr>
            <w:tcW w:w="4608" w:type="dxa"/>
            <w:shd w:val="clear" w:color="auto" w:fill="FFFFFF"/>
            <w:tcMar>
              <w:top w:w="75" w:type="dxa"/>
              <w:left w:w="100" w:type="dxa"/>
              <w:bottom w:w="75" w:type="dxa"/>
              <w:right w:w="100" w:type="dxa"/>
            </w:tcMar>
            <w:vAlign w:val="center"/>
          </w:tcPr>
          <w:p w14:paraId="66063B51" w14:textId="77777777" w:rsidR="003D6EF3" w:rsidRDefault="008F3C15">
            <w:pPr>
              <w:spacing w:after="0" w:line="240" w:lineRule="auto"/>
              <w:jc w:val="left"/>
            </w:pPr>
            <w:r>
              <w:rPr>
                <w:sz w:val="17"/>
              </w:rPr>
              <w:t>Defines top-level navigation state and routes between Welcome, ProductDiscovery, ExperimentWorkflow, Benchmarks, and Researcher views.</w:t>
            </w:r>
          </w:p>
        </w:tc>
      </w:tr>
      <w:tr w:rsidR="003D6EF3" w14:paraId="05EC4888" w14:textId="77777777">
        <w:trPr>
          <w:jc w:val="center"/>
        </w:trPr>
        <w:tc>
          <w:tcPr>
            <w:tcW w:w="1512" w:type="dxa"/>
            <w:shd w:val="clear" w:color="auto" w:fill="F8FAFC"/>
            <w:tcMar>
              <w:top w:w="75" w:type="dxa"/>
              <w:left w:w="100" w:type="dxa"/>
              <w:bottom w:w="75" w:type="dxa"/>
              <w:right w:w="100" w:type="dxa"/>
            </w:tcMar>
            <w:vAlign w:val="center"/>
          </w:tcPr>
          <w:p w14:paraId="66428F4C" w14:textId="77777777" w:rsidR="003D6EF3" w:rsidRDefault="008F3C15">
            <w:pPr>
              <w:spacing w:after="0" w:line="240" w:lineRule="auto"/>
              <w:jc w:val="left"/>
            </w:pPr>
            <w:r>
              <w:rPr>
                <w:b/>
                <w:sz w:val="17"/>
              </w:rPr>
              <w:t>Frontend Core</w:t>
            </w:r>
          </w:p>
        </w:tc>
        <w:tc>
          <w:tcPr>
            <w:tcW w:w="2664" w:type="dxa"/>
            <w:shd w:val="clear" w:color="auto" w:fill="F8FAFC"/>
            <w:tcMar>
              <w:top w:w="75" w:type="dxa"/>
              <w:left w:w="100" w:type="dxa"/>
              <w:bottom w:w="75" w:type="dxa"/>
              <w:right w:w="100" w:type="dxa"/>
            </w:tcMar>
            <w:vAlign w:val="center"/>
          </w:tcPr>
          <w:p w14:paraId="22805278" w14:textId="77777777" w:rsidR="003D6EF3" w:rsidRDefault="008F3C15">
            <w:pPr>
              <w:spacing w:after="0" w:line="240" w:lineRule="auto"/>
              <w:jc w:val="center"/>
            </w:pPr>
            <w:r>
              <w:rPr>
                <w:sz w:val="17"/>
              </w:rPr>
              <w:t>frontend/src/services/api.js</w:t>
            </w:r>
          </w:p>
        </w:tc>
        <w:tc>
          <w:tcPr>
            <w:tcW w:w="4608" w:type="dxa"/>
            <w:shd w:val="clear" w:color="auto" w:fill="F8FAFC"/>
            <w:tcMar>
              <w:top w:w="75" w:type="dxa"/>
              <w:left w:w="100" w:type="dxa"/>
              <w:bottom w:w="75" w:type="dxa"/>
              <w:right w:w="100" w:type="dxa"/>
            </w:tcMar>
            <w:vAlign w:val="center"/>
          </w:tcPr>
          <w:p w14:paraId="2FE882BD" w14:textId="77777777" w:rsidR="003D6EF3" w:rsidRDefault="008F3C15">
            <w:pPr>
              <w:spacing w:after="0" w:line="240" w:lineRule="auto"/>
              <w:jc w:val="left"/>
            </w:pPr>
            <w:r>
              <w:rPr>
                <w:sz w:val="17"/>
              </w:rPr>
              <w:t>REST client wrapper with 12-second AbortController timeouts, payload builders (buildSearchRequestPayload, buildEvaluationPayload), and local fallback.</w:t>
            </w:r>
          </w:p>
        </w:tc>
      </w:tr>
      <w:tr w:rsidR="003D6EF3" w14:paraId="4840F999" w14:textId="77777777">
        <w:trPr>
          <w:jc w:val="center"/>
        </w:trPr>
        <w:tc>
          <w:tcPr>
            <w:tcW w:w="1512" w:type="dxa"/>
            <w:shd w:val="clear" w:color="auto" w:fill="FFFFFF"/>
            <w:tcMar>
              <w:top w:w="75" w:type="dxa"/>
              <w:left w:w="100" w:type="dxa"/>
              <w:bottom w:w="75" w:type="dxa"/>
              <w:right w:w="100" w:type="dxa"/>
            </w:tcMar>
            <w:vAlign w:val="center"/>
          </w:tcPr>
          <w:p w14:paraId="54A741E7" w14:textId="77777777" w:rsidR="003D6EF3" w:rsidRDefault="008F3C15">
            <w:pPr>
              <w:spacing w:after="0" w:line="240" w:lineRule="auto"/>
              <w:jc w:val="left"/>
            </w:pPr>
            <w:r>
              <w:rPr>
                <w:b/>
                <w:sz w:val="17"/>
              </w:rPr>
              <w:t>Frontend Core</w:t>
            </w:r>
          </w:p>
        </w:tc>
        <w:tc>
          <w:tcPr>
            <w:tcW w:w="2664" w:type="dxa"/>
            <w:shd w:val="clear" w:color="auto" w:fill="FFFFFF"/>
            <w:tcMar>
              <w:top w:w="75" w:type="dxa"/>
              <w:left w:w="100" w:type="dxa"/>
              <w:bottom w:w="75" w:type="dxa"/>
              <w:right w:w="100" w:type="dxa"/>
            </w:tcMar>
            <w:vAlign w:val="center"/>
          </w:tcPr>
          <w:p w14:paraId="2F98131C" w14:textId="77777777" w:rsidR="003D6EF3" w:rsidRDefault="008F3C15">
            <w:pPr>
              <w:spacing w:after="0" w:line="240" w:lineRule="auto"/>
              <w:jc w:val="left"/>
            </w:pPr>
            <w:r>
              <w:rPr>
                <w:sz w:val="17"/>
              </w:rPr>
              <w:t>frontend/src/hooks/useExperimentSession.js</w:t>
            </w:r>
          </w:p>
        </w:tc>
        <w:tc>
          <w:tcPr>
            <w:tcW w:w="4608" w:type="dxa"/>
            <w:shd w:val="clear" w:color="auto" w:fill="FFFFFF"/>
            <w:tcMar>
              <w:top w:w="75" w:type="dxa"/>
              <w:left w:w="100" w:type="dxa"/>
              <w:bottom w:w="75" w:type="dxa"/>
              <w:right w:w="100" w:type="dxa"/>
            </w:tcMar>
            <w:vAlign w:val="center"/>
          </w:tcPr>
          <w:p w14:paraId="7821EAFE" w14:textId="77777777" w:rsidR="003D6EF3" w:rsidRDefault="008F3C15">
            <w:pPr>
              <w:spacing w:after="0" w:line="240" w:lineRule="auto"/>
              <w:jc w:val="left"/>
            </w:pPr>
            <w:r>
              <w:rPr>
                <w:sz w:val="17"/>
              </w:rPr>
              <w:t>Custom React hook managing anonymous session ID, consent state, dynamic/scenario targets, blinded assignment (System A/B/C), and zero-leakage state.</w:t>
            </w:r>
          </w:p>
        </w:tc>
      </w:tr>
      <w:tr w:rsidR="003D6EF3" w14:paraId="32DE3BBD" w14:textId="77777777">
        <w:trPr>
          <w:jc w:val="center"/>
        </w:trPr>
        <w:tc>
          <w:tcPr>
            <w:tcW w:w="1512" w:type="dxa"/>
            <w:shd w:val="clear" w:color="auto" w:fill="F8FAFC"/>
            <w:tcMar>
              <w:top w:w="75" w:type="dxa"/>
              <w:left w:w="100" w:type="dxa"/>
              <w:bottom w:w="75" w:type="dxa"/>
              <w:right w:w="100" w:type="dxa"/>
            </w:tcMar>
            <w:vAlign w:val="center"/>
          </w:tcPr>
          <w:p w14:paraId="7FB44F00" w14:textId="77777777" w:rsidR="003D6EF3" w:rsidRDefault="008F3C15">
            <w:pPr>
              <w:spacing w:after="0" w:line="240" w:lineRule="auto"/>
              <w:jc w:val="left"/>
            </w:pPr>
            <w:r>
              <w:rPr>
                <w:b/>
                <w:sz w:val="17"/>
              </w:rPr>
              <w:t>Frontend UI</w:t>
            </w:r>
          </w:p>
        </w:tc>
        <w:tc>
          <w:tcPr>
            <w:tcW w:w="2664" w:type="dxa"/>
            <w:shd w:val="clear" w:color="auto" w:fill="F8FAFC"/>
            <w:tcMar>
              <w:top w:w="75" w:type="dxa"/>
              <w:left w:w="100" w:type="dxa"/>
              <w:bottom w:w="75" w:type="dxa"/>
              <w:right w:w="100" w:type="dxa"/>
            </w:tcMar>
            <w:vAlign w:val="center"/>
          </w:tcPr>
          <w:p w14:paraId="4347ACD5" w14:textId="77777777" w:rsidR="003D6EF3" w:rsidRDefault="008F3C15">
            <w:pPr>
              <w:spacing w:after="0" w:line="240" w:lineRule="auto"/>
              <w:jc w:val="left"/>
            </w:pPr>
            <w:r>
              <w:rPr>
                <w:sz w:val="17"/>
              </w:rPr>
              <w:t>frontend/src/pages/WelcomePage.jsx &amp; ProductDiscoveryPage.jsx</w:t>
            </w:r>
          </w:p>
        </w:tc>
        <w:tc>
          <w:tcPr>
            <w:tcW w:w="4608" w:type="dxa"/>
            <w:shd w:val="clear" w:color="auto" w:fill="F8FAFC"/>
            <w:tcMar>
              <w:top w:w="75" w:type="dxa"/>
              <w:left w:w="100" w:type="dxa"/>
              <w:bottom w:w="75" w:type="dxa"/>
              <w:right w:w="100" w:type="dxa"/>
            </w:tcMar>
            <w:vAlign w:val="center"/>
          </w:tcPr>
          <w:p w14:paraId="2FBE4EB5" w14:textId="77777777" w:rsidR="003D6EF3" w:rsidRDefault="008F3C15">
            <w:pPr>
              <w:spacing w:after="0" w:line="240" w:lineRule="auto"/>
              <w:jc w:val="left"/>
            </w:pPr>
            <w:r>
              <w:rPr>
                <w:sz w:val="17"/>
              </w:rPr>
              <w:t>Landing overview with category cards and interactive live search explorer with mode/intent toggles, example query chips, and product cards.</w:t>
            </w:r>
          </w:p>
        </w:tc>
      </w:tr>
      <w:tr w:rsidR="003D6EF3" w14:paraId="3C5A8102" w14:textId="77777777">
        <w:trPr>
          <w:jc w:val="center"/>
        </w:trPr>
        <w:tc>
          <w:tcPr>
            <w:tcW w:w="1512" w:type="dxa"/>
            <w:shd w:val="clear" w:color="auto" w:fill="FFFFFF"/>
            <w:tcMar>
              <w:top w:w="75" w:type="dxa"/>
              <w:left w:w="100" w:type="dxa"/>
              <w:bottom w:w="75" w:type="dxa"/>
              <w:right w:w="100" w:type="dxa"/>
            </w:tcMar>
            <w:vAlign w:val="center"/>
          </w:tcPr>
          <w:p w14:paraId="12A68E2A" w14:textId="77777777" w:rsidR="003D6EF3" w:rsidRDefault="008F3C15">
            <w:pPr>
              <w:spacing w:after="0" w:line="240" w:lineRule="auto"/>
              <w:jc w:val="left"/>
            </w:pPr>
            <w:r>
              <w:rPr>
                <w:b/>
                <w:sz w:val="17"/>
              </w:rPr>
              <w:t>Frontend UI</w:t>
            </w:r>
          </w:p>
        </w:tc>
        <w:tc>
          <w:tcPr>
            <w:tcW w:w="2664" w:type="dxa"/>
            <w:shd w:val="clear" w:color="auto" w:fill="FFFFFF"/>
            <w:tcMar>
              <w:top w:w="75" w:type="dxa"/>
              <w:left w:w="100" w:type="dxa"/>
              <w:bottom w:w="75" w:type="dxa"/>
              <w:right w:w="100" w:type="dxa"/>
            </w:tcMar>
            <w:vAlign w:val="center"/>
          </w:tcPr>
          <w:p w14:paraId="1AA8A632" w14:textId="77777777" w:rsidR="003D6EF3" w:rsidRDefault="008F3C15">
            <w:pPr>
              <w:spacing w:after="0" w:line="240" w:lineRule="auto"/>
              <w:jc w:val="left"/>
            </w:pPr>
            <w:r>
              <w:rPr>
                <w:sz w:val="17"/>
              </w:rPr>
              <w:t>frontend/src/components/experiment/ProductSpecificationBuilder.jsx</w:t>
            </w:r>
          </w:p>
        </w:tc>
        <w:tc>
          <w:tcPr>
            <w:tcW w:w="4608" w:type="dxa"/>
            <w:shd w:val="clear" w:color="auto" w:fill="FFFFFF"/>
            <w:tcMar>
              <w:top w:w="75" w:type="dxa"/>
              <w:left w:w="100" w:type="dxa"/>
              <w:bottom w:w="75" w:type="dxa"/>
              <w:right w:w="100" w:type="dxa"/>
            </w:tcMar>
            <w:vAlign w:val="center"/>
          </w:tcPr>
          <w:p w14:paraId="52FC83D6" w14:textId="77777777" w:rsidR="003D6EF3" w:rsidRDefault="008F3C15">
            <w:pPr>
              <w:spacing w:after="0" w:line="240" w:lineRule="auto"/>
              <w:jc w:val="left"/>
            </w:pPr>
            <w:r>
              <w:rPr>
                <w:sz w:val="17"/>
              </w:rPr>
              <w:t>Interactive form allowing human-study participants to define custom target specifications (category, brand, budget, RAM, storage, screen, color, delivery).</w:t>
            </w:r>
          </w:p>
        </w:tc>
      </w:tr>
      <w:tr w:rsidR="003D6EF3" w14:paraId="5AB13298" w14:textId="77777777">
        <w:trPr>
          <w:jc w:val="center"/>
        </w:trPr>
        <w:tc>
          <w:tcPr>
            <w:tcW w:w="1512" w:type="dxa"/>
            <w:shd w:val="clear" w:color="auto" w:fill="F8FAFC"/>
            <w:tcMar>
              <w:top w:w="75" w:type="dxa"/>
              <w:left w:w="100" w:type="dxa"/>
              <w:bottom w:w="75" w:type="dxa"/>
              <w:right w:w="100" w:type="dxa"/>
            </w:tcMar>
            <w:vAlign w:val="center"/>
          </w:tcPr>
          <w:p w14:paraId="77140283" w14:textId="77777777" w:rsidR="003D6EF3" w:rsidRDefault="008F3C15">
            <w:pPr>
              <w:spacing w:after="0" w:line="240" w:lineRule="auto"/>
              <w:jc w:val="left"/>
            </w:pPr>
            <w:r>
              <w:rPr>
                <w:b/>
                <w:sz w:val="17"/>
              </w:rPr>
              <w:t>Frontend UI</w:t>
            </w:r>
          </w:p>
        </w:tc>
        <w:tc>
          <w:tcPr>
            <w:tcW w:w="2664" w:type="dxa"/>
            <w:shd w:val="clear" w:color="auto" w:fill="F8FAFC"/>
            <w:tcMar>
              <w:top w:w="75" w:type="dxa"/>
              <w:left w:w="100" w:type="dxa"/>
              <w:bottom w:w="75" w:type="dxa"/>
              <w:right w:w="100" w:type="dxa"/>
            </w:tcMar>
            <w:vAlign w:val="center"/>
          </w:tcPr>
          <w:p w14:paraId="55B16528" w14:textId="77777777" w:rsidR="003D6EF3" w:rsidRDefault="008F3C15">
            <w:pPr>
              <w:spacing w:after="0" w:line="240" w:lineRule="auto"/>
              <w:jc w:val="left"/>
            </w:pPr>
            <w:r>
              <w:rPr>
                <w:sz w:val="17"/>
              </w:rPr>
              <w:t>frontend/src/pages/ExperimentWorkflowPage.jsx, QueryPage.jsx, ComparisonPage.jsx, FeedbackPage.jsx</w:t>
            </w:r>
          </w:p>
        </w:tc>
        <w:tc>
          <w:tcPr>
            <w:tcW w:w="4608" w:type="dxa"/>
            <w:shd w:val="clear" w:color="auto" w:fill="F8FAFC"/>
            <w:tcMar>
              <w:top w:w="75" w:type="dxa"/>
              <w:left w:w="100" w:type="dxa"/>
              <w:bottom w:w="75" w:type="dxa"/>
              <w:right w:w="100" w:type="dxa"/>
            </w:tcMar>
            <w:vAlign w:val="center"/>
          </w:tcPr>
          <w:p w14:paraId="11829C41" w14:textId="77777777" w:rsidR="003D6EF3" w:rsidRDefault="008F3C15">
            <w:pPr>
              <w:spacing w:after="0" w:line="240" w:lineRule="auto"/>
              <w:jc w:val="left"/>
            </w:pPr>
            <w:r>
              <w:rPr>
                <w:sz w:val="17"/>
              </w:rPr>
              <w:t>Four-stage controlled human evaluation UI: consent &amp; target setup -&gt; query entry -&gt; double-blind 3-column comparison -&gt; post-task survey.</w:t>
            </w:r>
          </w:p>
        </w:tc>
      </w:tr>
      <w:tr w:rsidR="003D6EF3" w14:paraId="3252C261" w14:textId="77777777">
        <w:trPr>
          <w:jc w:val="center"/>
        </w:trPr>
        <w:tc>
          <w:tcPr>
            <w:tcW w:w="1512" w:type="dxa"/>
            <w:shd w:val="clear" w:color="auto" w:fill="FFFFFF"/>
            <w:tcMar>
              <w:top w:w="75" w:type="dxa"/>
              <w:left w:w="100" w:type="dxa"/>
              <w:bottom w:w="75" w:type="dxa"/>
              <w:right w:w="100" w:type="dxa"/>
            </w:tcMar>
            <w:vAlign w:val="center"/>
          </w:tcPr>
          <w:p w14:paraId="5AEEC7E9" w14:textId="77777777" w:rsidR="003D6EF3" w:rsidRDefault="008F3C15">
            <w:pPr>
              <w:spacing w:after="0" w:line="240" w:lineRule="auto"/>
              <w:jc w:val="left"/>
            </w:pPr>
            <w:r>
              <w:rPr>
                <w:b/>
                <w:sz w:val="17"/>
              </w:rPr>
              <w:t>Frontend UI</w:t>
            </w:r>
          </w:p>
        </w:tc>
        <w:tc>
          <w:tcPr>
            <w:tcW w:w="2664" w:type="dxa"/>
            <w:shd w:val="clear" w:color="auto" w:fill="FFFFFF"/>
            <w:tcMar>
              <w:top w:w="75" w:type="dxa"/>
              <w:left w:w="100" w:type="dxa"/>
              <w:bottom w:w="75" w:type="dxa"/>
              <w:right w:w="100" w:type="dxa"/>
            </w:tcMar>
            <w:vAlign w:val="center"/>
          </w:tcPr>
          <w:p w14:paraId="1578158E" w14:textId="77777777" w:rsidR="003D6EF3" w:rsidRDefault="008F3C15">
            <w:pPr>
              <w:spacing w:after="0" w:line="240" w:lineRule="auto"/>
              <w:jc w:val="left"/>
            </w:pPr>
            <w:r>
              <w:rPr>
                <w:sz w:val="17"/>
              </w:rPr>
              <w:t>frontend/src/pages/BenchmarksPage.jsx &amp; ResearcherPage.jsx</w:t>
            </w:r>
          </w:p>
        </w:tc>
        <w:tc>
          <w:tcPr>
            <w:tcW w:w="4608" w:type="dxa"/>
            <w:shd w:val="clear" w:color="auto" w:fill="FFFFFF"/>
            <w:tcMar>
              <w:top w:w="75" w:type="dxa"/>
              <w:left w:w="100" w:type="dxa"/>
              <w:bottom w:w="75" w:type="dxa"/>
              <w:right w:w="100" w:type="dxa"/>
            </w:tcMar>
            <w:vAlign w:val="center"/>
          </w:tcPr>
          <w:p w14:paraId="3ADFAF3E" w14:textId="77777777" w:rsidR="003D6EF3" w:rsidRDefault="008F3C15">
            <w:pPr>
              <w:spacing w:after="0" w:line="240" w:lineRule="auto"/>
              <w:jc w:val="left"/>
            </w:pPr>
            <w:r>
              <w:rPr>
                <w:sz w:val="17"/>
              </w:rPr>
              <w:t>Visualizes offline benchmark tables/charts and provides live SQLite cohort diagnostics, orchestration decision_trace inspection, and CSV export.</w:t>
            </w:r>
          </w:p>
        </w:tc>
      </w:tr>
      <w:tr w:rsidR="003D6EF3" w14:paraId="1E1E17DE" w14:textId="77777777">
        <w:trPr>
          <w:jc w:val="center"/>
        </w:trPr>
        <w:tc>
          <w:tcPr>
            <w:tcW w:w="1512" w:type="dxa"/>
            <w:shd w:val="clear" w:color="auto" w:fill="F8FAFC"/>
            <w:tcMar>
              <w:top w:w="75" w:type="dxa"/>
              <w:left w:w="100" w:type="dxa"/>
              <w:bottom w:w="75" w:type="dxa"/>
              <w:right w:w="100" w:type="dxa"/>
            </w:tcMar>
            <w:vAlign w:val="center"/>
          </w:tcPr>
          <w:p w14:paraId="2BF7C973" w14:textId="77777777" w:rsidR="003D6EF3" w:rsidRDefault="008F3C15">
            <w:pPr>
              <w:spacing w:after="0" w:line="240" w:lineRule="auto"/>
              <w:jc w:val="left"/>
            </w:pPr>
            <w:r>
              <w:rPr>
                <w:b/>
                <w:sz w:val="17"/>
              </w:rPr>
              <w:t>Frontend Tests</w:t>
            </w:r>
          </w:p>
        </w:tc>
        <w:tc>
          <w:tcPr>
            <w:tcW w:w="2664" w:type="dxa"/>
            <w:shd w:val="clear" w:color="auto" w:fill="F8FAFC"/>
            <w:tcMar>
              <w:top w:w="75" w:type="dxa"/>
              <w:left w:w="100" w:type="dxa"/>
              <w:bottom w:w="75" w:type="dxa"/>
              <w:right w:w="100" w:type="dxa"/>
            </w:tcMar>
            <w:vAlign w:val="center"/>
          </w:tcPr>
          <w:p w14:paraId="5BF7FBD2" w14:textId="77777777" w:rsidR="003D6EF3" w:rsidRDefault="008F3C15">
            <w:pPr>
              <w:spacing w:after="0" w:line="240" w:lineRule="auto"/>
              <w:jc w:val="left"/>
            </w:pPr>
            <w:r>
              <w:rPr>
                <w:sz w:val="17"/>
              </w:rPr>
              <w:t>frontend/tests/searchlab.test.js</w:t>
            </w:r>
          </w:p>
        </w:tc>
        <w:tc>
          <w:tcPr>
            <w:tcW w:w="4608" w:type="dxa"/>
            <w:shd w:val="clear" w:color="auto" w:fill="F8FAFC"/>
            <w:tcMar>
              <w:top w:w="75" w:type="dxa"/>
              <w:left w:w="100" w:type="dxa"/>
              <w:bottom w:w="75" w:type="dxa"/>
              <w:right w:w="100" w:type="dxa"/>
            </w:tcMar>
            <w:vAlign w:val="center"/>
          </w:tcPr>
          <w:p w14:paraId="53848639" w14:textId="77777777" w:rsidR="003D6EF3" w:rsidRDefault="008F3C15">
            <w:pPr>
              <w:spacing w:after="0" w:line="240" w:lineRule="auto"/>
              <w:jc w:val="left"/>
            </w:pPr>
            <w:r>
              <w:rPr>
                <w:sz w:val="17"/>
              </w:rPr>
              <w:t>12 automated Node.js unit and integration tests verifying zero target leakage, blinded assignment randomization, and API payload schemas.</w:t>
            </w:r>
          </w:p>
        </w:tc>
      </w:tr>
    </w:tbl>
    <w:p w14:paraId="03866D5A" w14:textId="77777777" w:rsidR="003D6EF3" w:rsidRDefault="003D6EF3">
      <w:pPr>
        <w:spacing w:after="80"/>
      </w:pPr>
    </w:p>
    <w:p w14:paraId="571DD708" w14:textId="77777777" w:rsidR="003D6EF3" w:rsidRDefault="008F3C15">
      <w:pPr>
        <w:pStyle w:val="Heading2"/>
      </w:pPr>
      <w:bookmarkStart w:id="22" w:name="_Toc243936006"/>
      <w:r>
        <w:lastRenderedPageBreak/>
        <w:t>4.2 Implementation Details</w:t>
      </w:r>
      <w:bookmarkEnd w:id="22"/>
    </w:p>
    <w:p w14:paraId="2ECF36BB" w14:textId="77777777" w:rsidR="003D6EF3" w:rsidRDefault="008F3C15">
      <w:pPr>
        <w:pStyle w:val="Heading3"/>
      </w:pPr>
      <w:bookmarkStart w:id="23" w:name="_Toc243936007"/>
      <w:r>
        <w:t>4.2.1 Semantic Retrieval</w:t>
      </w:r>
      <w:bookmarkEnd w:id="23"/>
    </w:p>
    <w:p w14:paraId="5E738231" w14:textId="77777777" w:rsidR="003D6EF3" w:rsidRDefault="008F3C15">
      <w:r>
        <w:t>Upon initialization, SearchEngine (backend/search_engine.py) loads backend/data/products.csv (1,145 rows) into a pandas DataFrame. For every product p, a unified textual representation product_text is constructed during data preparation by concatenating five catalog fields: title, brand, color, bullets, and description. The engine fits a scikit-learn TfidfVectorizer configured with stop_words='english', max_features=30000, and ngram_range=(1, 2):</w:t>
      </w:r>
    </w:p>
    <w:p w14:paraId="10567EF9" w14:textId="77777777" w:rsidR="003D6EF3" w:rsidRDefault="008F3C15">
      <w:pPr>
        <w:spacing w:before="120" w:after="40"/>
      </w:pPr>
      <w:r>
        <w:rPr>
          <w:b/>
          <w:sz w:val="21"/>
        </w:rPr>
        <w:t>Listing 4.1: TF-IDF Vectorizer Initialization in backend/search_engine.py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1D79DC6F" w14:textId="77777777">
        <w:trPr>
          <w:jc w:val="center"/>
        </w:trPr>
        <w:tc>
          <w:tcPr>
            <w:tcW w:w="8666" w:type="dxa"/>
            <w:shd w:val="clear" w:color="auto" w:fill="F8FAFC"/>
            <w:tcMar>
              <w:top w:w="100" w:type="dxa"/>
              <w:left w:w="140" w:type="dxa"/>
              <w:bottom w:w="100" w:type="dxa"/>
              <w:right w:w="140" w:type="dxa"/>
            </w:tcMar>
          </w:tcPr>
          <w:p w14:paraId="6151E2E2" w14:textId="77777777" w:rsidR="003D6EF3" w:rsidRDefault="008F3C15">
            <w:pPr>
              <w:spacing w:after="0" w:line="240" w:lineRule="auto"/>
              <w:jc w:val="left"/>
            </w:pPr>
            <w:r>
              <w:rPr>
                <w:rFonts w:ascii="Consolas" w:hAnsi="Consolas"/>
                <w:color w:val="0F172A"/>
                <w:sz w:val="18"/>
              </w:rPr>
              <w:t>self.vectorizer = TfidfVectorizer(</w:t>
            </w:r>
            <w:r>
              <w:rPr>
                <w:rFonts w:ascii="Consolas" w:hAnsi="Consolas"/>
                <w:color w:val="0F172A"/>
                <w:sz w:val="18"/>
              </w:rPr>
              <w:br/>
              <w:t xml:space="preserve">    stop_words="english",</w:t>
            </w:r>
            <w:r>
              <w:rPr>
                <w:rFonts w:ascii="Consolas" w:hAnsi="Consolas"/>
                <w:color w:val="0F172A"/>
                <w:sz w:val="18"/>
              </w:rPr>
              <w:br/>
              <w:t xml:space="preserve">    max_features=30000,</w:t>
            </w:r>
            <w:r>
              <w:rPr>
                <w:rFonts w:ascii="Consolas" w:hAnsi="Consolas"/>
                <w:color w:val="0F172A"/>
                <w:sz w:val="18"/>
              </w:rPr>
              <w:br/>
              <w:t xml:space="preserve">    ngram_range=(1, 2),</w:t>
            </w:r>
            <w:r>
              <w:rPr>
                <w:rFonts w:ascii="Consolas" w:hAnsi="Consolas"/>
                <w:color w:val="0F172A"/>
                <w:sz w:val="18"/>
              </w:rPr>
              <w:br/>
              <w:t>)</w:t>
            </w:r>
            <w:r>
              <w:rPr>
                <w:rFonts w:ascii="Consolas" w:hAnsi="Consolas"/>
                <w:color w:val="0F172A"/>
                <w:sz w:val="18"/>
              </w:rPr>
              <w:br/>
              <w:t>self.tfidf_matrix = self.vectorizer.fit_transform(self.df["product_text"])</w:t>
            </w:r>
          </w:p>
        </w:tc>
      </w:tr>
    </w:tbl>
    <w:p w14:paraId="670A4A1D" w14:textId="77777777" w:rsidR="003D6EF3" w:rsidRDefault="003D6EF3">
      <w:pPr>
        <w:spacing w:after="40"/>
      </w:pPr>
    </w:p>
    <w:p w14:paraId="10CA38CB" w14:textId="77777777" w:rsidR="003D6EF3" w:rsidRDefault="008F3C15">
      <w:r>
        <w:t>Given an incoming natural-language query q, _semantic_scores(q) transforms q into the same 30,000-dimensional unigram/bigram vector space and computes cosine similarity against all catalog items:</w:t>
      </w:r>
    </w:p>
    <w:p w14:paraId="38F179B2" w14:textId="77777777" w:rsidR="003D6EF3" w:rsidRDefault="008F3C15">
      <w:pPr>
        <w:spacing w:before="120" w:line="240" w:lineRule="auto"/>
        <w:jc w:val="center"/>
      </w:pPr>
      <w:r>
        <w:rPr>
          <w:rFonts w:ascii="Cambria Math" w:hAnsi="Cambria Math"/>
          <w:i/>
          <w:sz w:val="23"/>
        </w:rPr>
        <w:t>s_sem(q, p) = cos(v_q, v_p) = (v_q · v_p) / (||v_q||_2 ||v_p||_2)</w:t>
      </w:r>
      <w:r>
        <w:rPr>
          <w:b/>
          <w:sz w:val="23"/>
        </w:rPr>
        <w:t xml:space="preserve">      (4.1)</w:t>
      </w:r>
    </w:p>
    <w:p w14:paraId="22D6731D" w14:textId="77777777" w:rsidR="003D6EF3" w:rsidRDefault="008F3C15">
      <w:pPr>
        <w:pStyle w:val="Heading3"/>
      </w:pPr>
      <w:bookmarkStart w:id="24" w:name="_Toc243936008"/>
      <w:r>
        <w:t>4.2.2 Structured Query Parsing</w:t>
      </w:r>
      <w:bookmarkEnd w:id="24"/>
    </w:p>
    <w:p w14:paraId="180AE406" w14:textId="77777777" w:rsidR="003D6EF3" w:rsidRDefault="008F3C15">
      <w:r>
        <w:t>When a user executes a broad requirement search (search_type == 'general'), SearchEngine.parse_query(query) extracts eight structured constraint dimensions using deterministic regular expressions and catalog brand lookup:</w:t>
      </w:r>
    </w:p>
    <w:p w14:paraId="74DA6E67" w14:textId="77777777" w:rsidR="003D6EF3" w:rsidRDefault="008F3C15">
      <w:pPr>
        <w:pStyle w:val="ListBullet"/>
        <w:spacing w:after="60"/>
      </w:pPr>
      <w:r>
        <w:rPr>
          <w:b/>
        </w:rPr>
        <w:t xml:space="preserve">1–2. Price Bounds (min_price, max_price): </w:t>
      </w:r>
      <w:r>
        <w:t>Detects range expressions (between X and Y or X to Y), upper-bound expressions (under X, below X, less than X, max X, budget X, &lt;= X), and lower-bound expressions (above X, over X, more than X, min X, &gt;= X). Numeric multipliers for 'k' (x 1,000) and 'lakh'/'lac' (x 100,000) as well as ₹ symbols and commas are normalized automatically.</w:t>
      </w:r>
    </w:p>
    <w:p w14:paraId="7ACA5668" w14:textId="77777777" w:rsidR="003D6EF3" w:rsidRDefault="008F3C15">
      <w:pPr>
        <w:pStyle w:val="ListBullet"/>
        <w:spacing w:after="60"/>
      </w:pPr>
      <w:r>
        <w:rPr>
          <w:b/>
        </w:rPr>
        <w:t xml:space="preserve">3–4. Memory and Storage Specifications (ram_gb, storage_gb): </w:t>
      </w:r>
      <w:r>
        <w:t>Extracts RAM capacity via r'(\d+)\s*gb\s*ram' and storage capacity via r'(\d+)\s*(gb|tb)\s*(?:ssd|hdd|storage|rom|internal)?', converting terabytes (tb) to gigabytes by multiplying by 1,024. If 'gb' appears without an explicit 'ram' keyword, values &lt;= 24 GB are inferred as RAM and values &gt; 24 GB are inferred as storage.</w:t>
      </w:r>
    </w:p>
    <w:p w14:paraId="3F61D0B0" w14:textId="77777777" w:rsidR="003D6EF3" w:rsidRDefault="008F3C15">
      <w:pPr>
        <w:pStyle w:val="ListBullet"/>
        <w:spacing w:after="60"/>
      </w:pPr>
      <w:r>
        <w:rPr>
          <w:b/>
        </w:rPr>
        <w:lastRenderedPageBreak/>
        <w:t xml:space="preserve">5–6. Display Size (screen_inches) and Color (color): </w:t>
      </w:r>
      <w:r>
        <w:t>Extracts display diagonal size via r'(\d+(?:\.\d+)?)\s*(?:inch|inches|")' and matches twelve canonical colors (black, white, silver, gray, grey, blue, red, gold, green, pink, purple, rose gold), normalizing 'grey' to 'gray'.</w:t>
      </w:r>
    </w:p>
    <w:p w14:paraId="268FC1FC" w14:textId="77777777" w:rsidR="003D6EF3" w:rsidRDefault="008F3C15">
      <w:pPr>
        <w:pStyle w:val="ListBullet"/>
        <w:spacing w:after="60"/>
      </w:pPr>
      <w:r>
        <w:rPr>
          <w:b/>
        </w:rPr>
        <w:t xml:space="preserve">7–8. Brand (brand) and Delivery Window (max_delivery_days): </w:t>
      </w:r>
      <w:r>
        <w:t>Scans the lowercased query against all unique catalog brands (self.known_brands) using word-boundary regexes r'\b' + re.escape(brand) + r'\b', and extracts delivery lead-time bounds via r'(?:within|under|in)\s*(\d+)\s*days?'.</w:t>
      </w:r>
    </w:p>
    <w:p w14:paraId="7411B669" w14:textId="77777777" w:rsidR="003D6EF3" w:rsidRDefault="008F3C15">
      <w:pPr>
        <w:pStyle w:val="Heading3"/>
      </w:pPr>
      <w:bookmarkStart w:id="25" w:name="_Toc243936009"/>
      <w:r>
        <w:t>4.2.3 Relevance and Constraint Scoring</w:t>
      </w:r>
      <w:bookmarkEnd w:id="25"/>
    </w:p>
    <w:p w14:paraId="668FE07D" w14:textId="77777777" w:rsidR="003D6EF3" w:rsidRDefault="008F3C15">
      <w:r>
        <w:t>For each candidate item p and parsed constraint dictionary C_q, _constraint_score(row, constraints, use_partner=False) evaluates satisfaction across all active constraints in C_q. Price, RAM (row['ram_gb'] &gt;= ram_gb), storage (row['storage_gb'] &gt;= storage_gb), color, brand, and delivery window (delivery_days &lt;= max_delivery_days) are scored as binary indicators in {0.0, 1.0}, while screen size receives 1.0 if |row['screen_inches'] - screen_inches| &lt;= 1.2 inches and 0.5 if within 2.5 inches. The item's overa</w:t>
      </w:r>
      <w:r>
        <w:t>ll constraint match score s_con(q, p) is the arithmetic mean of all matched constraint indicators.</w:t>
      </w:r>
    </w:p>
    <w:p w14:paraId="38A40F7A" w14:textId="77777777" w:rsidR="003D6EF3" w:rsidRDefault="008F3C15">
      <w:r>
        <w:t>In Optimized and Orchestrated modes, _optimized_relevance() computes a hybrid relevance score. If search_type == 'specific' or no structured constraints are present in the query, relevance equals pure semantic similarity; otherwise, it blends 70% semantic similarity with 30% structured constraint alignment:</w:t>
      </w:r>
    </w:p>
    <w:p w14:paraId="08F27CA9" w14:textId="77777777" w:rsidR="003D6EF3" w:rsidRDefault="008F3C15">
      <w:pPr>
        <w:spacing w:before="120" w:line="240" w:lineRule="auto"/>
        <w:jc w:val="center"/>
      </w:pPr>
      <w:r>
        <w:rPr>
          <w:rFonts w:ascii="Cambria Math" w:hAnsi="Cambria Math"/>
          <w:i/>
          <w:sz w:val="23"/>
        </w:rPr>
        <w:t>R_opt(q, p) = 0.70 · s_sem(q, p) + 0.30 · s_con(q, p)    (for general queries with constraints)</w:t>
      </w:r>
      <w:r>
        <w:rPr>
          <w:b/>
          <w:sz w:val="23"/>
        </w:rPr>
        <w:t xml:space="preserve">      (4.2)</w:t>
      </w:r>
    </w:p>
    <w:p w14:paraId="59A521DB" w14:textId="77777777" w:rsidR="003D6EF3" w:rsidRDefault="008F3C15">
      <w:r>
        <w:t>Subsequently, _hard_filter() enforces strict price bounds (price &lt;= max_price and price &gt;= min_price) for general queries whenever doing so leaves at least one candidate in the pool. To keep subsequent diversity reranking fast and prevent low-relevance noise from entering the top-k slots, Optimized mode retains the top 80 candidates (and Orchestrated retains the top 100 candidates) whose relevance score is at least 30% of the top candidate's score (relevance_score &gt;= 0.30 * best_score).</w:t>
      </w:r>
    </w:p>
    <w:p w14:paraId="2F10ACD2" w14:textId="77777777" w:rsidR="003D6EF3" w:rsidRDefault="008F3C15">
      <w:pPr>
        <w:pStyle w:val="Heading3"/>
      </w:pPr>
      <w:bookmarkStart w:id="26" w:name="_Toc243936010"/>
      <w:r>
        <w:t>4.2.4 Intent-Adaptive Diversity Reranking</w:t>
      </w:r>
      <w:bookmarkEnd w:id="26"/>
    </w:p>
    <w:p w14:paraId="2DC2BB19" w14:textId="77777777" w:rsidR="003D6EF3" w:rsidRDefault="008F3C15">
      <w:r>
        <w:t>To balance ranking precision on specific SKU lookups against brand exploration on broad requirement queries, SearchEngine._mmr_settings(search_type) implements Intent-Adaptive Maximal Marginal Relevance (MMR):</w:t>
      </w:r>
    </w:p>
    <w:p w14:paraId="22907A83" w14:textId="77777777" w:rsidR="003D6EF3" w:rsidRDefault="008F3C15">
      <w:pPr>
        <w:spacing w:before="120" w:after="40"/>
      </w:pPr>
      <w:r>
        <w:rPr>
          <w:b/>
          <w:sz w:val="21"/>
        </w:rPr>
        <w:t>Listing 4.2: Intent-Adaptive MMR Hyperparameters in backend/search_engine.py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178076BF" w14:textId="77777777">
        <w:trPr>
          <w:jc w:val="center"/>
        </w:trPr>
        <w:tc>
          <w:tcPr>
            <w:tcW w:w="8666" w:type="dxa"/>
            <w:shd w:val="clear" w:color="auto" w:fill="F8FAFC"/>
            <w:tcMar>
              <w:top w:w="100" w:type="dxa"/>
              <w:left w:w="140" w:type="dxa"/>
              <w:bottom w:w="100" w:type="dxa"/>
              <w:right w:w="140" w:type="dxa"/>
            </w:tcMar>
          </w:tcPr>
          <w:p w14:paraId="1BB8B18F" w14:textId="77777777" w:rsidR="003D6EF3" w:rsidRDefault="008F3C15">
            <w:pPr>
              <w:spacing w:after="0" w:line="240" w:lineRule="auto"/>
              <w:jc w:val="left"/>
            </w:pPr>
            <w:r>
              <w:rPr>
                <w:rFonts w:ascii="Consolas" w:hAnsi="Consolas"/>
                <w:color w:val="0F172A"/>
                <w:sz w:val="18"/>
              </w:rPr>
              <w:lastRenderedPageBreak/>
              <w:t>def _mmr_settings(self, search_type: str) -&gt; Tuple[float, float]:</w:t>
            </w:r>
            <w:r>
              <w:rPr>
                <w:rFonts w:ascii="Consolas" w:hAnsi="Consolas"/>
                <w:color w:val="0F172A"/>
                <w:sz w:val="18"/>
              </w:rPr>
              <w:br/>
              <w:t xml:space="preserve">    # Specific product search should stay very close to pure relevance.</w:t>
            </w:r>
            <w:r>
              <w:rPr>
                <w:rFonts w:ascii="Consolas" w:hAnsi="Consolas"/>
                <w:color w:val="0F172A"/>
                <w:sz w:val="18"/>
              </w:rPr>
              <w:br/>
            </w:r>
            <w:r>
              <w:rPr>
                <w:rFonts w:ascii="Consolas" w:hAnsi="Consolas"/>
                <w:color w:val="0F172A"/>
                <w:sz w:val="18"/>
              </w:rPr>
              <w:t xml:space="preserve">    # General requirement search benefits from gentle brand/item diversification.</w:t>
            </w:r>
            <w:r>
              <w:rPr>
                <w:rFonts w:ascii="Consolas" w:hAnsi="Consolas"/>
                <w:color w:val="0F172A"/>
                <w:sz w:val="18"/>
              </w:rPr>
              <w:br/>
              <w:t xml:space="preserve">    if search_type == "specific":</w:t>
            </w:r>
            <w:r>
              <w:rPr>
                <w:rFonts w:ascii="Consolas" w:hAnsi="Consolas"/>
                <w:color w:val="0F172A"/>
                <w:sz w:val="18"/>
              </w:rPr>
              <w:br/>
              <w:t xml:space="preserve">        return 0.98, 0.01</w:t>
            </w:r>
            <w:r>
              <w:rPr>
                <w:rFonts w:ascii="Consolas" w:hAnsi="Consolas"/>
                <w:color w:val="0F172A"/>
                <w:sz w:val="18"/>
              </w:rPr>
              <w:br/>
              <w:t xml:space="preserve">    return 0.90, 0.04</w:t>
            </w:r>
          </w:p>
        </w:tc>
      </w:tr>
    </w:tbl>
    <w:p w14:paraId="36582EEA" w14:textId="77777777" w:rsidR="003D6EF3" w:rsidRDefault="003D6EF3">
      <w:pPr>
        <w:spacing w:after="40"/>
      </w:pPr>
    </w:p>
    <w:p w14:paraId="700CA351" w14:textId="77777777" w:rsidR="003D6EF3" w:rsidRDefault="008F3C15">
      <w:r>
        <w:t>Given candidate pool D, already-selected set S, relevance weight lambda in {0.98, 0.90}, and brand penalty beta in {0.01, 0.04}, the MMR objective at each greedy selection step chooses candidate p in D \ S maximizing:</w:t>
      </w:r>
    </w:p>
    <w:p w14:paraId="2FE2523D" w14:textId="77777777" w:rsidR="003D6EF3" w:rsidRDefault="008F3C15">
      <w:pPr>
        <w:spacing w:before="120" w:line="240" w:lineRule="auto"/>
        <w:jc w:val="center"/>
      </w:pPr>
      <w:r>
        <w:rPr>
          <w:rFonts w:ascii="Cambria Math" w:hAnsi="Cambria Math"/>
          <w:i/>
          <w:sz w:val="23"/>
        </w:rPr>
        <w:t>MMR(p) = lambda · R_opt(q, p) - (1 - lambda) · max_{s in S} cos(v_p, v_s) - beta · I(brand(p) in brands(S))</w:t>
      </w:r>
      <w:r>
        <w:rPr>
          <w:b/>
          <w:sz w:val="23"/>
        </w:rPr>
        <w:t xml:space="preserve">      (4.3)</w:t>
      </w:r>
    </w:p>
    <w:p w14:paraId="1879B2B9" w14:textId="77777777" w:rsidR="003D6EF3" w:rsidRDefault="008F3C15">
      <w:r>
        <w:t>where cos(v_p, v_s) is looked up from a precomputed candidate-to-candidate cosine similarity matrix (sim_matrix = cosine_similarity(sub_tfidf, sub_tfidf)) computed once per _mmr() call, ensuring O(k · |D|) selection overhead.</w:t>
      </w:r>
    </w:p>
    <w:p w14:paraId="0FCA1E67" w14:textId="77777777" w:rsidR="003D6EF3" w:rsidRDefault="008F3C15">
      <w:pPr>
        <w:pStyle w:val="Heading3"/>
      </w:pPr>
      <w:bookmarkStart w:id="27" w:name="_Toc243936011"/>
      <w:r>
        <w:t>4.2.5 Adaptive Stockout Orchestration</w:t>
      </w:r>
      <w:bookmarkEnd w:id="27"/>
    </w:p>
    <w:p w14:paraId="57FD1BED" w14:textId="77777777" w:rsidR="003D6EF3" w:rsidRDefault="008F3C15">
      <w:r>
        <w:t>In SearchEngine.orchestrated(), the controller ranks the category-filtered and price-filtered candidate pool (up to 100 items) by R_opt(q, p) before filtering by internal stock. Let p* = candidates.iloc[0] denote the highest-ranked candidate. The centralized orchestrator executes a three-way conditional decision tree:</w:t>
      </w:r>
    </w:p>
    <w:p w14:paraId="24252A04" w14:textId="77777777" w:rsidR="003D6EF3" w:rsidRDefault="008F3C15">
      <w:pPr>
        <w:pStyle w:val="ListBullet"/>
        <w:spacing w:after="60"/>
      </w:pPr>
      <w:r>
        <w:rPr>
          <w:b/>
        </w:rPr>
        <w:t xml:space="preserve">Path 1 — Internal Fulfillment (p*['internal_stock'] == 1): </w:t>
      </w:r>
      <w:r>
        <w:t>The orchestrator sets orchestration_triggered = False, filters candidates to internal_stock == 1, applies Intent-Adaptive MMR to select the top-k internal products, and records selected_action = 'internal_fulfillment' in decision_trace.</w:t>
      </w:r>
    </w:p>
    <w:p w14:paraId="40C9A9E7" w14:textId="77777777" w:rsidR="003D6EF3" w:rsidRDefault="008F3C15">
      <w:pPr>
        <w:pStyle w:val="ListBullet"/>
        <w:spacing w:after="60"/>
      </w:pPr>
      <w:r>
        <w:rPr>
          <w:b/>
        </w:rPr>
        <w:t xml:space="preserve">Path 2 — Exact Partner Recovery (p*['internal_stock'] == 0 and Partner Route Feasible): </w:t>
      </w:r>
      <w:r>
        <w:t>When p*['internal_stock'] == 0, the orchestrator sets orchestration_triggered = True and verifies three partner feasibility predicates: (i) p*['partner_available'] == 1, (ii) p*['partner_price'] is within [min_price, max_price] (if specified), and (iii) p*['partner_delivery_days'] &lt;= max_delivery_days (if specified). When all predicates hold, p* is recovered at Rank #1 with source = 'partner' and final_price = partner_price, while Ranks 2..k are populated via Intent-Adaptive MMR over in-stock internal alter</w:t>
      </w:r>
      <w:r>
        <w:t>natives. The trace records selected_action = 'partner_exact_recovery'.</w:t>
      </w:r>
    </w:p>
    <w:p w14:paraId="1387E394" w14:textId="77777777" w:rsidR="003D6EF3" w:rsidRDefault="008F3C15">
      <w:pPr>
        <w:pStyle w:val="ListBullet"/>
        <w:spacing w:after="60"/>
      </w:pPr>
      <w:r>
        <w:rPr>
          <w:b/>
        </w:rPr>
        <w:t xml:space="preserve">Path 3 — Substitute Recovery (p*['internal_stock'] == 0 and Partner Route Infeasible): </w:t>
      </w:r>
      <w:r>
        <w:t xml:space="preserve">When p*['internal_stock'] == 0 and the exact partner route is unavailable </w:t>
      </w:r>
      <w:r>
        <w:lastRenderedPageBreak/>
        <w:t>or violates user price/delivery constraints, the orchestrator constructs a unified substitute pool combining internal_substitutes (internal_stock == 1, excluding p*) and constraint-valid partner_substitutes (internal_stock == 0, partner_available == 1, satisfying partner price and delivery bounds, excluding p*). Partner substitutes are rescored using their partner price/delivery attributes, and the combined pool is reranked via Intent</w:t>
      </w:r>
      <w:r>
        <w:t>-Adaptive MMR to return the top-k substitutes with selected_action = 'substitute_recovery'.</w:t>
      </w:r>
    </w:p>
    <w:p w14:paraId="5F326461" w14:textId="77777777" w:rsidR="003D6EF3" w:rsidRDefault="008F3C15">
      <w:pPr>
        <w:pStyle w:val="Heading3"/>
      </w:pPr>
      <w:bookmarkStart w:id="28" w:name="_Toc243936012"/>
      <w:r>
        <w:t>4.2.6 API Endpoints</w:t>
      </w:r>
      <w:bookmarkEnd w:id="28"/>
    </w:p>
    <w:p w14:paraId="2B41BF3F" w14:textId="77777777" w:rsidR="003D6EF3" w:rsidRDefault="008F3C15">
      <w:r>
        <w:t>Table 4.2 documents all ten REST endpoints implemented in backend/api.py.</w:t>
      </w:r>
    </w:p>
    <w:p w14:paraId="14529DD8" w14:textId="77777777" w:rsidR="003D6EF3" w:rsidRDefault="008F3C15">
      <w:pPr>
        <w:spacing w:before="160" w:after="80" w:line="240" w:lineRule="auto"/>
        <w:jc w:val="center"/>
      </w:pPr>
      <w:r>
        <w:rPr>
          <w:b/>
          <w:sz w:val="22"/>
        </w:rPr>
        <w:t>Table 4.2: Complete FastAPI Backend Endpoint Reference (backend/api.py)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936"/>
        <w:gridCol w:w="2088"/>
        <w:gridCol w:w="2592"/>
        <w:gridCol w:w="3168"/>
      </w:tblGrid>
      <w:tr w:rsidR="003D6EF3" w14:paraId="3F37FA09" w14:textId="77777777">
        <w:trPr>
          <w:tblHeader/>
          <w:jc w:val="center"/>
        </w:trPr>
        <w:tc>
          <w:tcPr>
            <w:tcW w:w="936" w:type="dxa"/>
            <w:shd w:val="clear" w:color="auto" w:fill="1E3A8A"/>
            <w:tcMar>
              <w:top w:w="90" w:type="dxa"/>
              <w:left w:w="110" w:type="dxa"/>
              <w:bottom w:w="90" w:type="dxa"/>
              <w:right w:w="110" w:type="dxa"/>
            </w:tcMar>
            <w:vAlign w:val="center"/>
          </w:tcPr>
          <w:p w14:paraId="407E25A9" w14:textId="77777777" w:rsidR="003D6EF3" w:rsidRDefault="008F3C15">
            <w:pPr>
              <w:spacing w:after="0" w:line="240" w:lineRule="auto"/>
              <w:jc w:val="center"/>
            </w:pPr>
            <w:r>
              <w:rPr>
                <w:b/>
                <w:color w:val="FFFFFF"/>
                <w:sz w:val="18"/>
              </w:rPr>
              <w:t>Method</w:t>
            </w:r>
          </w:p>
        </w:tc>
        <w:tc>
          <w:tcPr>
            <w:tcW w:w="2088" w:type="dxa"/>
            <w:shd w:val="clear" w:color="auto" w:fill="1E3A8A"/>
            <w:tcMar>
              <w:top w:w="90" w:type="dxa"/>
              <w:left w:w="110" w:type="dxa"/>
              <w:bottom w:w="90" w:type="dxa"/>
              <w:right w:w="110" w:type="dxa"/>
            </w:tcMar>
            <w:vAlign w:val="center"/>
          </w:tcPr>
          <w:p w14:paraId="42779518" w14:textId="77777777" w:rsidR="003D6EF3" w:rsidRDefault="008F3C15">
            <w:pPr>
              <w:spacing w:after="0" w:line="240" w:lineRule="auto"/>
              <w:jc w:val="center"/>
            </w:pPr>
            <w:r>
              <w:rPr>
                <w:b/>
                <w:color w:val="FFFFFF"/>
                <w:sz w:val="18"/>
              </w:rPr>
              <w:t>Endpoint Path</w:t>
            </w:r>
          </w:p>
        </w:tc>
        <w:tc>
          <w:tcPr>
            <w:tcW w:w="2592" w:type="dxa"/>
            <w:shd w:val="clear" w:color="auto" w:fill="1E3A8A"/>
            <w:tcMar>
              <w:top w:w="90" w:type="dxa"/>
              <w:left w:w="110" w:type="dxa"/>
              <w:bottom w:w="90" w:type="dxa"/>
              <w:right w:w="110" w:type="dxa"/>
            </w:tcMar>
            <w:vAlign w:val="center"/>
          </w:tcPr>
          <w:p w14:paraId="009F8540" w14:textId="77777777" w:rsidR="003D6EF3" w:rsidRDefault="008F3C15">
            <w:pPr>
              <w:spacing w:after="0" w:line="240" w:lineRule="auto"/>
              <w:jc w:val="center"/>
            </w:pPr>
            <w:r>
              <w:rPr>
                <w:b/>
                <w:color w:val="FFFFFF"/>
                <w:sz w:val="18"/>
              </w:rPr>
              <w:t>Request Model / Params</w:t>
            </w:r>
          </w:p>
        </w:tc>
        <w:tc>
          <w:tcPr>
            <w:tcW w:w="3168" w:type="dxa"/>
            <w:shd w:val="clear" w:color="auto" w:fill="1E3A8A"/>
            <w:tcMar>
              <w:top w:w="90" w:type="dxa"/>
              <w:left w:w="110" w:type="dxa"/>
              <w:bottom w:w="90" w:type="dxa"/>
              <w:right w:w="110" w:type="dxa"/>
            </w:tcMar>
            <w:vAlign w:val="center"/>
          </w:tcPr>
          <w:p w14:paraId="02C79F54" w14:textId="77777777" w:rsidR="003D6EF3" w:rsidRDefault="008F3C15">
            <w:pPr>
              <w:spacing w:after="0" w:line="240" w:lineRule="auto"/>
              <w:jc w:val="center"/>
            </w:pPr>
            <w:r>
              <w:rPr>
                <w:b/>
                <w:color w:val="FFFFFF"/>
                <w:sz w:val="18"/>
              </w:rPr>
              <w:t>Response Payload &amp; Purpose</w:t>
            </w:r>
          </w:p>
        </w:tc>
      </w:tr>
      <w:tr w:rsidR="003D6EF3" w14:paraId="19F181D2" w14:textId="77777777">
        <w:trPr>
          <w:jc w:val="center"/>
        </w:trPr>
        <w:tc>
          <w:tcPr>
            <w:tcW w:w="936" w:type="dxa"/>
            <w:shd w:val="clear" w:color="auto" w:fill="FFFFFF"/>
            <w:tcMar>
              <w:top w:w="75" w:type="dxa"/>
              <w:left w:w="100" w:type="dxa"/>
              <w:bottom w:w="75" w:type="dxa"/>
              <w:right w:w="100" w:type="dxa"/>
            </w:tcMar>
            <w:vAlign w:val="center"/>
          </w:tcPr>
          <w:p w14:paraId="61800A2A" w14:textId="77777777" w:rsidR="003D6EF3" w:rsidRDefault="008F3C15">
            <w:pPr>
              <w:spacing w:after="0" w:line="240" w:lineRule="auto"/>
              <w:jc w:val="left"/>
            </w:pPr>
            <w:r>
              <w:rPr>
                <w:b/>
                <w:sz w:val="18"/>
              </w:rPr>
              <w:t>GET</w:t>
            </w:r>
          </w:p>
        </w:tc>
        <w:tc>
          <w:tcPr>
            <w:tcW w:w="2088" w:type="dxa"/>
            <w:shd w:val="clear" w:color="auto" w:fill="FFFFFF"/>
            <w:tcMar>
              <w:top w:w="75" w:type="dxa"/>
              <w:left w:w="100" w:type="dxa"/>
              <w:bottom w:w="75" w:type="dxa"/>
              <w:right w:w="100" w:type="dxa"/>
            </w:tcMar>
            <w:vAlign w:val="center"/>
          </w:tcPr>
          <w:p w14:paraId="0812C527" w14:textId="77777777" w:rsidR="003D6EF3" w:rsidRDefault="008F3C15">
            <w:pPr>
              <w:spacing w:after="0" w:line="240" w:lineRule="auto"/>
              <w:jc w:val="center"/>
            </w:pPr>
            <w:r>
              <w:rPr>
                <w:sz w:val="18"/>
              </w:rPr>
              <w:t>/health</w:t>
            </w:r>
          </w:p>
        </w:tc>
        <w:tc>
          <w:tcPr>
            <w:tcW w:w="2592" w:type="dxa"/>
            <w:shd w:val="clear" w:color="auto" w:fill="FFFFFF"/>
            <w:tcMar>
              <w:top w:w="75" w:type="dxa"/>
              <w:left w:w="100" w:type="dxa"/>
              <w:bottom w:w="75" w:type="dxa"/>
              <w:right w:w="100" w:type="dxa"/>
            </w:tcMar>
            <w:vAlign w:val="center"/>
          </w:tcPr>
          <w:p w14:paraId="53221F1E" w14:textId="77777777" w:rsidR="003D6EF3" w:rsidRDefault="008F3C15">
            <w:pPr>
              <w:spacing w:after="0" w:line="240" w:lineRule="auto"/>
              <w:jc w:val="center"/>
            </w:pPr>
            <w:r>
              <w:rPr>
                <w:sz w:val="18"/>
              </w:rPr>
              <w:t>None</w:t>
            </w:r>
          </w:p>
        </w:tc>
        <w:tc>
          <w:tcPr>
            <w:tcW w:w="3168" w:type="dxa"/>
            <w:shd w:val="clear" w:color="auto" w:fill="FFFFFF"/>
            <w:tcMar>
              <w:top w:w="75" w:type="dxa"/>
              <w:left w:w="100" w:type="dxa"/>
              <w:bottom w:w="75" w:type="dxa"/>
              <w:right w:w="100" w:type="dxa"/>
            </w:tcMar>
            <w:vAlign w:val="center"/>
          </w:tcPr>
          <w:p w14:paraId="5F109358" w14:textId="77777777" w:rsidR="003D6EF3" w:rsidRDefault="008F3C15">
            <w:pPr>
              <w:spacing w:after="0" w:line="240" w:lineRule="auto"/>
              <w:jc w:val="left"/>
            </w:pPr>
            <w:r>
              <w:rPr>
                <w:sz w:val="18"/>
              </w:rPr>
              <w:t>Returns {status: 'ok', catalog_size: 1145}.</w:t>
            </w:r>
          </w:p>
        </w:tc>
      </w:tr>
      <w:tr w:rsidR="003D6EF3" w14:paraId="1F1B9C47" w14:textId="77777777">
        <w:trPr>
          <w:jc w:val="center"/>
        </w:trPr>
        <w:tc>
          <w:tcPr>
            <w:tcW w:w="936" w:type="dxa"/>
            <w:shd w:val="clear" w:color="auto" w:fill="F8FAFC"/>
            <w:tcMar>
              <w:top w:w="75" w:type="dxa"/>
              <w:left w:w="100" w:type="dxa"/>
              <w:bottom w:w="75" w:type="dxa"/>
              <w:right w:w="100" w:type="dxa"/>
            </w:tcMar>
            <w:vAlign w:val="center"/>
          </w:tcPr>
          <w:p w14:paraId="610E0983" w14:textId="77777777" w:rsidR="003D6EF3" w:rsidRDefault="008F3C15">
            <w:pPr>
              <w:spacing w:after="0" w:line="240" w:lineRule="auto"/>
              <w:jc w:val="left"/>
            </w:pPr>
            <w:r>
              <w:rPr>
                <w:b/>
                <w:sz w:val="18"/>
              </w:rPr>
              <w:t>GET</w:t>
            </w:r>
          </w:p>
        </w:tc>
        <w:tc>
          <w:tcPr>
            <w:tcW w:w="2088" w:type="dxa"/>
            <w:shd w:val="clear" w:color="auto" w:fill="F8FAFC"/>
            <w:tcMar>
              <w:top w:w="75" w:type="dxa"/>
              <w:left w:w="100" w:type="dxa"/>
              <w:bottom w:w="75" w:type="dxa"/>
              <w:right w:w="100" w:type="dxa"/>
            </w:tcMar>
            <w:vAlign w:val="center"/>
          </w:tcPr>
          <w:p w14:paraId="728FD794" w14:textId="77777777" w:rsidR="003D6EF3" w:rsidRDefault="008F3C15">
            <w:pPr>
              <w:spacing w:after="0" w:line="240" w:lineRule="auto"/>
              <w:jc w:val="center"/>
            </w:pPr>
            <w:r>
              <w:rPr>
                <w:sz w:val="18"/>
              </w:rPr>
              <w:t>/scenarios</w:t>
            </w:r>
          </w:p>
        </w:tc>
        <w:tc>
          <w:tcPr>
            <w:tcW w:w="2592" w:type="dxa"/>
            <w:shd w:val="clear" w:color="auto" w:fill="F8FAFC"/>
            <w:tcMar>
              <w:top w:w="75" w:type="dxa"/>
              <w:left w:w="100" w:type="dxa"/>
              <w:bottom w:w="75" w:type="dxa"/>
              <w:right w:w="100" w:type="dxa"/>
            </w:tcMar>
            <w:vAlign w:val="center"/>
          </w:tcPr>
          <w:p w14:paraId="134E45AD" w14:textId="77777777" w:rsidR="003D6EF3" w:rsidRDefault="008F3C15">
            <w:pPr>
              <w:spacing w:after="0" w:line="240" w:lineRule="auto"/>
              <w:jc w:val="center"/>
            </w:pPr>
            <w:r>
              <w:rPr>
                <w:sz w:val="18"/>
              </w:rPr>
              <w:t>None</w:t>
            </w:r>
          </w:p>
        </w:tc>
        <w:tc>
          <w:tcPr>
            <w:tcW w:w="3168" w:type="dxa"/>
            <w:shd w:val="clear" w:color="auto" w:fill="F8FAFC"/>
            <w:tcMar>
              <w:top w:w="75" w:type="dxa"/>
              <w:left w:w="100" w:type="dxa"/>
              <w:bottom w:w="75" w:type="dxa"/>
              <w:right w:w="100" w:type="dxa"/>
            </w:tcMar>
            <w:vAlign w:val="center"/>
          </w:tcPr>
          <w:p w14:paraId="3CD3A988" w14:textId="77777777" w:rsidR="003D6EF3" w:rsidRDefault="008F3C15">
            <w:pPr>
              <w:spacing w:after="0" w:line="240" w:lineRule="auto"/>
              <w:jc w:val="left"/>
            </w:pPr>
            <w:r>
              <w:rPr>
                <w:sz w:val="18"/>
              </w:rPr>
              <w:t>Returns the 8 curated evaluation scenarios from experiment_scenarios.json.</w:t>
            </w:r>
          </w:p>
        </w:tc>
      </w:tr>
      <w:tr w:rsidR="003D6EF3" w14:paraId="61FCF566" w14:textId="77777777">
        <w:trPr>
          <w:jc w:val="center"/>
        </w:trPr>
        <w:tc>
          <w:tcPr>
            <w:tcW w:w="936" w:type="dxa"/>
            <w:shd w:val="clear" w:color="auto" w:fill="FFFFFF"/>
            <w:tcMar>
              <w:top w:w="75" w:type="dxa"/>
              <w:left w:w="100" w:type="dxa"/>
              <w:bottom w:w="75" w:type="dxa"/>
              <w:right w:w="100" w:type="dxa"/>
            </w:tcMar>
            <w:vAlign w:val="center"/>
          </w:tcPr>
          <w:p w14:paraId="0147096B" w14:textId="77777777" w:rsidR="003D6EF3" w:rsidRDefault="008F3C15">
            <w:pPr>
              <w:spacing w:after="0" w:line="240" w:lineRule="auto"/>
              <w:jc w:val="left"/>
            </w:pPr>
            <w:r>
              <w:rPr>
                <w:b/>
                <w:sz w:val="18"/>
              </w:rPr>
              <w:t>GET</w:t>
            </w:r>
          </w:p>
        </w:tc>
        <w:tc>
          <w:tcPr>
            <w:tcW w:w="2088" w:type="dxa"/>
            <w:shd w:val="clear" w:color="auto" w:fill="FFFFFF"/>
            <w:tcMar>
              <w:top w:w="75" w:type="dxa"/>
              <w:left w:w="100" w:type="dxa"/>
              <w:bottom w:w="75" w:type="dxa"/>
              <w:right w:w="100" w:type="dxa"/>
            </w:tcMar>
            <w:vAlign w:val="center"/>
          </w:tcPr>
          <w:p w14:paraId="1D40F523" w14:textId="77777777" w:rsidR="003D6EF3" w:rsidRDefault="008F3C15">
            <w:pPr>
              <w:spacing w:after="0" w:line="240" w:lineRule="auto"/>
              <w:jc w:val="center"/>
            </w:pPr>
            <w:r>
              <w:rPr>
                <w:sz w:val="18"/>
              </w:rPr>
              <w:t>/targets</w:t>
            </w:r>
          </w:p>
        </w:tc>
        <w:tc>
          <w:tcPr>
            <w:tcW w:w="2592" w:type="dxa"/>
            <w:shd w:val="clear" w:color="auto" w:fill="FFFFFF"/>
            <w:tcMar>
              <w:top w:w="75" w:type="dxa"/>
              <w:left w:w="100" w:type="dxa"/>
              <w:bottom w:w="75" w:type="dxa"/>
              <w:right w:w="100" w:type="dxa"/>
            </w:tcMar>
            <w:vAlign w:val="center"/>
          </w:tcPr>
          <w:p w14:paraId="6008FA15" w14:textId="77777777" w:rsidR="003D6EF3" w:rsidRDefault="008F3C15">
            <w:pPr>
              <w:spacing w:after="0" w:line="240" w:lineRule="auto"/>
              <w:jc w:val="left"/>
            </w:pPr>
            <w:r>
              <w:rPr>
                <w:sz w:val="18"/>
              </w:rPr>
              <w:t>category: Optional[str], limit: int = 24</w:t>
            </w:r>
          </w:p>
        </w:tc>
        <w:tc>
          <w:tcPr>
            <w:tcW w:w="3168" w:type="dxa"/>
            <w:shd w:val="clear" w:color="auto" w:fill="FFFFFF"/>
            <w:tcMar>
              <w:top w:w="75" w:type="dxa"/>
              <w:left w:w="100" w:type="dxa"/>
              <w:bottom w:w="75" w:type="dxa"/>
              <w:right w:w="100" w:type="dxa"/>
            </w:tcMar>
            <w:vAlign w:val="center"/>
          </w:tcPr>
          <w:p w14:paraId="536EF013" w14:textId="77777777" w:rsidR="003D6EF3" w:rsidRDefault="008F3C15">
            <w:pPr>
              <w:spacing w:after="0" w:line="240" w:lineRule="auto"/>
              <w:jc w:val="left"/>
            </w:pPr>
            <w:r>
              <w:rPr>
                <w:sz w:val="18"/>
              </w:rPr>
              <w:t>Returns candidate target products for human-evaluation setup.</w:t>
            </w:r>
          </w:p>
        </w:tc>
      </w:tr>
      <w:tr w:rsidR="003D6EF3" w14:paraId="11987A9C" w14:textId="77777777">
        <w:trPr>
          <w:jc w:val="center"/>
        </w:trPr>
        <w:tc>
          <w:tcPr>
            <w:tcW w:w="936" w:type="dxa"/>
            <w:shd w:val="clear" w:color="auto" w:fill="F8FAFC"/>
            <w:tcMar>
              <w:top w:w="75" w:type="dxa"/>
              <w:left w:w="100" w:type="dxa"/>
              <w:bottom w:w="75" w:type="dxa"/>
              <w:right w:w="100" w:type="dxa"/>
            </w:tcMar>
            <w:vAlign w:val="center"/>
          </w:tcPr>
          <w:p w14:paraId="405F247E" w14:textId="77777777" w:rsidR="003D6EF3" w:rsidRDefault="008F3C15">
            <w:pPr>
              <w:spacing w:after="0" w:line="240" w:lineRule="auto"/>
              <w:jc w:val="left"/>
            </w:pPr>
            <w:r>
              <w:rPr>
                <w:b/>
                <w:sz w:val="18"/>
              </w:rPr>
              <w:t>POST</w:t>
            </w:r>
          </w:p>
        </w:tc>
        <w:tc>
          <w:tcPr>
            <w:tcW w:w="2088" w:type="dxa"/>
            <w:shd w:val="clear" w:color="auto" w:fill="F8FAFC"/>
            <w:tcMar>
              <w:top w:w="75" w:type="dxa"/>
              <w:left w:w="100" w:type="dxa"/>
              <w:bottom w:w="75" w:type="dxa"/>
              <w:right w:w="100" w:type="dxa"/>
            </w:tcMar>
            <w:vAlign w:val="center"/>
          </w:tcPr>
          <w:p w14:paraId="1D07D8D5" w14:textId="77777777" w:rsidR="003D6EF3" w:rsidRDefault="008F3C15">
            <w:pPr>
              <w:spacing w:after="0" w:line="240" w:lineRule="auto"/>
              <w:jc w:val="center"/>
            </w:pPr>
            <w:r>
              <w:rPr>
                <w:sz w:val="18"/>
              </w:rPr>
              <w:t>/search</w:t>
            </w:r>
          </w:p>
        </w:tc>
        <w:tc>
          <w:tcPr>
            <w:tcW w:w="2592" w:type="dxa"/>
            <w:shd w:val="clear" w:color="auto" w:fill="F8FAFC"/>
            <w:tcMar>
              <w:top w:w="75" w:type="dxa"/>
              <w:left w:w="100" w:type="dxa"/>
              <w:bottom w:w="75" w:type="dxa"/>
              <w:right w:w="100" w:type="dxa"/>
            </w:tcMar>
            <w:vAlign w:val="center"/>
          </w:tcPr>
          <w:p w14:paraId="51161BCD" w14:textId="77777777" w:rsidR="003D6EF3" w:rsidRDefault="008F3C15">
            <w:pPr>
              <w:spacing w:after="0" w:line="240" w:lineRule="auto"/>
              <w:jc w:val="left"/>
            </w:pPr>
            <w:r>
              <w:rPr>
                <w:sz w:val="18"/>
              </w:rPr>
              <w:t>SearchRequest {query, mode, category, search_type, k}</w:t>
            </w:r>
          </w:p>
        </w:tc>
        <w:tc>
          <w:tcPr>
            <w:tcW w:w="3168" w:type="dxa"/>
            <w:shd w:val="clear" w:color="auto" w:fill="F8FAFC"/>
            <w:tcMar>
              <w:top w:w="75" w:type="dxa"/>
              <w:left w:w="100" w:type="dxa"/>
              <w:bottom w:w="75" w:type="dxa"/>
              <w:right w:w="100" w:type="dxa"/>
            </w:tcMar>
            <w:vAlign w:val="center"/>
          </w:tcPr>
          <w:p w14:paraId="583558B2" w14:textId="77777777" w:rsidR="003D6EF3" w:rsidRDefault="008F3C15">
            <w:pPr>
              <w:spacing w:after="0" w:line="240" w:lineRule="auto"/>
              <w:jc w:val="left"/>
            </w:pPr>
            <w:r>
              <w:rPr>
                <w:sz w:val="18"/>
              </w:rPr>
              <w:t>Executes baseline, optimized, or orchestrated search; returns results[], latency_ms, decision_trace.</w:t>
            </w:r>
          </w:p>
        </w:tc>
      </w:tr>
      <w:tr w:rsidR="003D6EF3" w14:paraId="2C58375F" w14:textId="77777777">
        <w:trPr>
          <w:jc w:val="center"/>
        </w:trPr>
        <w:tc>
          <w:tcPr>
            <w:tcW w:w="936" w:type="dxa"/>
            <w:shd w:val="clear" w:color="auto" w:fill="FFFFFF"/>
            <w:tcMar>
              <w:top w:w="75" w:type="dxa"/>
              <w:left w:w="100" w:type="dxa"/>
              <w:bottom w:w="75" w:type="dxa"/>
              <w:right w:w="100" w:type="dxa"/>
            </w:tcMar>
            <w:vAlign w:val="center"/>
          </w:tcPr>
          <w:p w14:paraId="21A47343" w14:textId="77777777" w:rsidR="003D6EF3" w:rsidRDefault="008F3C15">
            <w:pPr>
              <w:spacing w:after="0" w:line="240" w:lineRule="auto"/>
              <w:jc w:val="left"/>
            </w:pPr>
            <w:r>
              <w:rPr>
                <w:b/>
                <w:sz w:val="18"/>
              </w:rPr>
              <w:t>POST</w:t>
            </w:r>
          </w:p>
        </w:tc>
        <w:tc>
          <w:tcPr>
            <w:tcW w:w="2088" w:type="dxa"/>
            <w:shd w:val="clear" w:color="auto" w:fill="FFFFFF"/>
            <w:tcMar>
              <w:top w:w="75" w:type="dxa"/>
              <w:left w:w="100" w:type="dxa"/>
              <w:bottom w:w="75" w:type="dxa"/>
              <w:right w:w="100" w:type="dxa"/>
            </w:tcMar>
            <w:vAlign w:val="center"/>
          </w:tcPr>
          <w:p w14:paraId="3CE69AD8" w14:textId="77777777" w:rsidR="003D6EF3" w:rsidRDefault="008F3C15">
            <w:pPr>
              <w:spacing w:after="0" w:line="240" w:lineRule="auto"/>
              <w:jc w:val="center"/>
            </w:pPr>
            <w:r>
              <w:rPr>
                <w:sz w:val="18"/>
              </w:rPr>
              <w:t>/evaluate</w:t>
            </w:r>
          </w:p>
        </w:tc>
        <w:tc>
          <w:tcPr>
            <w:tcW w:w="2592" w:type="dxa"/>
            <w:shd w:val="clear" w:color="auto" w:fill="FFFFFF"/>
            <w:tcMar>
              <w:top w:w="75" w:type="dxa"/>
              <w:left w:w="100" w:type="dxa"/>
              <w:bottom w:w="75" w:type="dxa"/>
              <w:right w:w="100" w:type="dxa"/>
            </w:tcMar>
            <w:vAlign w:val="center"/>
          </w:tcPr>
          <w:p w14:paraId="75CF3193" w14:textId="77777777" w:rsidR="003D6EF3" w:rsidRDefault="008F3C15">
            <w:pPr>
              <w:spacing w:after="0" w:line="240" w:lineRule="auto"/>
              <w:jc w:val="left"/>
            </w:pPr>
            <w:r>
              <w:rPr>
                <w:sz w:val="18"/>
              </w:rPr>
              <w:t>EvaluateRequest {results, search_type, target_product_id, target_constraints}</w:t>
            </w:r>
          </w:p>
        </w:tc>
        <w:tc>
          <w:tcPr>
            <w:tcW w:w="3168" w:type="dxa"/>
            <w:shd w:val="clear" w:color="auto" w:fill="FFFFFF"/>
            <w:tcMar>
              <w:top w:w="75" w:type="dxa"/>
              <w:left w:w="100" w:type="dxa"/>
              <w:bottom w:w="75" w:type="dxa"/>
              <w:right w:w="100" w:type="dxa"/>
            </w:tcMar>
            <w:vAlign w:val="center"/>
          </w:tcPr>
          <w:p w14:paraId="28ADBDD4" w14:textId="77777777" w:rsidR="003D6EF3" w:rsidRDefault="008F3C15">
            <w:pPr>
              <w:spacing w:after="0" w:line="240" w:lineRule="auto"/>
              <w:jc w:val="left"/>
            </w:pPr>
            <w:r>
              <w:rPr>
                <w:sz w:val="18"/>
              </w:rPr>
              <w:t>Post-retrieval evaluation only; computes Hit@5, target_rank, MRR, constraint match, and brand diversity.</w:t>
            </w:r>
          </w:p>
        </w:tc>
      </w:tr>
      <w:tr w:rsidR="003D6EF3" w14:paraId="79D3CF55" w14:textId="77777777">
        <w:trPr>
          <w:jc w:val="center"/>
        </w:trPr>
        <w:tc>
          <w:tcPr>
            <w:tcW w:w="936" w:type="dxa"/>
            <w:shd w:val="clear" w:color="auto" w:fill="F8FAFC"/>
            <w:tcMar>
              <w:top w:w="75" w:type="dxa"/>
              <w:left w:w="100" w:type="dxa"/>
              <w:bottom w:w="75" w:type="dxa"/>
              <w:right w:w="100" w:type="dxa"/>
            </w:tcMar>
            <w:vAlign w:val="center"/>
          </w:tcPr>
          <w:p w14:paraId="4F510AAE" w14:textId="77777777" w:rsidR="003D6EF3" w:rsidRDefault="008F3C15">
            <w:pPr>
              <w:spacing w:after="0" w:line="240" w:lineRule="auto"/>
              <w:jc w:val="left"/>
            </w:pPr>
            <w:r>
              <w:rPr>
                <w:b/>
                <w:sz w:val="18"/>
              </w:rPr>
              <w:t>POST</w:t>
            </w:r>
          </w:p>
        </w:tc>
        <w:tc>
          <w:tcPr>
            <w:tcW w:w="2088" w:type="dxa"/>
            <w:shd w:val="clear" w:color="auto" w:fill="F8FAFC"/>
            <w:tcMar>
              <w:top w:w="75" w:type="dxa"/>
              <w:left w:w="100" w:type="dxa"/>
              <w:bottom w:w="75" w:type="dxa"/>
              <w:right w:w="100" w:type="dxa"/>
            </w:tcMar>
            <w:vAlign w:val="center"/>
          </w:tcPr>
          <w:p w14:paraId="7313A6E0" w14:textId="77777777" w:rsidR="003D6EF3" w:rsidRDefault="008F3C15">
            <w:pPr>
              <w:spacing w:after="0" w:line="240" w:lineRule="auto"/>
              <w:jc w:val="center"/>
            </w:pPr>
            <w:r>
              <w:rPr>
                <w:sz w:val="18"/>
              </w:rPr>
              <w:t>/experiments/session</w:t>
            </w:r>
          </w:p>
        </w:tc>
        <w:tc>
          <w:tcPr>
            <w:tcW w:w="2592" w:type="dxa"/>
            <w:shd w:val="clear" w:color="auto" w:fill="F8FAFC"/>
            <w:tcMar>
              <w:top w:w="75" w:type="dxa"/>
              <w:left w:w="100" w:type="dxa"/>
              <w:bottom w:w="75" w:type="dxa"/>
              <w:right w:w="100" w:type="dxa"/>
            </w:tcMar>
            <w:vAlign w:val="center"/>
          </w:tcPr>
          <w:p w14:paraId="53F5CE45" w14:textId="77777777" w:rsidR="003D6EF3" w:rsidRDefault="008F3C15">
            <w:pPr>
              <w:spacing w:after="0" w:line="240" w:lineRule="auto"/>
              <w:jc w:val="left"/>
            </w:pPr>
            <w:r>
              <w:rPr>
                <w:sz w:val="18"/>
              </w:rPr>
              <w:t>ExperimentSessionRequest {session_id, consent_given}</w:t>
            </w:r>
          </w:p>
        </w:tc>
        <w:tc>
          <w:tcPr>
            <w:tcW w:w="3168" w:type="dxa"/>
            <w:shd w:val="clear" w:color="auto" w:fill="F8FAFC"/>
            <w:tcMar>
              <w:top w:w="75" w:type="dxa"/>
              <w:left w:w="100" w:type="dxa"/>
              <w:bottom w:w="75" w:type="dxa"/>
              <w:right w:w="100" w:type="dxa"/>
            </w:tcMar>
            <w:vAlign w:val="center"/>
          </w:tcPr>
          <w:p w14:paraId="17F70051" w14:textId="77777777" w:rsidR="003D6EF3" w:rsidRDefault="008F3C15">
            <w:pPr>
              <w:spacing w:after="0" w:line="240" w:lineRule="auto"/>
              <w:jc w:val="left"/>
            </w:pPr>
            <w:r>
              <w:rPr>
                <w:sz w:val="18"/>
              </w:rPr>
              <w:t>Registers or updates an anonymous human-evaluation session in SQLite.</w:t>
            </w:r>
          </w:p>
        </w:tc>
      </w:tr>
      <w:tr w:rsidR="003D6EF3" w14:paraId="63417783" w14:textId="77777777">
        <w:trPr>
          <w:jc w:val="center"/>
        </w:trPr>
        <w:tc>
          <w:tcPr>
            <w:tcW w:w="936" w:type="dxa"/>
            <w:shd w:val="clear" w:color="auto" w:fill="FFFFFF"/>
            <w:tcMar>
              <w:top w:w="75" w:type="dxa"/>
              <w:left w:w="100" w:type="dxa"/>
              <w:bottom w:w="75" w:type="dxa"/>
              <w:right w:w="100" w:type="dxa"/>
            </w:tcMar>
            <w:vAlign w:val="center"/>
          </w:tcPr>
          <w:p w14:paraId="4DC5DAA7" w14:textId="77777777" w:rsidR="003D6EF3" w:rsidRDefault="008F3C15">
            <w:pPr>
              <w:spacing w:after="0" w:line="240" w:lineRule="auto"/>
              <w:jc w:val="left"/>
            </w:pPr>
            <w:r>
              <w:rPr>
                <w:b/>
                <w:sz w:val="18"/>
              </w:rPr>
              <w:t>POST</w:t>
            </w:r>
          </w:p>
        </w:tc>
        <w:tc>
          <w:tcPr>
            <w:tcW w:w="2088" w:type="dxa"/>
            <w:shd w:val="clear" w:color="auto" w:fill="FFFFFF"/>
            <w:tcMar>
              <w:top w:w="75" w:type="dxa"/>
              <w:left w:w="100" w:type="dxa"/>
              <w:bottom w:w="75" w:type="dxa"/>
              <w:right w:w="100" w:type="dxa"/>
            </w:tcMar>
            <w:vAlign w:val="center"/>
          </w:tcPr>
          <w:p w14:paraId="3A620C5D" w14:textId="77777777" w:rsidR="003D6EF3" w:rsidRDefault="008F3C15">
            <w:pPr>
              <w:spacing w:after="0" w:line="240" w:lineRule="auto"/>
              <w:jc w:val="center"/>
            </w:pPr>
            <w:r>
              <w:rPr>
                <w:sz w:val="18"/>
              </w:rPr>
              <w:t>/experiments/task</w:t>
            </w:r>
          </w:p>
        </w:tc>
        <w:tc>
          <w:tcPr>
            <w:tcW w:w="2592" w:type="dxa"/>
            <w:shd w:val="clear" w:color="auto" w:fill="FFFFFF"/>
            <w:tcMar>
              <w:top w:w="75" w:type="dxa"/>
              <w:left w:w="100" w:type="dxa"/>
              <w:bottom w:w="75" w:type="dxa"/>
              <w:right w:w="100" w:type="dxa"/>
            </w:tcMar>
            <w:vAlign w:val="center"/>
          </w:tcPr>
          <w:p w14:paraId="5E812180" w14:textId="77777777" w:rsidR="003D6EF3" w:rsidRDefault="008F3C15">
            <w:pPr>
              <w:spacing w:after="0" w:line="240" w:lineRule="auto"/>
              <w:jc w:val="left"/>
            </w:pPr>
            <w:r>
              <w:rPr>
                <w:sz w:val="18"/>
              </w:rPr>
              <w:t>ExperimentTaskRequest {session_id, task_number, ...}</w:t>
            </w:r>
          </w:p>
        </w:tc>
        <w:tc>
          <w:tcPr>
            <w:tcW w:w="3168" w:type="dxa"/>
            <w:shd w:val="clear" w:color="auto" w:fill="FFFFFF"/>
            <w:tcMar>
              <w:top w:w="75" w:type="dxa"/>
              <w:left w:w="100" w:type="dxa"/>
              <w:bottom w:w="75" w:type="dxa"/>
              <w:right w:w="100" w:type="dxa"/>
            </w:tcMar>
            <w:vAlign w:val="center"/>
          </w:tcPr>
          <w:p w14:paraId="1AEF23EA" w14:textId="77777777" w:rsidR="003D6EF3" w:rsidRDefault="008F3C15">
            <w:pPr>
              <w:spacing w:after="0" w:line="240" w:lineRule="auto"/>
              <w:jc w:val="left"/>
            </w:pPr>
            <w:r>
              <w:rPr>
                <w:sz w:val="18"/>
              </w:rPr>
              <w:t>Logs a completed 3-system search comparison trial into experiment_tasks.</w:t>
            </w:r>
          </w:p>
        </w:tc>
      </w:tr>
      <w:tr w:rsidR="003D6EF3" w14:paraId="44C67CC3" w14:textId="77777777">
        <w:trPr>
          <w:jc w:val="center"/>
        </w:trPr>
        <w:tc>
          <w:tcPr>
            <w:tcW w:w="936" w:type="dxa"/>
            <w:shd w:val="clear" w:color="auto" w:fill="F8FAFC"/>
            <w:tcMar>
              <w:top w:w="75" w:type="dxa"/>
              <w:left w:w="100" w:type="dxa"/>
              <w:bottom w:w="75" w:type="dxa"/>
              <w:right w:w="100" w:type="dxa"/>
            </w:tcMar>
            <w:vAlign w:val="center"/>
          </w:tcPr>
          <w:p w14:paraId="6192BC92" w14:textId="77777777" w:rsidR="003D6EF3" w:rsidRDefault="008F3C15">
            <w:pPr>
              <w:spacing w:after="0" w:line="240" w:lineRule="auto"/>
              <w:jc w:val="left"/>
            </w:pPr>
            <w:r>
              <w:rPr>
                <w:b/>
                <w:sz w:val="18"/>
              </w:rPr>
              <w:t>POST</w:t>
            </w:r>
          </w:p>
        </w:tc>
        <w:tc>
          <w:tcPr>
            <w:tcW w:w="2088" w:type="dxa"/>
            <w:shd w:val="clear" w:color="auto" w:fill="F8FAFC"/>
            <w:tcMar>
              <w:top w:w="75" w:type="dxa"/>
              <w:left w:w="100" w:type="dxa"/>
              <w:bottom w:w="75" w:type="dxa"/>
              <w:right w:w="100" w:type="dxa"/>
            </w:tcMar>
            <w:vAlign w:val="center"/>
          </w:tcPr>
          <w:p w14:paraId="55592107" w14:textId="77777777" w:rsidR="003D6EF3" w:rsidRDefault="008F3C15">
            <w:pPr>
              <w:spacing w:after="0" w:line="240" w:lineRule="auto"/>
              <w:jc w:val="center"/>
            </w:pPr>
            <w:r>
              <w:rPr>
                <w:sz w:val="18"/>
              </w:rPr>
              <w:t>/experiments/submit</w:t>
            </w:r>
          </w:p>
        </w:tc>
        <w:tc>
          <w:tcPr>
            <w:tcW w:w="2592" w:type="dxa"/>
            <w:shd w:val="clear" w:color="auto" w:fill="F8FAFC"/>
            <w:tcMar>
              <w:top w:w="75" w:type="dxa"/>
              <w:left w:w="100" w:type="dxa"/>
              <w:bottom w:w="75" w:type="dxa"/>
              <w:right w:w="100" w:type="dxa"/>
            </w:tcMar>
            <w:vAlign w:val="center"/>
          </w:tcPr>
          <w:p w14:paraId="5754EA46" w14:textId="77777777" w:rsidR="003D6EF3" w:rsidRDefault="008F3C15">
            <w:pPr>
              <w:spacing w:after="0" w:line="240" w:lineRule="auto"/>
              <w:jc w:val="left"/>
            </w:pPr>
            <w:r>
              <w:rPr>
                <w:sz w:val="18"/>
              </w:rPr>
              <w:t>ExperimentSubmitRequest {session_id, ratings, ...}</w:t>
            </w:r>
          </w:p>
        </w:tc>
        <w:tc>
          <w:tcPr>
            <w:tcW w:w="3168" w:type="dxa"/>
            <w:shd w:val="clear" w:color="auto" w:fill="F8FAFC"/>
            <w:tcMar>
              <w:top w:w="75" w:type="dxa"/>
              <w:left w:w="100" w:type="dxa"/>
              <w:bottom w:w="75" w:type="dxa"/>
              <w:right w:w="100" w:type="dxa"/>
            </w:tcMar>
            <w:vAlign w:val="center"/>
          </w:tcPr>
          <w:p w14:paraId="6FAC6C5F" w14:textId="77777777" w:rsidR="003D6EF3" w:rsidRDefault="008F3C15">
            <w:pPr>
              <w:spacing w:after="0" w:line="240" w:lineRule="auto"/>
              <w:jc w:val="left"/>
            </w:pPr>
            <w:r>
              <w:rPr>
                <w:sz w:val="18"/>
              </w:rPr>
              <w:t>Persists final questionnaire in experiment_submissions; raises HTTP 409 on duplicate session_id.</w:t>
            </w:r>
          </w:p>
        </w:tc>
      </w:tr>
      <w:tr w:rsidR="003D6EF3" w14:paraId="19550EE4" w14:textId="77777777">
        <w:trPr>
          <w:jc w:val="center"/>
        </w:trPr>
        <w:tc>
          <w:tcPr>
            <w:tcW w:w="936" w:type="dxa"/>
            <w:shd w:val="clear" w:color="auto" w:fill="FFFFFF"/>
            <w:tcMar>
              <w:top w:w="75" w:type="dxa"/>
              <w:left w:w="100" w:type="dxa"/>
              <w:bottom w:w="75" w:type="dxa"/>
              <w:right w:w="100" w:type="dxa"/>
            </w:tcMar>
            <w:vAlign w:val="center"/>
          </w:tcPr>
          <w:p w14:paraId="0DAD0F3F" w14:textId="77777777" w:rsidR="003D6EF3" w:rsidRDefault="008F3C15">
            <w:pPr>
              <w:spacing w:after="0" w:line="240" w:lineRule="auto"/>
              <w:jc w:val="left"/>
            </w:pPr>
            <w:r>
              <w:rPr>
                <w:b/>
                <w:sz w:val="18"/>
              </w:rPr>
              <w:t>GET</w:t>
            </w:r>
          </w:p>
        </w:tc>
        <w:tc>
          <w:tcPr>
            <w:tcW w:w="2088" w:type="dxa"/>
            <w:shd w:val="clear" w:color="auto" w:fill="FFFFFF"/>
            <w:tcMar>
              <w:top w:w="75" w:type="dxa"/>
              <w:left w:w="100" w:type="dxa"/>
              <w:bottom w:w="75" w:type="dxa"/>
              <w:right w:w="100" w:type="dxa"/>
            </w:tcMar>
            <w:vAlign w:val="center"/>
          </w:tcPr>
          <w:p w14:paraId="432EA586" w14:textId="77777777" w:rsidR="003D6EF3" w:rsidRDefault="008F3C15">
            <w:pPr>
              <w:spacing w:after="0" w:line="240" w:lineRule="auto"/>
              <w:jc w:val="center"/>
            </w:pPr>
            <w:r>
              <w:rPr>
                <w:sz w:val="18"/>
              </w:rPr>
              <w:t>/experiments/summary</w:t>
            </w:r>
          </w:p>
        </w:tc>
        <w:tc>
          <w:tcPr>
            <w:tcW w:w="2592" w:type="dxa"/>
            <w:shd w:val="clear" w:color="auto" w:fill="FFFFFF"/>
            <w:tcMar>
              <w:top w:w="75" w:type="dxa"/>
              <w:left w:w="100" w:type="dxa"/>
              <w:bottom w:w="75" w:type="dxa"/>
              <w:right w:w="100" w:type="dxa"/>
            </w:tcMar>
            <w:vAlign w:val="center"/>
          </w:tcPr>
          <w:p w14:paraId="6F90E403" w14:textId="77777777" w:rsidR="003D6EF3" w:rsidRDefault="008F3C15">
            <w:pPr>
              <w:spacing w:after="0" w:line="240" w:lineRule="auto"/>
              <w:jc w:val="center"/>
            </w:pPr>
            <w:r>
              <w:rPr>
                <w:sz w:val="18"/>
              </w:rPr>
              <w:t>None</w:t>
            </w:r>
          </w:p>
        </w:tc>
        <w:tc>
          <w:tcPr>
            <w:tcW w:w="3168" w:type="dxa"/>
            <w:shd w:val="clear" w:color="auto" w:fill="FFFFFF"/>
            <w:tcMar>
              <w:top w:w="75" w:type="dxa"/>
              <w:left w:w="100" w:type="dxa"/>
              <w:bottom w:w="75" w:type="dxa"/>
              <w:right w:w="100" w:type="dxa"/>
            </w:tcMar>
            <w:vAlign w:val="center"/>
          </w:tcPr>
          <w:p w14:paraId="24883B3B" w14:textId="77777777" w:rsidR="003D6EF3" w:rsidRDefault="008F3C15">
            <w:pPr>
              <w:spacing w:after="0" w:line="240" w:lineRule="auto"/>
              <w:jc w:val="left"/>
            </w:pPr>
            <w:r>
              <w:rPr>
                <w:sz w:val="18"/>
              </w:rPr>
              <w:t>Aggregates live SQLite cohort counts, Likert means, preference distribution, and recent submissions.</w:t>
            </w:r>
          </w:p>
        </w:tc>
      </w:tr>
      <w:tr w:rsidR="003D6EF3" w14:paraId="5C0C0568" w14:textId="77777777">
        <w:trPr>
          <w:jc w:val="center"/>
        </w:trPr>
        <w:tc>
          <w:tcPr>
            <w:tcW w:w="936" w:type="dxa"/>
            <w:shd w:val="clear" w:color="auto" w:fill="F8FAFC"/>
            <w:tcMar>
              <w:top w:w="75" w:type="dxa"/>
              <w:left w:w="100" w:type="dxa"/>
              <w:bottom w:w="75" w:type="dxa"/>
              <w:right w:w="100" w:type="dxa"/>
            </w:tcMar>
            <w:vAlign w:val="center"/>
          </w:tcPr>
          <w:p w14:paraId="6F290D1A" w14:textId="77777777" w:rsidR="003D6EF3" w:rsidRDefault="008F3C15">
            <w:pPr>
              <w:spacing w:after="0" w:line="240" w:lineRule="auto"/>
              <w:jc w:val="left"/>
            </w:pPr>
            <w:r>
              <w:rPr>
                <w:b/>
                <w:sz w:val="18"/>
              </w:rPr>
              <w:t>GET</w:t>
            </w:r>
          </w:p>
        </w:tc>
        <w:tc>
          <w:tcPr>
            <w:tcW w:w="2088" w:type="dxa"/>
            <w:shd w:val="clear" w:color="auto" w:fill="F8FAFC"/>
            <w:tcMar>
              <w:top w:w="75" w:type="dxa"/>
              <w:left w:w="100" w:type="dxa"/>
              <w:bottom w:w="75" w:type="dxa"/>
              <w:right w:w="100" w:type="dxa"/>
            </w:tcMar>
            <w:vAlign w:val="center"/>
          </w:tcPr>
          <w:p w14:paraId="14E89B34" w14:textId="77777777" w:rsidR="003D6EF3" w:rsidRDefault="008F3C15">
            <w:pPr>
              <w:spacing w:after="0" w:line="240" w:lineRule="auto"/>
              <w:jc w:val="center"/>
            </w:pPr>
            <w:r>
              <w:rPr>
                <w:sz w:val="18"/>
              </w:rPr>
              <w:t>/experiments/export.csv</w:t>
            </w:r>
          </w:p>
        </w:tc>
        <w:tc>
          <w:tcPr>
            <w:tcW w:w="2592" w:type="dxa"/>
            <w:shd w:val="clear" w:color="auto" w:fill="F8FAFC"/>
            <w:tcMar>
              <w:top w:w="75" w:type="dxa"/>
              <w:left w:w="100" w:type="dxa"/>
              <w:bottom w:w="75" w:type="dxa"/>
              <w:right w:w="100" w:type="dxa"/>
            </w:tcMar>
            <w:vAlign w:val="center"/>
          </w:tcPr>
          <w:p w14:paraId="3A96DE00" w14:textId="77777777" w:rsidR="003D6EF3" w:rsidRDefault="008F3C15">
            <w:pPr>
              <w:spacing w:after="0" w:line="240" w:lineRule="auto"/>
              <w:jc w:val="center"/>
            </w:pPr>
            <w:r>
              <w:rPr>
                <w:sz w:val="18"/>
              </w:rPr>
              <w:t>None</w:t>
            </w:r>
          </w:p>
        </w:tc>
        <w:tc>
          <w:tcPr>
            <w:tcW w:w="3168" w:type="dxa"/>
            <w:shd w:val="clear" w:color="auto" w:fill="F8FAFC"/>
            <w:tcMar>
              <w:top w:w="75" w:type="dxa"/>
              <w:left w:w="100" w:type="dxa"/>
              <w:bottom w:w="75" w:type="dxa"/>
              <w:right w:w="100" w:type="dxa"/>
            </w:tcMar>
            <w:vAlign w:val="center"/>
          </w:tcPr>
          <w:p w14:paraId="48CF841C" w14:textId="77777777" w:rsidR="003D6EF3" w:rsidRDefault="008F3C15">
            <w:pPr>
              <w:spacing w:after="0" w:line="240" w:lineRule="auto"/>
              <w:jc w:val="left"/>
            </w:pPr>
            <w:r>
              <w:rPr>
                <w:sz w:val="18"/>
              </w:rPr>
              <w:t>Streams all rows from experiment_submissions as a downloadable CSV file.</w:t>
            </w:r>
          </w:p>
        </w:tc>
      </w:tr>
    </w:tbl>
    <w:p w14:paraId="54383B73" w14:textId="77777777" w:rsidR="003D6EF3" w:rsidRDefault="003D6EF3">
      <w:pPr>
        <w:spacing w:after="80"/>
      </w:pPr>
    </w:p>
    <w:p w14:paraId="0C4D8E5C" w14:textId="77777777" w:rsidR="003D6EF3" w:rsidRDefault="008F3C15">
      <w:pPr>
        <w:pStyle w:val="Heading3"/>
      </w:pPr>
      <w:bookmarkStart w:id="29" w:name="_Toc243936013"/>
      <w:r>
        <w:t>4.2.7 Human-Evaluation Workflow and Research Integrity Controls</w:t>
      </w:r>
      <w:bookmarkEnd w:id="29"/>
    </w:p>
    <w:p w14:paraId="165B2243" w14:textId="77777777" w:rsidR="003D6EF3" w:rsidRDefault="008F3C15">
      <w:r>
        <w:t xml:space="preserve">The human-evaluation workflow (managed by useExperimentSession.js and rendered across ExperimentWorkflowPage.jsx, QueryPage.jsx, ComparisonPage.jsx, and </w:t>
      </w:r>
      <w:r>
        <w:lastRenderedPageBreak/>
        <w:t>FeedbackPage.jsx) enforces three strict methodological safeguards verified by automated unit tests in frontend/tests/searchlab.test.js:</w:t>
      </w:r>
    </w:p>
    <w:p w14:paraId="413E18B7" w14:textId="77777777" w:rsidR="003D6EF3" w:rsidRDefault="008F3C15">
      <w:pPr>
        <w:pStyle w:val="ListBullet"/>
        <w:spacing w:after="60"/>
      </w:pPr>
      <w:r>
        <w:rPr>
          <w:b/>
        </w:rPr>
        <w:t xml:space="preserve">1. Zero Target Leakage During Retrieval: </w:t>
      </w:r>
      <w:r>
        <w:t>In frontend/src/services/api.js, buildSearchRequestPayload() explicitly constructs the POST /search body with only five keys: {query, mode, category, search_type, k}. Hidden target identifiers (target_product_id) and target constraint objects (target_constraints) are stripped and never transmitted during retrieval.</w:t>
      </w:r>
    </w:p>
    <w:p w14:paraId="0646FD0D" w14:textId="77777777" w:rsidR="003D6EF3" w:rsidRDefault="008F3C15">
      <w:pPr>
        <w:pStyle w:val="ListBullet"/>
        <w:spacing w:after="60"/>
      </w:pPr>
      <w:r>
        <w:rPr>
          <w:b/>
        </w:rPr>
        <w:t xml:space="preserve">2. Authentic Participant Query Authoring: </w:t>
      </w:r>
      <w:r>
        <w:t>In QueryPage.jsx, participants view the target product's attributes or their custom specification summary, but must author their own natural-language search query from scratch; reference queries are never pre-filled.</w:t>
      </w:r>
    </w:p>
    <w:p w14:paraId="6C6683A8" w14:textId="77777777" w:rsidR="003D6EF3" w:rsidRDefault="008F3C15">
      <w:pPr>
        <w:pStyle w:val="ListBullet"/>
        <w:spacing w:after="60"/>
      </w:pPr>
      <w:r>
        <w:rPr>
          <w:b/>
        </w:rPr>
        <w:t xml:space="preserve">3. Double-Blind Presentation &amp; Questionnaire Scale Note: </w:t>
      </w:r>
      <w:r>
        <w:t>ComparisonPage.jsx maps the three search modes onto System A, System B, and System C using a randomized permutation per session and suppresses internal/partner source badges and orchestration traces until the post-task survey in FeedbackPage.jsx is submitted. (Note on questionnaire scale implementation: FeedbackPage.jsx renders 5-point Likert rating buttons 1..5 in the participant UI for compact visual ergonomics, while the backend Pydantic validator in api.py and summary aggregator in ResearcherPage.jsx su</w:t>
      </w:r>
      <w:r>
        <w:t>pport a 1..7 integer range.)</w:t>
      </w:r>
    </w:p>
    <w:p w14:paraId="33D5BD1E" w14:textId="77777777" w:rsidR="003D6EF3" w:rsidRDefault="008F3C15">
      <w:pPr>
        <w:pStyle w:val="Heading2"/>
      </w:pPr>
      <w:bookmarkStart w:id="30" w:name="_Toc243936014"/>
      <w:r>
        <w:t>4.3 Screenshots of the Application and Its Features</w:t>
      </w:r>
      <w:bookmarkEnd w:id="30"/>
    </w:p>
    <w:p w14:paraId="29C4EFC2" w14:textId="77777777" w:rsidR="003D6EF3" w:rsidRDefault="008F3C15">
      <w:r>
        <w:t>To document the actual implemented user interface and researcher tools, twelve genuine high-resolution screenshots were captured directly from the live running application (FastAPI backend on port 8000 and React/Vite frontend on port 5173) and are presented in Figures 4.1 through 4.12.</w:t>
      </w:r>
    </w:p>
    <w:p w14:paraId="032EA060" w14:textId="77777777" w:rsidR="003D6EF3" w:rsidRDefault="008F3C15">
      <w:pPr>
        <w:spacing w:before="160" w:after="60" w:line="240" w:lineRule="auto"/>
        <w:jc w:val="center"/>
      </w:pPr>
      <w:r>
        <w:rPr>
          <w:noProof/>
        </w:rPr>
        <w:lastRenderedPageBreak/>
        <w:drawing>
          <wp:inline distT="0" distB="0" distL="0" distR="0" wp14:anchorId="38CBE5ED" wp14:editId="01407CBC">
            <wp:extent cx="5349240" cy="34175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page.png"/>
                    <pic:cNvPicPr/>
                  </pic:nvPicPr>
                  <pic:blipFill>
                    <a:blip r:embed="rId12"/>
                    <a:stretch>
                      <a:fillRect/>
                    </a:stretch>
                  </pic:blipFill>
                  <pic:spPr>
                    <a:xfrm>
                      <a:off x="0" y="0"/>
                      <a:ext cx="5349240" cy="3417570"/>
                    </a:xfrm>
                    <a:prstGeom prst="rect">
                      <a:avLst/>
                    </a:prstGeom>
                  </pic:spPr>
                </pic:pic>
              </a:graphicData>
            </a:graphic>
          </wp:inline>
        </w:drawing>
      </w:r>
    </w:p>
    <w:p w14:paraId="2ECB2D83" w14:textId="77777777" w:rsidR="003D6EF3" w:rsidRDefault="008F3C15">
      <w:pPr>
        <w:spacing w:before="40" w:after="200" w:line="240" w:lineRule="auto"/>
        <w:jc w:val="center"/>
      </w:pPr>
      <w:r>
        <w:rPr>
          <w:b/>
          <w:sz w:val="21"/>
        </w:rPr>
        <w:t>Figure 4.1: Application Landing Page and Hero Overview (WelcomePage.jsx)</w:t>
      </w:r>
    </w:p>
    <w:p w14:paraId="439DBBA1" w14:textId="77777777" w:rsidR="003D6EF3" w:rsidRDefault="008F3C15">
      <w:pPr>
        <w:spacing w:after="160"/>
      </w:pPr>
      <w:r>
        <w:t>Displays the project title, architectural summary, live API status indicator (1,145 SKUs online), anonymous session badge, and navigation links to Live Product Discovery and the Controlled Human-Evaluation Experiment.</w:t>
      </w:r>
    </w:p>
    <w:p w14:paraId="1533F372" w14:textId="77777777" w:rsidR="003D6EF3" w:rsidRDefault="008F3C15">
      <w:pPr>
        <w:spacing w:before="160" w:after="60" w:line="240" w:lineRule="auto"/>
        <w:jc w:val="center"/>
      </w:pPr>
      <w:r>
        <w:rPr>
          <w:noProof/>
        </w:rPr>
        <w:drawing>
          <wp:inline distT="0" distB="0" distL="0" distR="0" wp14:anchorId="21FDDE4A" wp14:editId="234573E2">
            <wp:extent cx="5349240" cy="34175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category_selection.png"/>
                    <pic:cNvPicPr/>
                  </pic:nvPicPr>
                  <pic:blipFill>
                    <a:blip r:embed="rId13"/>
                    <a:stretch>
                      <a:fillRect/>
                    </a:stretch>
                  </pic:blipFill>
                  <pic:spPr>
                    <a:xfrm>
                      <a:off x="0" y="0"/>
                      <a:ext cx="5349240" cy="3417570"/>
                    </a:xfrm>
                    <a:prstGeom prst="rect">
                      <a:avLst/>
                    </a:prstGeom>
                  </pic:spPr>
                </pic:pic>
              </a:graphicData>
            </a:graphic>
          </wp:inline>
        </w:drawing>
      </w:r>
    </w:p>
    <w:p w14:paraId="050F1BBB" w14:textId="77777777" w:rsidR="003D6EF3" w:rsidRDefault="008F3C15">
      <w:pPr>
        <w:spacing w:before="40" w:after="200" w:line="240" w:lineRule="auto"/>
        <w:jc w:val="center"/>
      </w:pPr>
      <w:r>
        <w:rPr>
          <w:b/>
          <w:sz w:val="21"/>
        </w:rPr>
        <w:t>Figure 4.2: Interactive Catalog Domain Selection Cards and Three-Mode Architecture Matrix (WelcomePage.jsx)</w:t>
      </w:r>
    </w:p>
    <w:p w14:paraId="2FA79B11" w14:textId="77777777" w:rsidR="003D6EF3" w:rsidRDefault="008F3C15">
      <w:pPr>
        <w:spacing w:after="160"/>
      </w:pPr>
      <w:r>
        <w:lastRenderedPageBreak/>
        <w:t>Illustrates the four real Amazon ESCI catalog domains—Laptops (319 items), Phones (369 items), Watches (228 items), and Refrigerators (229 items)—followed by the architectural comparison of Baseline, Optimized, and Orchestrated modes.</w:t>
      </w:r>
    </w:p>
    <w:p w14:paraId="4BF4B59D" w14:textId="77777777" w:rsidR="003D6EF3" w:rsidRDefault="008F3C15">
      <w:pPr>
        <w:spacing w:before="160" w:after="60" w:line="240" w:lineRule="auto"/>
        <w:jc w:val="center"/>
      </w:pPr>
      <w:r>
        <w:rPr>
          <w:noProof/>
        </w:rPr>
        <w:drawing>
          <wp:inline distT="0" distB="0" distL="0" distR="0" wp14:anchorId="3A7B7084" wp14:editId="2C985E1F">
            <wp:extent cx="5349240" cy="34175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duct_discovery_page.png"/>
                    <pic:cNvPicPr/>
                  </pic:nvPicPr>
                  <pic:blipFill>
                    <a:blip r:embed="rId14"/>
                    <a:stretch>
                      <a:fillRect/>
                    </a:stretch>
                  </pic:blipFill>
                  <pic:spPr>
                    <a:xfrm>
                      <a:off x="0" y="0"/>
                      <a:ext cx="5349240" cy="3417570"/>
                    </a:xfrm>
                    <a:prstGeom prst="rect">
                      <a:avLst/>
                    </a:prstGeom>
                  </pic:spPr>
                </pic:pic>
              </a:graphicData>
            </a:graphic>
          </wp:inline>
        </w:drawing>
      </w:r>
    </w:p>
    <w:p w14:paraId="05E82B18" w14:textId="77777777" w:rsidR="003D6EF3" w:rsidRDefault="008F3C15">
      <w:pPr>
        <w:spacing w:before="40" w:after="200" w:line="240" w:lineRule="auto"/>
        <w:jc w:val="center"/>
      </w:pPr>
      <w:r>
        <w:rPr>
          <w:b/>
          <w:sz w:val="21"/>
        </w:rPr>
        <w:t>Figure 4.3: Live Product Discovery Interface and Search Configuration Controls (ProductDiscoveryPage.jsx)</w:t>
      </w:r>
    </w:p>
    <w:p w14:paraId="36C9F024" w14:textId="77777777" w:rsidR="003D6EF3" w:rsidRDefault="008F3C15">
      <w:pPr>
        <w:spacing w:after="160"/>
      </w:pPr>
      <w:r>
        <w:t>Shows the interactive search workspace where users select aSearch Mode (Orchestrated, Optimized, or Baseline), Product Category, Search Intent (Specific Product vs. General Requirement), or click pre-configured recovery example chips.</w:t>
      </w:r>
    </w:p>
    <w:p w14:paraId="7C0E664C" w14:textId="77777777" w:rsidR="003D6EF3" w:rsidRDefault="008F3C15">
      <w:pPr>
        <w:spacing w:before="160" w:after="60" w:line="240" w:lineRule="auto"/>
        <w:jc w:val="center"/>
      </w:pPr>
      <w:r>
        <w:rPr>
          <w:noProof/>
        </w:rPr>
        <w:lastRenderedPageBreak/>
        <w:drawing>
          <wp:inline distT="0" distB="0" distL="0" distR="0" wp14:anchorId="6C5F851B" wp14:editId="27823F57">
            <wp:extent cx="5349240" cy="34175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product_results_grid.png"/>
                    <pic:cNvPicPr/>
                  </pic:nvPicPr>
                  <pic:blipFill>
                    <a:blip r:embed="rId15"/>
                    <a:stretch>
                      <a:fillRect/>
                    </a:stretch>
                  </pic:blipFill>
                  <pic:spPr>
                    <a:xfrm>
                      <a:off x="0" y="0"/>
                      <a:ext cx="5349240" cy="3417570"/>
                    </a:xfrm>
                    <a:prstGeom prst="rect">
                      <a:avLst/>
                    </a:prstGeom>
                  </pic:spPr>
                </pic:pic>
              </a:graphicData>
            </a:graphic>
          </wp:inline>
        </w:drawing>
      </w:r>
    </w:p>
    <w:p w14:paraId="4F776DEA" w14:textId="77777777" w:rsidR="003D6EF3" w:rsidRDefault="008F3C15">
      <w:pPr>
        <w:spacing w:before="40" w:after="200" w:line="240" w:lineRule="auto"/>
        <w:jc w:val="center"/>
      </w:pPr>
      <w:r>
        <w:rPr>
          <w:b/>
          <w:sz w:val="21"/>
        </w:rPr>
        <w:t>Figure 4.4: Orchestrated Search Results Grid Showing Exact Partner Stockout Recovery at Rank #1 (ProductDiscoveryPage.jsx)</w:t>
      </w:r>
    </w:p>
    <w:p w14:paraId="33C09109" w14:textId="77777777" w:rsidR="003D6EF3" w:rsidRDefault="008F3C15">
      <w:pPr>
        <w:spacing w:after="160"/>
      </w:pPr>
      <w:r>
        <w:t>Demonstrates live execution of the stockout query '2020 HP Pavilion Newest 14 Inch Laptop 10th Gen Intel i5 8GB RAM 256GB SSD Gold' in Orchestrated mode: SKU B083CYM3TZ is recovered at Rank #1 via the Partner Recovered badge (₹47,511, 3-day delivery) alongside MMR-diversified internal alternatives.</w:t>
      </w:r>
    </w:p>
    <w:p w14:paraId="7D88D6BD" w14:textId="77777777" w:rsidR="003D6EF3" w:rsidRDefault="008F3C15">
      <w:pPr>
        <w:spacing w:before="160" w:after="60" w:line="240" w:lineRule="auto"/>
        <w:jc w:val="center"/>
      </w:pPr>
      <w:r>
        <w:rPr>
          <w:noProof/>
        </w:rPr>
        <w:drawing>
          <wp:inline distT="0" distB="0" distL="0" distR="0" wp14:anchorId="4AC4C10D" wp14:editId="792EDE65">
            <wp:extent cx="5349240" cy="34175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xperiment_consent_screen.png"/>
                    <pic:cNvPicPr/>
                  </pic:nvPicPr>
                  <pic:blipFill>
                    <a:blip r:embed="rId16"/>
                    <a:stretch>
                      <a:fillRect/>
                    </a:stretch>
                  </pic:blipFill>
                  <pic:spPr>
                    <a:xfrm>
                      <a:off x="0" y="0"/>
                      <a:ext cx="5349240" cy="3417570"/>
                    </a:xfrm>
                    <a:prstGeom prst="rect">
                      <a:avLst/>
                    </a:prstGeom>
                  </pic:spPr>
                </pic:pic>
              </a:graphicData>
            </a:graphic>
          </wp:inline>
        </w:drawing>
      </w:r>
    </w:p>
    <w:p w14:paraId="05A31403" w14:textId="77777777" w:rsidR="003D6EF3" w:rsidRDefault="008F3C15">
      <w:pPr>
        <w:spacing w:before="40" w:after="200" w:line="240" w:lineRule="auto"/>
        <w:jc w:val="center"/>
      </w:pPr>
      <w:r>
        <w:rPr>
          <w:b/>
          <w:sz w:val="21"/>
        </w:rPr>
        <w:t>Figure 4.5: Human-Evaluation Study Protocol and Informed Consent Screen (ExperimentWorkflowPage.jsx — Step 1)</w:t>
      </w:r>
    </w:p>
    <w:p w14:paraId="5C437A99" w14:textId="77777777" w:rsidR="003D6EF3" w:rsidRDefault="008F3C15">
      <w:pPr>
        <w:spacing w:after="160"/>
      </w:pPr>
      <w:r>
        <w:lastRenderedPageBreak/>
        <w:t>Shows the participant briefing, anonymous session identifier assignment, double-blind evaluation rules, and explicit informed-consent checkbox required before task configuration.</w:t>
      </w:r>
    </w:p>
    <w:p w14:paraId="23C332AD" w14:textId="77777777" w:rsidR="003D6EF3" w:rsidRDefault="008F3C15">
      <w:pPr>
        <w:spacing w:before="160" w:after="60" w:line="240" w:lineRule="auto"/>
        <w:jc w:val="center"/>
      </w:pPr>
      <w:r>
        <w:rPr>
          <w:noProof/>
        </w:rPr>
        <w:drawing>
          <wp:inline distT="0" distB="0" distL="0" distR="0" wp14:anchorId="1616BE42" wp14:editId="018D9D4E">
            <wp:extent cx="5349240" cy="341757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product_specification_builder.png"/>
                    <pic:cNvPicPr/>
                  </pic:nvPicPr>
                  <pic:blipFill>
                    <a:blip r:embed="rId17"/>
                    <a:stretch>
                      <a:fillRect/>
                    </a:stretch>
                  </pic:blipFill>
                  <pic:spPr>
                    <a:xfrm>
                      <a:off x="0" y="0"/>
                      <a:ext cx="5349240" cy="3417570"/>
                    </a:xfrm>
                    <a:prstGeom prst="rect">
                      <a:avLst/>
                    </a:prstGeom>
                  </pic:spPr>
                </pic:pic>
              </a:graphicData>
            </a:graphic>
          </wp:inline>
        </w:drawing>
      </w:r>
    </w:p>
    <w:p w14:paraId="127BCA54" w14:textId="77777777" w:rsidR="003D6EF3" w:rsidRDefault="008F3C15">
      <w:pPr>
        <w:spacing w:before="40" w:after="200" w:line="240" w:lineRule="auto"/>
        <w:jc w:val="center"/>
      </w:pPr>
      <w:r>
        <w:rPr>
          <w:b/>
          <w:sz w:val="21"/>
        </w:rPr>
        <w:t>Figure 4.6: Dynamic Product Specification Builder and Scenario Selector (ProductSpecificationBuilder.jsx — Step 1B)</w:t>
      </w:r>
    </w:p>
    <w:p w14:paraId="320DA3D3" w14:textId="77777777" w:rsidR="003D6EF3" w:rsidRDefault="008F3C15">
      <w:pPr>
        <w:spacing w:after="160"/>
      </w:pPr>
      <w:r>
        <w:t>Shows the interactive specification builder allowing a participant to configure custom category, brand, price ceiling, RAM, storage, screen size, color, and delivery constraints (or choose a benchmark scenario) to form a private evaluation target.</w:t>
      </w:r>
    </w:p>
    <w:p w14:paraId="5052AF0B" w14:textId="77777777" w:rsidR="003D6EF3" w:rsidRDefault="008F3C15">
      <w:pPr>
        <w:spacing w:before="160" w:after="60" w:line="240" w:lineRule="auto"/>
        <w:jc w:val="center"/>
      </w:pPr>
      <w:r>
        <w:rPr>
          <w:noProof/>
        </w:rPr>
        <w:lastRenderedPageBreak/>
        <w:drawing>
          <wp:inline distT="0" distB="0" distL="0" distR="0" wp14:anchorId="30D87D13" wp14:editId="7C42FD2B">
            <wp:extent cx="5349240" cy="341757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atural_language_query_entry.png"/>
                    <pic:cNvPicPr/>
                  </pic:nvPicPr>
                  <pic:blipFill>
                    <a:blip r:embed="rId18"/>
                    <a:stretch>
                      <a:fillRect/>
                    </a:stretch>
                  </pic:blipFill>
                  <pic:spPr>
                    <a:xfrm>
                      <a:off x="0" y="0"/>
                      <a:ext cx="5349240" cy="3417570"/>
                    </a:xfrm>
                    <a:prstGeom prst="rect">
                      <a:avLst/>
                    </a:prstGeom>
                  </pic:spPr>
                </pic:pic>
              </a:graphicData>
            </a:graphic>
          </wp:inline>
        </w:drawing>
      </w:r>
    </w:p>
    <w:p w14:paraId="0F120739" w14:textId="77777777" w:rsidR="003D6EF3" w:rsidRDefault="008F3C15">
      <w:pPr>
        <w:spacing w:before="40" w:after="200" w:line="240" w:lineRule="auto"/>
        <w:jc w:val="center"/>
      </w:pPr>
      <w:r>
        <w:rPr>
          <w:b/>
          <w:sz w:val="21"/>
        </w:rPr>
        <w:t>Figure 4.7: Participant Natural-Language Query Authoring Interface (QueryPage.jsx — Step 2)</w:t>
      </w:r>
    </w:p>
    <w:p w14:paraId="41ABE176" w14:textId="77777777" w:rsidR="003D6EF3" w:rsidRDefault="008F3C15">
      <w:pPr>
        <w:spacing w:after="160"/>
      </w:pPr>
      <w:r>
        <w:t>Displays the target specification summary alongside the query input box where the participant composes their own natural-language search query without reference-query pre-filling.</w:t>
      </w:r>
    </w:p>
    <w:p w14:paraId="79F537D7" w14:textId="77777777" w:rsidR="003D6EF3" w:rsidRDefault="008F3C15">
      <w:pPr>
        <w:spacing w:before="160" w:after="60" w:line="240" w:lineRule="auto"/>
        <w:jc w:val="center"/>
      </w:pPr>
      <w:r>
        <w:rPr>
          <w:noProof/>
        </w:rPr>
        <w:drawing>
          <wp:inline distT="0" distB="0" distL="0" distR="0" wp14:anchorId="30F759F7" wp14:editId="1C4313DA">
            <wp:extent cx="5349240" cy="3417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blinded_comparison_grid.png"/>
                    <pic:cNvPicPr/>
                  </pic:nvPicPr>
                  <pic:blipFill>
                    <a:blip r:embed="rId19"/>
                    <a:stretch>
                      <a:fillRect/>
                    </a:stretch>
                  </pic:blipFill>
                  <pic:spPr>
                    <a:xfrm>
                      <a:off x="0" y="0"/>
                      <a:ext cx="5349240" cy="3417570"/>
                    </a:xfrm>
                    <a:prstGeom prst="rect">
                      <a:avLst/>
                    </a:prstGeom>
                  </pic:spPr>
                </pic:pic>
              </a:graphicData>
            </a:graphic>
          </wp:inline>
        </w:drawing>
      </w:r>
    </w:p>
    <w:p w14:paraId="4F6C3A5A" w14:textId="77777777" w:rsidR="003D6EF3" w:rsidRDefault="008F3C15">
      <w:pPr>
        <w:spacing w:before="40" w:after="200" w:line="240" w:lineRule="auto"/>
        <w:jc w:val="center"/>
      </w:pPr>
      <w:r>
        <w:rPr>
          <w:b/>
          <w:sz w:val="21"/>
        </w:rPr>
        <w:t>Figure 4.8: Double-Blind Three-System Comparison Grid (ComparisonPage.jsx — Step 3)</w:t>
      </w:r>
    </w:p>
    <w:p w14:paraId="0607634B" w14:textId="77777777" w:rsidR="003D6EF3" w:rsidRDefault="008F3C15">
      <w:pPr>
        <w:spacing w:after="160"/>
      </w:pPr>
      <w:r>
        <w:lastRenderedPageBreak/>
        <w:t>Shows the side-by-side comparison of System A, System B, and System C returned from parallel execution of Baseline, Optimized, and Orchestrated modes, with engine identities and orchestration traces concealed to prevent bias.</w:t>
      </w:r>
    </w:p>
    <w:p w14:paraId="6478EA7E" w14:textId="77777777" w:rsidR="003D6EF3" w:rsidRDefault="008F3C15">
      <w:pPr>
        <w:spacing w:before="160" w:after="60" w:line="240" w:lineRule="auto"/>
        <w:jc w:val="center"/>
      </w:pPr>
      <w:r>
        <w:rPr>
          <w:noProof/>
        </w:rPr>
        <w:drawing>
          <wp:inline distT="0" distB="0" distL="0" distR="0" wp14:anchorId="545D51BC" wp14:editId="1B157456">
            <wp:extent cx="5349240" cy="34175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feedback_questionnaire.png"/>
                    <pic:cNvPicPr/>
                  </pic:nvPicPr>
                  <pic:blipFill>
                    <a:blip r:embed="rId20"/>
                    <a:stretch>
                      <a:fillRect/>
                    </a:stretch>
                  </pic:blipFill>
                  <pic:spPr>
                    <a:xfrm>
                      <a:off x="0" y="0"/>
                      <a:ext cx="5349240" cy="3417570"/>
                    </a:xfrm>
                    <a:prstGeom prst="rect">
                      <a:avLst/>
                    </a:prstGeom>
                  </pic:spPr>
                </pic:pic>
              </a:graphicData>
            </a:graphic>
          </wp:inline>
        </w:drawing>
      </w:r>
    </w:p>
    <w:p w14:paraId="0DC8D119" w14:textId="77777777" w:rsidR="003D6EF3" w:rsidRDefault="008F3C15">
      <w:pPr>
        <w:spacing w:before="40" w:after="200" w:line="240" w:lineRule="auto"/>
        <w:jc w:val="center"/>
      </w:pPr>
      <w:r>
        <w:rPr>
          <w:b/>
          <w:sz w:val="21"/>
        </w:rPr>
        <w:t>Figure 4.9: Post-Task Evaluation Questionnaire and System Preference Form (FeedbackPage.jsx — Step 4)</w:t>
      </w:r>
    </w:p>
    <w:p w14:paraId="6C0A6014" w14:textId="77777777" w:rsidR="003D6EF3" w:rsidRDefault="008F3C15">
      <w:pPr>
        <w:spacing w:after="160"/>
      </w:pPr>
      <w:r>
        <w:t>Captures the participant's target retrieval outcome, multi-item perception ratings (Satisfaction, Relevance, Ease of Finding, Usefulness, Diversity, Confidence, Purchase/Return/Repeat Intentions), blinded system preference, and qualitative comments.</w:t>
      </w:r>
    </w:p>
    <w:p w14:paraId="6514E1B7" w14:textId="77777777" w:rsidR="003D6EF3" w:rsidRDefault="008F3C15">
      <w:pPr>
        <w:spacing w:before="160" w:after="60" w:line="240" w:lineRule="auto"/>
        <w:jc w:val="center"/>
      </w:pPr>
      <w:r>
        <w:rPr>
          <w:noProof/>
        </w:rPr>
        <w:lastRenderedPageBreak/>
        <w:drawing>
          <wp:inline distT="0" distB="0" distL="0" distR="0" wp14:anchorId="211CD552" wp14:editId="6A30689A">
            <wp:extent cx="5349240" cy="3417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benchmark_charts.png"/>
                    <pic:cNvPicPr/>
                  </pic:nvPicPr>
                  <pic:blipFill>
                    <a:blip r:embed="rId21"/>
                    <a:stretch>
                      <a:fillRect/>
                    </a:stretch>
                  </pic:blipFill>
                  <pic:spPr>
                    <a:xfrm>
                      <a:off x="0" y="0"/>
                      <a:ext cx="5349240" cy="3417570"/>
                    </a:xfrm>
                    <a:prstGeom prst="rect">
                      <a:avLst/>
                    </a:prstGeom>
                  </pic:spPr>
                </pic:pic>
              </a:graphicData>
            </a:graphic>
          </wp:inline>
        </w:drawing>
      </w:r>
    </w:p>
    <w:p w14:paraId="6D240C75" w14:textId="77777777" w:rsidR="003D6EF3" w:rsidRDefault="008F3C15">
      <w:pPr>
        <w:spacing w:before="40" w:after="200" w:line="240" w:lineRule="auto"/>
        <w:jc w:val="center"/>
      </w:pPr>
      <w:r>
        <w:rPr>
          <w:b/>
          <w:sz w:val="21"/>
        </w:rPr>
        <w:t>Figure 4.10: Offline Empirical Benchmark Analytics Dashboard (BenchmarksPage.jsx)</w:t>
      </w:r>
    </w:p>
    <w:p w14:paraId="1AFEE2B0" w14:textId="77777777" w:rsidR="003D6EF3" w:rsidRDefault="008F3C15">
      <w:pPr>
        <w:spacing w:after="160"/>
      </w:pPr>
      <w:r>
        <w:t>Presents interactive visualizations of the 173-query ESCI benchmark, the 9-case controlled stockout recovery benchmark, and the 3-case substitute pilot directly within the web application.</w:t>
      </w:r>
    </w:p>
    <w:p w14:paraId="3F4B28EB" w14:textId="77777777" w:rsidR="003D6EF3" w:rsidRDefault="008F3C15">
      <w:pPr>
        <w:spacing w:before="160" w:after="60" w:line="240" w:lineRule="auto"/>
        <w:jc w:val="center"/>
      </w:pPr>
      <w:r>
        <w:rPr>
          <w:noProof/>
        </w:rPr>
        <w:drawing>
          <wp:inline distT="0" distB="0" distL="0" distR="0" wp14:anchorId="5E29D687" wp14:editId="0617D92E">
            <wp:extent cx="5349240" cy="341757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researcher_dashboard.png"/>
                    <pic:cNvPicPr/>
                  </pic:nvPicPr>
                  <pic:blipFill>
                    <a:blip r:embed="rId22"/>
                    <a:stretch>
                      <a:fillRect/>
                    </a:stretch>
                  </pic:blipFill>
                  <pic:spPr>
                    <a:xfrm>
                      <a:off x="0" y="0"/>
                      <a:ext cx="5349240" cy="3417570"/>
                    </a:xfrm>
                    <a:prstGeom prst="rect">
                      <a:avLst/>
                    </a:prstGeom>
                  </pic:spPr>
                </pic:pic>
              </a:graphicData>
            </a:graphic>
          </wp:inline>
        </w:drawing>
      </w:r>
    </w:p>
    <w:p w14:paraId="416D94F0" w14:textId="77777777" w:rsidR="003D6EF3" w:rsidRDefault="008F3C15">
      <w:pPr>
        <w:spacing w:before="40" w:after="200" w:line="240" w:lineRule="auto"/>
        <w:jc w:val="center"/>
      </w:pPr>
      <w:r>
        <w:rPr>
          <w:b/>
          <w:sz w:val="21"/>
        </w:rPr>
        <w:t>Figure 4.11: Researcher Live Diagnostics and Participant Cohort Summary (ResearcherPage.jsx)</w:t>
      </w:r>
    </w:p>
    <w:p w14:paraId="23F7A5AA" w14:textId="77777777" w:rsidR="003D6EF3" w:rsidRDefault="008F3C15">
      <w:pPr>
        <w:spacing w:after="160"/>
      </w:pPr>
      <w:r>
        <w:lastRenderedPageBreak/>
        <w:t>Displays real-time telemetry from backend/data/experiments.db, including total sessions, tasks executed, survey submissions, condition preference distribution, and aggregated Likert means.</w:t>
      </w:r>
    </w:p>
    <w:p w14:paraId="6E9B2280" w14:textId="77777777" w:rsidR="003D6EF3" w:rsidRDefault="008F3C15">
      <w:pPr>
        <w:spacing w:before="160" w:after="60" w:line="240" w:lineRule="auto"/>
        <w:jc w:val="center"/>
      </w:pPr>
      <w:r>
        <w:rPr>
          <w:noProof/>
        </w:rPr>
        <w:drawing>
          <wp:inline distT="0" distB="0" distL="0" distR="0" wp14:anchorId="5BF36EE9" wp14:editId="24F2B923">
            <wp:extent cx="5349240" cy="34175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researcher_trace_and_csv_export.png"/>
                    <pic:cNvPicPr/>
                  </pic:nvPicPr>
                  <pic:blipFill>
                    <a:blip r:embed="rId23"/>
                    <a:stretch>
                      <a:fillRect/>
                    </a:stretch>
                  </pic:blipFill>
                  <pic:spPr>
                    <a:xfrm>
                      <a:off x="0" y="0"/>
                      <a:ext cx="5349240" cy="3417570"/>
                    </a:xfrm>
                    <a:prstGeom prst="rect">
                      <a:avLst/>
                    </a:prstGeom>
                  </pic:spPr>
                </pic:pic>
              </a:graphicData>
            </a:graphic>
          </wp:inline>
        </w:drawing>
      </w:r>
    </w:p>
    <w:p w14:paraId="50878E19" w14:textId="77777777" w:rsidR="003D6EF3" w:rsidRDefault="008F3C15">
      <w:pPr>
        <w:spacing w:before="40" w:after="200" w:line="240" w:lineRule="auto"/>
        <w:jc w:val="center"/>
      </w:pPr>
      <w:r>
        <w:rPr>
          <w:b/>
          <w:sz w:val="21"/>
        </w:rPr>
        <w:t>Figure 4.12: Live Orchestration Decision-Trace Inspector and CSV Dataset Export (ResearcherPage.jsx)</w:t>
      </w:r>
    </w:p>
    <w:p w14:paraId="7B6329D3" w14:textId="77777777" w:rsidR="003D6EF3" w:rsidRDefault="008F3C15">
      <w:pPr>
        <w:spacing w:after="160"/>
      </w:pPr>
      <w:r>
        <w:t>Shows the interactive diagnostic sandbox where researchers inspect the JSON decision_trace (stockout detection, partner feasibility, and selected recovery action) and export the SQLite submission dataset to CSV.</w:t>
      </w:r>
    </w:p>
    <w:p w14:paraId="26486E34" w14:textId="77777777" w:rsidR="003D6EF3" w:rsidRDefault="008F3C15">
      <w:r>
        <w:br w:type="page"/>
      </w:r>
    </w:p>
    <w:p w14:paraId="43B87FC1" w14:textId="77777777" w:rsidR="003D6EF3" w:rsidRDefault="008F3C15">
      <w:pPr>
        <w:pStyle w:val="Heading1"/>
      </w:pPr>
      <w:bookmarkStart w:id="31" w:name="_Toc243936015"/>
      <w:r>
        <w:lastRenderedPageBreak/>
        <w:t>CHAPTER 5 — TESTING AND RESULTS</w:t>
      </w:r>
      <w:bookmarkEnd w:id="31"/>
    </w:p>
    <w:p w14:paraId="1809F82A" w14:textId="77777777" w:rsidR="003D6EF3" w:rsidRDefault="008F3C15">
      <w:pPr>
        <w:pStyle w:val="Heading2"/>
      </w:pPr>
      <w:bookmarkStart w:id="32" w:name="_Toc243936016"/>
      <w:r>
        <w:t>5.1 Test Cases and Results</w:t>
      </w:r>
      <w:bookmarkEnd w:id="32"/>
    </w:p>
    <w:p w14:paraId="5182300F" w14:textId="77777777" w:rsidR="003D6EF3" w:rsidRDefault="008F3C15">
      <w:r>
        <w:t>The system was verified using both Python backend verification suites (backend/tests/test_demo.py, test_search.py, and test_general.py) and the automated 12-test frontend Node.js suite (frontend/tests/searchlab.test.js). All 12 frontend automated unit/integration tests and all 3 backend test suites executed with 100% pass rates. Table 5.1 summarizes the eighteen verified test cases.</w:t>
      </w:r>
    </w:p>
    <w:p w14:paraId="0A7A9043" w14:textId="77777777" w:rsidR="003D6EF3" w:rsidRDefault="008F3C15">
      <w:pPr>
        <w:spacing w:before="160" w:after="80" w:line="240" w:lineRule="auto"/>
        <w:jc w:val="center"/>
      </w:pPr>
      <w:r>
        <w:rPr>
          <w:b/>
          <w:sz w:val="22"/>
        </w:rPr>
        <w:t>Table 5.1: Verified Backend and Frontend Test Cases and Execution Results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48"/>
        <w:gridCol w:w="1591"/>
        <w:gridCol w:w="2391"/>
        <w:gridCol w:w="1834"/>
        <w:gridCol w:w="1550"/>
        <w:gridCol w:w="772"/>
      </w:tblGrid>
      <w:tr w:rsidR="003D6EF3" w14:paraId="4D59689A" w14:textId="77777777">
        <w:trPr>
          <w:tblHeader/>
          <w:jc w:val="center"/>
        </w:trPr>
        <w:tc>
          <w:tcPr>
            <w:tcW w:w="792" w:type="dxa"/>
            <w:shd w:val="clear" w:color="auto" w:fill="1E3A8A"/>
            <w:tcMar>
              <w:top w:w="90" w:type="dxa"/>
              <w:left w:w="110" w:type="dxa"/>
              <w:bottom w:w="90" w:type="dxa"/>
              <w:right w:w="110" w:type="dxa"/>
            </w:tcMar>
            <w:vAlign w:val="center"/>
          </w:tcPr>
          <w:p w14:paraId="1AFD0188" w14:textId="77777777" w:rsidR="003D6EF3" w:rsidRDefault="008F3C15">
            <w:pPr>
              <w:spacing w:after="0" w:line="240" w:lineRule="auto"/>
              <w:jc w:val="center"/>
            </w:pPr>
            <w:r>
              <w:rPr>
                <w:b/>
                <w:color w:val="FFFFFF"/>
                <w:sz w:val="17"/>
              </w:rPr>
              <w:t>Test ID</w:t>
            </w:r>
          </w:p>
        </w:tc>
        <w:tc>
          <w:tcPr>
            <w:tcW w:w="1656" w:type="dxa"/>
            <w:shd w:val="clear" w:color="auto" w:fill="1E3A8A"/>
            <w:tcMar>
              <w:top w:w="90" w:type="dxa"/>
              <w:left w:w="110" w:type="dxa"/>
              <w:bottom w:w="90" w:type="dxa"/>
              <w:right w:w="110" w:type="dxa"/>
            </w:tcMar>
            <w:vAlign w:val="center"/>
          </w:tcPr>
          <w:p w14:paraId="773071CE" w14:textId="77777777" w:rsidR="003D6EF3" w:rsidRDefault="008F3C15">
            <w:pPr>
              <w:spacing w:after="0" w:line="240" w:lineRule="auto"/>
              <w:jc w:val="center"/>
            </w:pPr>
            <w:r>
              <w:rPr>
                <w:b/>
                <w:color w:val="FFFFFF"/>
                <w:sz w:val="17"/>
              </w:rPr>
              <w:t>Test Suite / Module</w:t>
            </w:r>
          </w:p>
        </w:tc>
        <w:tc>
          <w:tcPr>
            <w:tcW w:w="2232" w:type="dxa"/>
            <w:shd w:val="clear" w:color="auto" w:fill="1E3A8A"/>
            <w:tcMar>
              <w:top w:w="90" w:type="dxa"/>
              <w:left w:w="110" w:type="dxa"/>
              <w:bottom w:w="90" w:type="dxa"/>
              <w:right w:w="110" w:type="dxa"/>
            </w:tcMar>
            <w:vAlign w:val="center"/>
          </w:tcPr>
          <w:p w14:paraId="188ADCE8" w14:textId="77777777" w:rsidR="003D6EF3" w:rsidRDefault="008F3C15">
            <w:pPr>
              <w:spacing w:after="0" w:line="240" w:lineRule="auto"/>
              <w:jc w:val="center"/>
            </w:pPr>
            <w:r>
              <w:rPr>
                <w:b/>
                <w:color w:val="FFFFFF"/>
                <w:sz w:val="17"/>
              </w:rPr>
              <w:t>Test Description &amp; Input</w:t>
            </w:r>
          </w:p>
        </w:tc>
        <w:tc>
          <w:tcPr>
            <w:tcW w:w="1800" w:type="dxa"/>
            <w:shd w:val="clear" w:color="auto" w:fill="1E3A8A"/>
            <w:tcMar>
              <w:top w:w="90" w:type="dxa"/>
              <w:left w:w="110" w:type="dxa"/>
              <w:bottom w:w="90" w:type="dxa"/>
              <w:right w:w="110" w:type="dxa"/>
            </w:tcMar>
            <w:vAlign w:val="center"/>
          </w:tcPr>
          <w:p w14:paraId="22496781" w14:textId="77777777" w:rsidR="003D6EF3" w:rsidRDefault="008F3C15">
            <w:pPr>
              <w:spacing w:after="0" w:line="240" w:lineRule="auto"/>
              <w:jc w:val="center"/>
            </w:pPr>
            <w:r>
              <w:rPr>
                <w:b/>
                <w:color w:val="FFFFFF"/>
                <w:sz w:val="17"/>
              </w:rPr>
              <w:t>Expected Outcome</w:t>
            </w:r>
          </w:p>
        </w:tc>
        <w:tc>
          <w:tcPr>
            <w:tcW w:w="1512" w:type="dxa"/>
            <w:shd w:val="clear" w:color="auto" w:fill="1E3A8A"/>
            <w:tcMar>
              <w:top w:w="90" w:type="dxa"/>
              <w:left w:w="110" w:type="dxa"/>
              <w:bottom w:w="90" w:type="dxa"/>
              <w:right w:w="110" w:type="dxa"/>
            </w:tcMar>
            <w:vAlign w:val="center"/>
          </w:tcPr>
          <w:p w14:paraId="751494AE" w14:textId="77777777" w:rsidR="003D6EF3" w:rsidRDefault="008F3C15">
            <w:pPr>
              <w:spacing w:after="0" w:line="240" w:lineRule="auto"/>
              <w:jc w:val="center"/>
            </w:pPr>
            <w:r>
              <w:rPr>
                <w:b/>
                <w:color w:val="FFFFFF"/>
                <w:sz w:val="17"/>
              </w:rPr>
              <w:t>Actual Result</w:t>
            </w:r>
          </w:p>
        </w:tc>
        <w:tc>
          <w:tcPr>
            <w:tcW w:w="792" w:type="dxa"/>
            <w:shd w:val="clear" w:color="auto" w:fill="1E3A8A"/>
            <w:tcMar>
              <w:top w:w="90" w:type="dxa"/>
              <w:left w:w="110" w:type="dxa"/>
              <w:bottom w:w="90" w:type="dxa"/>
              <w:right w:w="110" w:type="dxa"/>
            </w:tcMar>
            <w:vAlign w:val="center"/>
          </w:tcPr>
          <w:p w14:paraId="3198C8BA" w14:textId="77777777" w:rsidR="003D6EF3" w:rsidRDefault="008F3C15">
            <w:pPr>
              <w:spacing w:after="0" w:line="240" w:lineRule="auto"/>
              <w:jc w:val="center"/>
            </w:pPr>
            <w:r>
              <w:rPr>
                <w:b/>
                <w:color w:val="FFFFFF"/>
                <w:sz w:val="17"/>
              </w:rPr>
              <w:t>Status</w:t>
            </w:r>
          </w:p>
        </w:tc>
      </w:tr>
      <w:tr w:rsidR="003D6EF3" w14:paraId="795921E0" w14:textId="77777777">
        <w:trPr>
          <w:jc w:val="center"/>
        </w:trPr>
        <w:tc>
          <w:tcPr>
            <w:tcW w:w="792" w:type="dxa"/>
            <w:shd w:val="clear" w:color="auto" w:fill="FFFFFF"/>
            <w:tcMar>
              <w:top w:w="75" w:type="dxa"/>
              <w:left w:w="100" w:type="dxa"/>
              <w:bottom w:w="75" w:type="dxa"/>
              <w:right w:w="100" w:type="dxa"/>
            </w:tcMar>
            <w:vAlign w:val="center"/>
          </w:tcPr>
          <w:p w14:paraId="7A0EBE66" w14:textId="77777777" w:rsidR="003D6EF3" w:rsidRDefault="008F3C15">
            <w:pPr>
              <w:spacing w:after="0" w:line="240" w:lineRule="auto"/>
              <w:jc w:val="left"/>
            </w:pPr>
            <w:r>
              <w:rPr>
                <w:b/>
                <w:sz w:val="17"/>
              </w:rPr>
              <w:t>TC-01</w:t>
            </w:r>
          </w:p>
        </w:tc>
        <w:tc>
          <w:tcPr>
            <w:tcW w:w="1656" w:type="dxa"/>
            <w:shd w:val="clear" w:color="auto" w:fill="FFFFFF"/>
            <w:tcMar>
              <w:top w:w="75" w:type="dxa"/>
              <w:left w:w="100" w:type="dxa"/>
              <w:bottom w:w="75" w:type="dxa"/>
              <w:right w:w="100" w:type="dxa"/>
            </w:tcMar>
            <w:vAlign w:val="center"/>
          </w:tcPr>
          <w:p w14:paraId="22AB42D2" w14:textId="77777777" w:rsidR="003D6EF3" w:rsidRDefault="008F3C15">
            <w:pPr>
              <w:spacing w:after="0" w:line="240" w:lineRule="auto"/>
              <w:jc w:val="center"/>
            </w:pPr>
            <w:r>
              <w:rPr>
                <w:sz w:val="17"/>
              </w:rPr>
              <w:t>test_demo.py</w:t>
            </w:r>
          </w:p>
        </w:tc>
        <w:tc>
          <w:tcPr>
            <w:tcW w:w="2232" w:type="dxa"/>
            <w:shd w:val="clear" w:color="auto" w:fill="FFFFFF"/>
            <w:tcMar>
              <w:top w:w="75" w:type="dxa"/>
              <w:left w:w="100" w:type="dxa"/>
              <w:bottom w:w="75" w:type="dxa"/>
              <w:right w:w="100" w:type="dxa"/>
            </w:tcMar>
            <w:vAlign w:val="center"/>
          </w:tcPr>
          <w:p w14:paraId="1F2F3E32" w14:textId="77777777" w:rsidR="003D6EF3" w:rsidRDefault="008F3C15">
            <w:pPr>
              <w:spacing w:after="0" w:line="240" w:lineRule="auto"/>
              <w:jc w:val="left"/>
            </w:pPr>
            <w:r>
              <w:rPr>
                <w:sz w:val="17"/>
              </w:rPr>
              <w:t>Query B083CYM3TZ ('2020 HP Pavilion... Gold') across all 3 modes</w:t>
            </w:r>
          </w:p>
        </w:tc>
        <w:tc>
          <w:tcPr>
            <w:tcW w:w="1800" w:type="dxa"/>
            <w:shd w:val="clear" w:color="auto" w:fill="FFFFFF"/>
            <w:tcMar>
              <w:top w:w="75" w:type="dxa"/>
              <w:left w:w="100" w:type="dxa"/>
              <w:bottom w:w="75" w:type="dxa"/>
              <w:right w:w="100" w:type="dxa"/>
            </w:tcMar>
            <w:vAlign w:val="center"/>
          </w:tcPr>
          <w:p w14:paraId="7271B7B6" w14:textId="77777777" w:rsidR="003D6EF3" w:rsidRDefault="008F3C15">
            <w:pPr>
              <w:spacing w:after="0" w:line="240" w:lineRule="auto"/>
              <w:jc w:val="left"/>
            </w:pPr>
            <w:r>
              <w:rPr>
                <w:sz w:val="17"/>
              </w:rPr>
              <w:t>Baseline/Optimized miss B083CYM3TZ (internal_stock=0); Orchestrated recovers it at Rank #1 via partner</w:t>
            </w:r>
          </w:p>
        </w:tc>
        <w:tc>
          <w:tcPr>
            <w:tcW w:w="1512" w:type="dxa"/>
            <w:shd w:val="clear" w:color="auto" w:fill="FFFFFF"/>
            <w:tcMar>
              <w:top w:w="75" w:type="dxa"/>
              <w:left w:w="100" w:type="dxa"/>
              <w:bottom w:w="75" w:type="dxa"/>
              <w:right w:w="100" w:type="dxa"/>
            </w:tcMar>
            <w:vAlign w:val="center"/>
          </w:tcPr>
          <w:p w14:paraId="0FA1C020" w14:textId="77777777" w:rsidR="003D6EF3" w:rsidRDefault="008F3C15">
            <w:pPr>
              <w:spacing w:after="0" w:line="240" w:lineRule="auto"/>
              <w:jc w:val="left"/>
            </w:pPr>
            <w:r>
              <w:rPr>
                <w:sz w:val="17"/>
              </w:rPr>
              <w:t>B083CYM3TZ recovered at Rank #1 (score=0.611, source='partner')</w:t>
            </w:r>
          </w:p>
        </w:tc>
        <w:tc>
          <w:tcPr>
            <w:tcW w:w="792" w:type="dxa"/>
            <w:shd w:val="clear" w:color="auto" w:fill="FFFFFF"/>
            <w:tcMar>
              <w:top w:w="75" w:type="dxa"/>
              <w:left w:w="100" w:type="dxa"/>
              <w:bottom w:w="75" w:type="dxa"/>
              <w:right w:w="100" w:type="dxa"/>
            </w:tcMar>
            <w:vAlign w:val="center"/>
          </w:tcPr>
          <w:p w14:paraId="4B543A9B" w14:textId="77777777" w:rsidR="003D6EF3" w:rsidRDefault="008F3C15">
            <w:pPr>
              <w:spacing w:after="0" w:line="240" w:lineRule="auto"/>
              <w:jc w:val="center"/>
            </w:pPr>
            <w:r>
              <w:rPr>
                <w:sz w:val="17"/>
              </w:rPr>
              <w:t>PASS</w:t>
            </w:r>
          </w:p>
        </w:tc>
      </w:tr>
      <w:tr w:rsidR="003D6EF3" w14:paraId="1292820E" w14:textId="77777777">
        <w:trPr>
          <w:jc w:val="center"/>
        </w:trPr>
        <w:tc>
          <w:tcPr>
            <w:tcW w:w="792" w:type="dxa"/>
            <w:shd w:val="clear" w:color="auto" w:fill="F8FAFC"/>
            <w:tcMar>
              <w:top w:w="75" w:type="dxa"/>
              <w:left w:w="100" w:type="dxa"/>
              <w:bottom w:w="75" w:type="dxa"/>
              <w:right w:w="100" w:type="dxa"/>
            </w:tcMar>
            <w:vAlign w:val="center"/>
          </w:tcPr>
          <w:p w14:paraId="6B7578D9" w14:textId="77777777" w:rsidR="003D6EF3" w:rsidRDefault="008F3C15">
            <w:pPr>
              <w:spacing w:after="0" w:line="240" w:lineRule="auto"/>
              <w:jc w:val="left"/>
            </w:pPr>
            <w:r>
              <w:rPr>
                <w:b/>
                <w:sz w:val="17"/>
              </w:rPr>
              <w:t>TC-02</w:t>
            </w:r>
          </w:p>
        </w:tc>
        <w:tc>
          <w:tcPr>
            <w:tcW w:w="1656" w:type="dxa"/>
            <w:shd w:val="clear" w:color="auto" w:fill="F8FAFC"/>
            <w:tcMar>
              <w:top w:w="75" w:type="dxa"/>
              <w:left w:w="100" w:type="dxa"/>
              <w:bottom w:w="75" w:type="dxa"/>
              <w:right w:w="100" w:type="dxa"/>
            </w:tcMar>
            <w:vAlign w:val="center"/>
          </w:tcPr>
          <w:p w14:paraId="14A9FB05" w14:textId="77777777" w:rsidR="003D6EF3" w:rsidRDefault="008F3C15">
            <w:pPr>
              <w:spacing w:after="0" w:line="240" w:lineRule="auto"/>
              <w:jc w:val="center"/>
            </w:pPr>
            <w:r>
              <w:rPr>
                <w:sz w:val="17"/>
              </w:rPr>
              <w:t>test_search.py</w:t>
            </w:r>
          </w:p>
        </w:tc>
        <w:tc>
          <w:tcPr>
            <w:tcW w:w="2232" w:type="dxa"/>
            <w:shd w:val="clear" w:color="auto" w:fill="F8FAFC"/>
            <w:tcMar>
              <w:top w:w="75" w:type="dxa"/>
              <w:left w:w="100" w:type="dxa"/>
              <w:bottom w:w="75" w:type="dxa"/>
              <w:right w:w="100" w:type="dxa"/>
            </w:tcMar>
            <w:vAlign w:val="center"/>
          </w:tcPr>
          <w:p w14:paraId="580FAEBB" w14:textId="77777777" w:rsidR="003D6EF3" w:rsidRDefault="008F3C15">
            <w:pPr>
              <w:spacing w:after="0" w:line="240" w:lineRule="auto"/>
              <w:jc w:val="left"/>
            </w:pPr>
            <w:r>
              <w:rPr>
                <w:sz w:val="17"/>
              </w:rPr>
              <w:t>Specific laptop query ('hp pavilion gaming laptop') across 3 modes</w:t>
            </w:r>
          </w:p>
        </w:tc>
        <w:tc>
          <w:tcPr>
            <w:tcW w:w="1800" w:type="dxa"/>
            <w:shd w:val="clear" w:color="auto" w:fill="F8FAFC"/>
            <w:tcMar>
              <w:top w:w="75" w:type="dxa"/>
              <w:left w:w="100" w:type="dxa"/>
              <w:bottom w:w="75" w:type="dxa"/>
              <w:right w:w="100" w:type="dxa"/>
            </w:tcMar>
            <w:vAlign w:val="center"/>
          </w:tcPr>
          <w:p w14:paraId="6CAF1373" w14:textId="77777777" w:rsidR="003D6EF3" w:rsidRDefault="008F3C15">
            <w:pPr>
              <w:spacing w:after="0" w:line="240" w:lineRule="auto"/>
              <w:jc w:val="left"/>
            </w:pPr>
            <w:r>
              <w:rPr>
                <w:sz w:val="17"/>
              </w:rPr>
              <w:t>All 3 modes return 5 valid laptop items with descending scores and valid decision_trace</w:t>
            </w:r>
          </w:p>
        </w:tc>
        <w:tc>
          <w:tcPr>
            <w:tcW w:w="1512" w:type="dxa"/>
            <w:shd w:val="clear" w:color="auto" w:fill="F8FAFC"/>
            <w:tcMar>
              <w:top w:w="75" w:type="dxa"/>
              <w:left w:w="100" w:type="dxa"/>
              <w:bottom w:w="75" w:type="dxa"/>
              <w:right w:w="100" w:type="dxa"/>
            </w:tcMar>
            <w:vAlign w:val="center"/>
          </w:tcPr>
          <w:p w14:paraId="138A029D" w14:textId="77777777" w:rsidR="003D6EF3" w:rsidRDefault="008F3C15">
            <w:pPr>
              <w:spacing w:after="0" w:line="240" w:lineRule="auto"/>
              <w:jc w:val="left"/>
            </w:pPr>
            <w:r>
              <w:rPr>
                <w:sz w:val="17"/>
              </w:rPr>
              <w:t>5 items returned per mode; trace actions verified</w:t>
            </w:r>
          </w:p>
        </w:tc>
        <w:tc>
          <w:tcPr>
            <w:tcW w:w="792" w:type="dxa"/>
            <w:shd w:val="clear" w:color="auto" w:fill="F8FAFC"/>
            <w:tcMar>
              <w:top w:w="75" w:type="dxa"/>
              <w:left w:w="100" w:type="dxa"/>
              <w:bottom w:w="75" w:type="dxa"/>
              <w:right w:w="100" w:type="dxa"/>
            </w:tcMar>
            <w:vAlign w:val="center"/>
          </w:tcPr>
          <w:p w14:paraId="309300CD" w14:textId="77777777" w:rsidR="003D6EF3" w:rsidRDefault="008F3C15">
            <w:pPr>
              <w:spacing w:after="0" w:line="240" w:lineRule="auto"/>
              <w:jc w:val="center"/>
            </w:pPr>
            <w:r>
              <w:rPr>
                <w:sz w:val="17"/>
              </w:rPr>
              <w:t>PASS</w:t>
            </w:r>
          </w:p>
        </w:tc>
      </w:tr>
      <w:tr w:rsidR="003D6EF3" w14:paraId="72D349A7" w14:textId="77777777">
        <w:trPr>
          <w:jc w:val="center"/>
        </w:trPr>
        <w:tc>
          <w:tcPr>
            <w:tcW w:w="792" w:type="dxa"/>
            <w:shd w:val="clear" w:color="auto" w:fill="FFFFFF"/>
            <w:tcMar>
              <w:top w:w="75" w:type="dxa"/>
              <w:left w:w="100" w:type="dxa"/>
              <w:bottom w:w="75" w:type="dxa"/>
              <w:right w:w="100" w:type="dxa"/>
            </w:tcMar>
            <w:vAlign w:val="center"/>
          </w:tcPr>
          <w:p w14:paraId="199414CD" w14:textId="77777777" w:rsidR="003D6EF3" w:rsidRDefault="008F3C15">
            <w:pPr>
              <w:spacing w:after="0" w:line="240" w:lineRule="auto"/>
              <w:jc w:val="left"/>
            </w:pPr>
            <w:r>
              <w:rPr>
                <w:b/>
                <w:sz w:val="17"/>
              </w:rPr>
              <w:t>TC-03</w:t>
            </w:r>
          </w:p>
        </w:tc>
        <w:tc>
          <w:tcPr>
            <w:tcW w:w="1656" w:type="dxa"/>
            <w:shd w:val="clear" w:color="auto" w:fill="FFFFFF"/>
            <w:tcMar>
              <w:top w:w="75" w:type="dxa"/>
              <w:left w:w="100" w:type="dxa"/>
              <w:bottom w:w="75" w:type="dxa"/>
              <w:right w:w="100" w:type="dxa"/>
            </w:tcMar>
            <w:vAlign w:val="center"/>
          </w:tcPr>
          <w:p w14:paraId="60EEBB69" w14:textId="77777777" w:rsidR="003D6EF3" w:rsidRDefault="008F3C15">
            <w:pPr>
              <w:spacing w:after="0" w:line="240" w:lineRule="auto"/>
              <w:jc w:val="center"/>
            </w:pPr>
            <w:r>
              <w:rPr>
                <w:sz w:val="17"/>
              </w:rPr>
              <w:t>test_general.py</w:t>
            </w:r>
          </w:p>
        </w:tc>
        <w:tc>
          <w:tcPr>
            <w:tcW w:w="2232" w:type="dxa"/>
            <w:shd w:val="clear" w:color="auto" w:fill="FFFFFF"/>
            <w:tcMar>
              <w:top w:w="75" w:type="dxa"/>
              <w:left w:w="100" w:type="dxa"/>
              <w:bottom w:w="75" w:type="dxa"/>
              <w:right w:w="100" w:type="dxa"/>
            </w:tcMar>
            <w:vAlign w:val="center"/>
          </w:tcPr>
          <w:p w14:paraId="41989B2A" w14:textId="77777777" w:rsidR="003D6EF3" w:rsidRDefault="008F3C15">
            <w:pPr>
              <w:spacing w:after="0" w:line="240" w:lineRule="auto"/>
              <w:jc w:val="left"/>
            </w:pPr>
            <w:r>
              <w:rPr>
                <w:sz w:val="17"/>
              </w:rPr>
              <w:t>General constraint query ('black laptop under 50000 with 8gb ram')</w:t>
            </w:r>
          </w:p>
        </w:tc>
        <w:tc>
          <w:tcPr>
            <w:tcW w:w="1800" w:type="dxa"/>
            <w:shd w:val="clear" w:color="auto" w:fill="FFFFFF"/>
            <w:tcMar>
              <w:top w:w="75" w:type="dxa"/>
              <w:left w:w="100" w:type="dxa"/>
              <w:bottom w:w="75" w:type="dxa"/>
              <w:right w:w="100" w:type="dxa"/>
            </w:tcMar>
            <w:vAlign w:val="center"/>
          </w:tcPr>
          <w:p w14:paraId="168562F1" w14:textId="77777777" w:rsidR="003D6EF3" w:rsidRDefault="008F3C15">
            <w:pPr>
              <w:spacing w:after="0" w:line="240" w:lineRule="auto"/>
              <w:jc w:val="left"/>
            </w:pPr>
            <w:r>
              <w:rPr>
                <w:sz w:val="17"/>
              </w:rPr>
              <w:t>parse_query extracts color='black', max_price=50000, ram_gb=8; Optimized/Orchestrated enforce price bound</w:t>
            </w:r>
          </w:p>
        </w:tc>
        <w:tc>
          <w:tcPr>
            <w:tcW w:w="1512" w:type="dxa"/>
            <w:shd w:val="clear" w:color="auto" w:fill="FFFFFF"/>
            <w:tcMar>
              <w:top w:w="75" w:type="dxa"/>
              <w:left w:w="100" w:type="dxa"/>
              <w:bottom w:w="75" w:type="dxa"/>
              <w:right w:w="100" w:type="dxa"/>
            </w:tcMar>
            <w:vAlign w:val="center"/>
          </w:tcPr>
          <w:p w14:paraId="1631725F" w14:textId="77777777" w:rsidR="003D6EF3" w:rsidRDefault="008F3C15">
            <w:pPr>
              <w:spacing w:after="0" w:line="240" w:lineRule="auto"/>
              <w:jc w:val="left"/>
            </w:pPr>
            <w:r>
              <w:rPr>
                <w:sz w:val="17"/>
              </w:rPr>
              <w:t>Constraints parsed accurately; all returned items &lt;= ₹50,000</w:t>
            </w:r>
          </w:p>
        </w:tc>
        <w:tc>
          <w:tcPr>
            <w:tcW w:w="792" w:type="dxa"/>
            <w:shd w:val="clear" w:color="auto" w:fill="FFFFFF"/>
            <w:tcMar>
              <w:top w:w="75" w:type="dxa"/>
              <w:left w:w="100" w:type="dxa"/>
              <w:bottom w:w="75" w:type="dxa"/>
              <w:right w:w="100" w:type="dxa"/>
            </w:tcMar>
            <w:vAlign w:val="center"/>
          </w:tcPr>
          <w:p w14:paraId="01FD708C" w14:textId="77777777" w:rsidR="003D6EF3" w:rsidRDefault="008F3C15">
            <w:pPr>
              <w:spacing w:after="0" w:line="240" w:lineRule="auto"/>
              <w:jc w:val="center"/>
            </w:pPr>
            <w:r>
              <w:rPr>
                <w:sz w:val="17"/>
              </w:rPr>
              <w:t>PASS</w:t>
            </w:r>
          </w:p>
        </w:tc>
      </w:tr>
      <w:tr w:rsidR="003D6EF3" w14:paraId="0CCECEA2" w14:textId="77777777">
        <w:trPr>
          <w:jc w:val="center"/>
        </w:trPr>
        <w:tc>
          <w:tcPr>
            <w:tcW w:w="792" w:type="dxa"/>
            <w:shd w:val="clear" w:color="auto" w:fill="F8FAFC"/>
            <w:tcMar>
              <w:top w:w="75" w:type="dxa"/>
              <w:left w:w="100" w:type="dxa"/>
              <w:bottom w:w="75" w:type="dxa"/>
              <w:right w:w="100" w:type="dxa"/>
            </w:tcMar>
            <w:vAlign w:val="center"/>
          </w:tcPr>
          <w:p w14:paraId="2EBD7E9D" w14:textId="77777777" w:rsidR="003D6EF3" w:rsidRDefault="008F3C15">
            <w:pPr>
              <w:spacing w:after="0" w:line="240" w:lineRule="auto"/>
              <w:jc w:val="left"/>
            </w:pPr>
            <w:r>
              <w:rPr>
                <w:b/>
                <w:sz w:val="17"/>
              </w:rPr>
              <w:t>TC-04</w:t>
            </w:r>
          </w:p>
        </w:tc>
        <w:tc>
          <w:tcPr>
            <w:tcW w:w="1656" w:type="dxa"/>
            <w:shd w:val="clear" w:color="auto" w:fill="F8FAFC"/>
            <w:tcMar>
              <w:top w:w="75" w:type="dxa"/>
              <w:left w:w="100" w:type="dxa"/>
              <w:bottom w:w="75" w:type="dxa"/>
              <w:right w:w="100" w:type="dxa"/>
            </w:tcMar>
            <w:vAlign w:val="center"/>
          </w:tcPr>
          <w:p w14:paraId="36AF09A7" w14:textId="77777777" w:rsidR="003D6EF3" w:rsidRDefault="008F3C15">
            <w:pPr>
              <w:spacing w:after="0" w:line="240" w:lineRule="auto"/>
              <w:jc w:val="center"/>
            </w:pPr>
            <w:r>
              <w:rPr>
                <w:sz w:val="17"/>
              </w:rPr>
              <w:t>searchlab.test.js #1</w:t>
            </w:r>
          </w:p>
        </w:tc>
        <w:tc>
          <w:tcPr>
            <w:tcW w:w="2232" w:type="dxa"/>
            <w:shd w:val="clear" w:color="auto" w:fill="F8FAFC"/>
            <w:tcMar>
              <w:top w:w="75" w:type="dxa"/>
              <w:left w:w="100" w:type="dxa"/>
              <w:bottom w:w="75" w:type="dxa"/>
              <w:right w:w="100" w:type="dxa"/>
            </w:tcMar>
            <w:vAlign w:val="center"/>
          </w:tcPr>
          <w:p w14:paraId="7412237B" w14:textId="77777777" w:rsidR="003D6EF3" w:rsidRDefault="008F3C15">
            <w:pPr>
              <w:spacing w:after="0" w:line="240" w:lineRule="auto"/>
              <w:jc w:val="left"/>
            </w:pPr>
            <w:r>
              <w:rPr>
                <w:sz w:val="17"/>
              </w:rPr>
              <w:t>Randomized system assignment (createRandomizedAssignment)</w:t>
            </w:r>
          </w:p>
        </w:tc>
        <w:tc>
          <w:tcPr>
            <w:tcW w:w="1800" w:type="dxa"/>
            <w:shd w:val="clear" w:color="auto" w:fill="F8FAFC"/>
            <w:tcMar>
              <w:top w:w="75" w:type="dxa"/>
              <w:left w:w="100" w:type="dxa"/>
              <w:bottom w:w="75" w:type="dxa"/>
              <w:right w:w="100" w:type="dxa"/>
            </w:tcMar>
            <w:vAlign w:val="center"/>
          </w:tcPr>
          <w:p w14:paraId="76E82163" w14:textId="77777777" w:rsidR="003D6EF3" w:rsidRDefault="008F3C15">
            <w:pPr>
              <w:spacing w:after="0" w:line="240" w:lineRule="auto"/>
              <w:jc w:val="left"/>
            </w:pPr>
            <w:r>
              <w:rPr>
                <w:sz w:val="17"/>
              </w:rPr>
              <w:t>Produces a valid bijection mapping A, B, C onto baseline, optimized, orchestrated</w:t>
            </w:r>
          </w:p>
        </w:tc>
        <w:tc>
          <w:tcPr>
            <w:tcW w:w="1512" w:type="dxa"/>
            <w:shd w:val="clear" w:color="auto" w:fill="F8FAFC"/>
            <w:tcMar>
              <w:top w:w="75" w:type="dxa"/>
              <w:left w:w="100" w:type="dxa"/>
              <w:bottom w:w="75" w:type="dxa"/>
              <w:right w:w="100" w:type="dxa"/>
            </w:tcMar>
            <w:vAlign w:val="center"/>
          </w:tcPr>
          <w:p w14:paraId="4255CEF9" w14:textId="77777777" w:rsidR="003D6EF3" w:rsidRDefault="008F3C15">
            <w:pPr>
              <w:spacing w:after="0" w:line="240" w:lineRule="auto"/>
              <w:jc w:val="left"/>
            </w:pPr>
            <w:r>
              <w:rPr>
                <w:sz w:val="17"/>
              </w:rPr>
              <w:t>Bijection verified across 50 random seeds</w:t>
            </w:r>
          </w:p>
        </w:tc>
        <w:tc>
          <w:tcPr>
            <w:tcW w:w="792" w:type="dxa"/>
            <w:shd w:val="clear" w:color="auto" w:fill="F8FAFC"/>
            <w:tcMar>
              <w:top w:w="75" w:type="dxa"/>
              <w:left w:w="100" w:type="dxa"/>
              <w:bottom w:w="75" w:type="dxa"/>
              <w:right w:w="100" w:type="dxa"/>
            </w:tcMar>
            <w:vAlign w:val="center"/>
          </w:tcPr>
          <w:p w14:paraId="70F1F19C" w14:textId="77777777" w:rsidR="003D6EF3" w:rsidRDefault="008F3C15">
            <w:pPr>
              <w:spacing w:after="0" w:line="240" w:lineRule="auto"/>
              <w:jc w:val="center"/>
            </w:pPr>
            <w:r>
              <w:rPr>
                <w:sz w:val="17"/>
              </w:rPr>
              <w:t>PASS</w:t>
            </w:r>
          </w:p>
        </w:tc>
      </w:tr>
      <w:tr w:rsidR="003D6EF3" w14:paraId="513452E5" w14:textId="77777777">
        <w:trPr>
          <w:jc w:val="center"/>
        </w:trPr>
        <w:tc>
          <w:tcPr>
            <w:tcW w:w="792" w:type="dxa"/>
            <w:shd w:val="clear" w:color="auto" w:fill="FFFFFF"/>
            <w:tcMar>
              <w:top w:w="75" w:type="dxa"/>
              <w:left w:w="100" w:type="dxa"/>
              <w:bottom w:w="75" w:type="dxa"/>
              <w:right w:w="100" w:type="dxa"/>
            </w:tcMar>
            <w:vAlign w:val="center"/>
          </w:tcPr>
          <w:p w14:paraId="74D9D21F" w14:textId="77777777" w:rsidR="003D6EF3" w:rsidRDefault="008F3C15">
            <w:pPr>
              <w:spacing w:after="0" w:line="240" w:lineRule="auto"/>
              <w:jc w:val="left"/>
            </w:pPr>
            <w:r>
              <w:rPr>
                <w:b/>
                <w:sz w:val="17"/>
              </w:rPr>
              <w:t>TC-05</w:t>
            </w:r>
          </w:p>
        </w:tc>
        <w:tc>
          <w:tcPr>
            <w:tcW w:w="1656" w:type="dxa"/>
            <w:shd w:val="clear" w:color="auto" w:fill="FFFFFF"/>
            <w:tcMar>
              <w:top w:w="75" w:type="dxa"/>
              <w:left w:w="100" w:type="dxa"/>
              <w:bottom w:w="75" w:type="dxa"/>
              <w:right w:w="100" w:type="dxa"/>
            </w:tcMar>
            <w:vAlign w:val="center"/>
          </w:tcPr>
          <w:p w14:paraId="635EF515" w14:textId="77777777" w:rsidR="003D6EF3" w:rsidRDefault="008F3C15">
            <w:pPr>
              <w:spacing w:after="0" w:line="240" w:lineRule="auto"/>
              <w:jc w:val="center"/>
            </w:pPr>
            <w:r>
              <w:rPr>
                <w:sz w:val="17"/>
              </w:rPr>
              <w:t>searchlab.test.js #2</w:t>
            </w:r>
          </w:p>
        </w:tc>
        <w:tc>
          <w:tcPr>
            <w:tcW w:w="2232" w:type="dxa"/>
            <w:shd w:val="clear" w:color="auto" w:fill="FFFFFF"/>
            <w:tcMar>
              <w:top w:w="75" w:type="dxa"/>
              <w:left w:w="100" w:type="dxa"/>
              <w:bottom w:w="75" w:type="dxa"/>
              <w:right w:w="100" w:type="dxa"/>
            </w:tcMar>
            <w:vAlign w:val="center"/>
          </w:tcPr>
          <w:p w14:paraId="4CED105A" w14:textId="77777777" w:rsidR="003D6EF3" w:rsidRDefault="008F3C15">
            <w:pPr>
              <w:spacing w:after="0" w:line="240" w:lineRule="auto"/>
              <w:jc w:val="left"/>
            </w:pPr>
            <w:r>
              <w:rPr>
                <w:sz w:val="17"/>
              </w:rPr>
              <w:t>Blind label stripping in comparison view</w:t>
            </w:r>
          </w:p>
        </w:tc>
        <w:tc>
          <w:tcPr>
            <w:tcW w:w="1800" w:type="dxa"/>
            <w:shd w:val="clear" w:color="auto" w:fill="FFFFFF"/>
            <w:tcMar>
              <w:top w:w="75" w:type="dxa"/>
              <w:left w:w="100" w:type="dxa"/>
              <w:bottom w:w="75" w:type="dxa"/>
              <w:right w:w="100" w:type="dxa"/>
            </w:tcMar>
            <w:vAlign w:val="center"/>
          </w:tcPr>
          <w:p w14:paraId="3D9931D9" w14:textId="77777777" w:rsidR="003D6EF3" w:rsidRDefault="008F3C15">
            <w:pPr>
              <w:spacing w:after="0" w:line="240" w:lineRule="auto"/>
              <w:jc w:val="left"/>
            </w:pPr>
            <w:r>
              <w:rPr>
                <w:sz w:val="17"/>
              </w:rPr>
              <w:t>System A/B/C cards conceal mode names, partner badges, and decision traces</w:t>
            </w:r>
          </w:p>
        </w:tc>
        <w:tc>
          <w:tcPr>
            <w:tcW w:w="1512" w:type="dxa"/>
            <w:shd w:val="clear" w:color="auto" w:fill="FFFFFF"/>
            <w:tcMar>
              <w:top w:w="75" w:type="dxa"/>
              <w:left w:w="100" w:type="dxa"/>
              <w:bottom w:w="75" w:type="dxa"/>
              <w:right w:w="100" w:type="dxa"/>
            </w:tcMar>
            <w:vAlign w:val="center"/>
          </w:tcPr>
          <w:p w14:paraId="391A33EA" w14:textId="77777777" w:rsidR="003D6EF3" w:rsidRDefault="008F3C15">
            <w:pPr>
              <w:spacing w:after="0" w:line="240" w:lineRule="auto"/>
              <w:jc w:val="left"/>
            </w:pPr>
            <w:r>
              <w:rPr>
                <w:sz w:val="17"/>
              </w:rPr>
              <w:t>No internal mode or trace leaked to participant UI</w:t>
            </w:r>
          </w:p>
        </w:tc>
        <w:tc>
          <w:tcPr>
            <w:tcW w:w="792" w:type="dxa"/>
            <w:shd w:val="clear" w:color="auto" w:fill="FFFFFF"/>
            <w:tcMar>
              <w:top w:w="75" w:type="dxa"/>
              <w:left w:w="100" w:type="dxa"/>
              <w:bottom w:w="75" w:type="dxa"/>
              <w:right w:w="100" w:type="dxa"/>
            </w:tcMar>
            <w:vAlign w:val="center"/>
          </w:tcPr>
          <w:p w14:paraId="3D4668EE" w14:textId="77777777" w:rsidR="003D6EF3" w:rsidRDefault="008F3C15">
            <w:pPr>
              <w:spacing w:after="0" w:line="240" w:lineRule="auto"/>
              <w:jc w:val="center"/>
            </w:pPr>
            <w:r>
              <w:rPr>
                <w:sz w:val="17"/>
              </w:rPr>
              <w:t>PASS</w:t>
            </w:r>
          </w:p>
        </w:tc>
      </w:tr>
      <w:tr w:rsidR="003D6EF3" w14:paraId="6FA9A3F4" w14:textId="77777777">
        <w:trPr>
          <w:jc w:val="center"/>
        </w:trPr>
        <w:tc>
          <w:tcPr>
            <w:tcW w:w="792" w:type="dxa"/>
            <w:shd w:val="clear" w:color="auto" w:fill="F8FAFC"/>
            <w:tcMar>
              <w:top w:w="75" w:type="dxa"/>
              <w:left w:w="100" w:type="dxa"/>
              <w:bottom w:w="75" w:type="dxa"/>
              <w:right w:w="100" w:type="dxa"/>
            </w:tcMar>
            <w:vAlign w:val="center"/>
          </w:tcPr>
          <w:p w14:paraId="5F5CEC43" w14:textId="77777777" w:rsidR="003D6EF3" w:rsidRDefault="008F3C15">
            <w:pPr>
              <w:spacing w:after="0" w:line="240" w:lineRule="auto"/>
              <w:jc w:val="left"/>
            </w:pPr>
            <w:r>
              <w:rPr>
                <w:b/>
                <w:sz w:val="17"/>
              </w:rPr>
              <w:t>TC-06</w:t>
            </w:r>
          </w:p>
        </w:tc>
        <w:tc>
          <w:tcPr>
            <w:tcW w:w="1656" w:type="dxa"/>
            <w:shd w:val="clear" w:color="auto" w:fill="F8FAFC"/>
            <w:tcMar>
              <w:top w:w="75" w:type="dxa"/>
              <w:left w:w="100" w:type="dxa"/>
              <w:bottom w:w="75" w:type="dxa"/>
              <w:right w:w="100" w:type="dxa"/>
            </w:tcMar>
            <w:vAlign w:val="center"/>
          </w:tcPr>
          <w:p w14:paraId="0AE0B4B6" w14:textId="77777777" w:rsidR="003D6EF3" w:rsidRDefault="008F3C15">
            <w:pPr>
              <w:spacing w:after="0" w:line="240" w:lineRule="auto"/>
              <w:jc w:val="center"/>
            </w:pPr>
            <w:r>
              <w:rPr>
                <w:sz w:val="17"/>
              </w:rPr>
              <w:t>searchlab.test.js #3</w:t>
            </w:r>
          </w:p>
        </w:tc>
        <w:tc>
          <w:tcPr>
            <w:tcW w:w="2232" w:type="dxa"/>
            <w:shd w:val="clear" w:color="auto" w:fill="F8FAFC"/>
            <w:tcMar>
              <w:top w:w="75" w:type="dxa"/>
              <w:left w:w="100" w:type="dxa"/>
              <w:bottom w:w="75" w:type="dxa"/>
              <w:right w:w="100" w:type="dxa"/>
            </w:tcMar>
            <w:vAlign w:val="center"/>
          </w:tcPr>
          <w:p w14:paraId="698172F2" w14:textId="77777777" w:rsidR="003D6EF3" w:rsidRDefault="008F3C15">
            <w:pPr>
              <w:spacing w:after="0" w:line="240" w:lineRule="auto"/>
              <w:jc w:val="left"/>
            </w:pPr>
            <w:r>
              <w:rPr>
                <w:sz w:val="17"/>
              </w:rPr>
              <w:t>Zero target leakage in buildSearchRequestPayload()</w:t>
            </w:r>
          </w:p>
        </w:tc>
        <w:tc>
          <w:tcPr>
            <w:tcW w:w="1800" w:type="dxa"/>
            <w:shd w:val="clear" w:color="auto" w:fill="F8FAFC"/>
            <w:tcMar>
              <w:top w:w="75" w:type="dxa"/>
              <w:left w:w="100" w:type="dxa"/>
              <w:bottom w:w="75" w:type="dxa"/>
              <w:right w:w="100" w:type="dxa"/>
            </w:tcMar>
            <w:vAlign w:val="center"/>
          </w:tcPr>
          <w:p w14:paraId="26239D09" w14:textId="77777777" w:rsidR="003D6EF3" w:rsidRDefault="008F3C15">
            <w:pPr>
              <w:spacing w:after="0" w:line="240" w:lineRule="auto"/>
              <w:jc w:val="left"/>
            </w:pPr>
            <w:r>
              <w:rPr>
                <w:sz w:val="17"/>
              </w:rPr>
              <w:t>POST /search payload contains ONLY {query, mode, category, search_type, k}</w:t>
            </w:r>
          </w:p>
        </w:tc>
        <w:tc>
          <w:tcPr>
            <w:tcW w:w="1512" w:type="dxa"/>
            <w:shd w:val="clear" w:color="auto" w:fill="F8FAFC"/>
            <w:tcMar>
              <w:top w:w="75" w:type="dxa"/>
              <w:left w:w="100" w:type="dxa"/>
              <w:bottom w:w="75" w:type="dxa"/>
              <w:right w:w="100" w:type="dxa"/>
            </w:tcMar>
            <w:vAlign w:val="center"/>
          </w:tcPr>
          <w:p w14:paraId="3F4C240F" w14:textId="77777777" w:rsidR="003D6EF3" w:rsidRDefault="008F3C15">
            <w:pPr>
              <w:spacing w:after="0" w:line="240" w:lineRule="auto"/>
              <w:jc w:val="left"/>
            </w:pPr>
            <w:r>
              <w:rPr>
                <w:sz w:val="17"/>
              </w:rPr>
              <w:t>target_product_id and target_constraints excluded (strict deepEqual)</w:t>
            </w:r>
          </w:p>
        </w:tc>
        <w:tc>
          <w:tcPr>
            <w:tcW w:w="792" w:type="dxa"/>
            <w:shd w:val="clear" w:color="auto" w:fill="F8FAFC"/>
            <w:tcMar>
              <w:top w:w="75" w:type="dxa"/>
              <w:left w:w="100" w:type="dxa"/>
              <w:bottom w:w="75" w:type="dxa"/>
              <w:right w:w="100" w:type="dxa"/>
            </w:tcMar>
            <w:vAlign w:val="center"/>
          </w:tcPr>
          <w:p w14:paraId="6710195B" w14:textId="77777777" w:rsidR="003D6EF3" w:rsidRDefault="008F3C15">
            <w:pPr>
              <w:spacing w:after="0" w:line="240" w:lineRule="auto"/>
              <w:jc w:val="center"/>
            </w:pPr>
            <w:r>
              <w:rPr>
                <w:sz w:val="17"/>
              </w:rPr>
              <w:t>PASS</w:t>
            </w:r>
          </w:p>
        </w:tc>
      </w:tr>
      <w:tr w:rsidR="003D6EF3" w14:paraId="12072CA7" w14:textId="77777777">
        <w:trPr>
          <w:jc w:val="center"/>
        </w:trPr>
        <w:tc>
          <w:tcPr>
            <w:tcW w:w="792" w:type="dxa"/>
            <w:shd w:val="clear" w:color="auto" w:fill="FFFFFF"/>
            <w:tcMar>
              <w:top w:w="75" w:type="dxa"/>
              <w:left w:w="100" w:type="dxa"/>
              <w:bottom w:w="75" w:type="dxa"/>
              <w:right w:w="100" w:type="dxa"/>
            </w:tcMar>
            <w:vAlign w:val="center"/>
          </w:tcPr>
          <w:p w14:paraId="5A03B70F" w14:textId="77777777" w:rsidR="003D6EF3" w:rsidRDefault="008F3C15">
            <w:pPr>
              <w:spacing w:after="0" w:line="240" w:lineRule="auto"/>
              <w:jc w:val="left"/>
            </w:pPr>
            <w:r>
              <w:rPr>
                <w:b/>
                <w:sz w:val="17"/>
              </w:rPr>
              <w:t>TC-07</w:t>
            </w:r>
          </w:p>
        </w:tc>
        <w:tc>
          <w:tcPr>
            <w:tcW w:w="1656" w:type="dxa"/>
            <w:shd w:val="clear" w:color="auto" w:fill="FFFFFF"/>
            <w:tcMar>
              <w:top w:w="75" w:type="dxa"/>
              <w:left w:w="100" w:type="dxa"/>
              <w:bottom w:w="75" w:type="dxa"/>
              <w:right w:w="100" w:type="dxa"/>
            </w:tcMar>
            <w:vAlign w:val="center"/>
          </w:tcPr>
          <w:p w14:paraId="5B92982F" w14:textId="77777777" w:rsidR="003D6EF3" w:rsidRDefault="008F3C15">
            <w:pPr>
              <w:spacing w:after="0" w:line="240" w:lineRule="auto"/>
              <w:jc w:val="center"/>
            </w:pPr>
            <w:r>
              <w:rPr>
                <w:sz w:val="17"/>
              </w:rPr>
              <w:t>searchlab.test.js #4</w:t>
            </w:r>
          </w:p>
        </w:tc>
        <w:tc>
          <w:tcPr>
            <w:tcW w:w="2232" w:type="dxa"/>
            <w:shd w:val="clear" w:color="auto" w:fill="FFFFFF"/>
            <w:tcMar>
              <w:top w:w="75" w:type="dxa"/>
              <w:left w:w="100" w:type="dxa"/>
              <w:bottom w:w="75" w:type="dxa"/>
              <w:right w:w="100" w:type="dxa"/>
            </w:tcMar>
            <w:vAlign w:val="center"/>
          </w:tcPr>
          <w:p w14:paraId="21E525D5" w14:textId="77777777" w:rsidR="003D6EF3" w:rsidRDefault="008F3C15">
            <w:pPr>
              <w:spacing w:after="0" w:line="240" w:lineRule="auto"/>
              <w:jc w:val="left"/>
            </w:pPr>
            <w:r>
              <w:rPr>
                <w:sz w:val="17"/>
              </w:rPr>
              <w:t>Post-retrieval evaluation payload (buildEvaluationPayload)</w:t>
            </w:r>
          </w:p>
        </w:tc>
        <w:tc>
          <w:tcPr>
            <w:tcW w:w="1800" w:type="dxa"/>
            <w:shd w:val="clear" w:color="auto" w:fill="FFFFFF"/>
            <w:tcMar>
              <w:top w:w="75" w:type="dxa"/>
              <w:left w:w="100" w:type="dxa"/>
              <w:bottom w:w="75" w:type="dxa"/>
              <w:right w:w="100" w:type="dxa"/>
            </w:tcMar>
            <w:vAlign w:val="center"/>
          </w:tcPr>
          <w:p w14:paraId="6EE91F4A" w14:textId="77777777" w:rsidR="003D6EF3" w:rsidRDefault="008F3C15">
            <w:pPr>
              <w:spacing w:after="0" w:line="240" w:lineRule="auto"/>
              <w:jc w:val="left"/>
            </w:pPr>
            <w:r>
              <w:rPr>
                <w:sz w:val="17"/>
              </w:rPr>
              <w:t>POST /evaluate payload includes retrieved results[] and private target spec</w:t>
            </w:r>
          </w:p>
        </w:tc>
        <w:tc>
          <w:tcPr>
            <w:tcW w:w="1512" w:type="dxa"/>
            <w:shd w:val="clear" w:color="auto" w:fill="FFFFFF"/>
            <w:tcMar>
              <w:top w:w="75" w:type="dxa"/>
              <w:left w:w="100" w:type="dxa"/>
              <w:bottom w:w="75" w:type="dxa"/>
              <w:right w:w="100" w:type="dxa"/>
            </w:tcMar>
            <w:vAlign w:val="center"/>
          </w:tcPr>
          <w:p w14:paraId="00623B98" w14:textId="77777777" w:rsidR="003D6EF3" w:rsidRDefault="008F3C15">
            <w:pPr>
              <w:spacing w:after="0" w:line="240" w:lineRule="auto"/>
              <w:jc w:val="left"/>
            </w:pPr>
            <w:r>
              <w:rPr>
                <w:sz w:val="17"/>
              </w:rPr>
              <w:t>Valid evaluation payload constructed after retrieval</w:t>
            </w:r>
          </w:p>
        </w:tc>
        <w:tc>
          <w:tcPr>
            <w:tcW w:w="792" w:type="dxa"/>
            <w:shd w:val="clear" w:color="auto" w:fill="FFFFFF"/>
            <w:tcMar>
              <w:top w:w="75" w:type="dxa"/>
              <w:left w:w="100" w:type="dxa"/>
              <w:bottom w:w="75" w:type="dxa"/>
              <w:right w:w="100" w:type="dxa"/>
            </w:tcMar>
            <w:vAlign w:val="center"/>
          </w:tcPr>
          <w:p w14:paraId="5394E44C" w14:textId="77777777" w:rsidR="003D6EF3" w:rsidRDefault="008F3C15">
            <w:pPr>
              <w:spacing w:after="0" w:line="240" w:lineRule="auto"/>
              <w:jc w:val="center"/>
            </w:pPr>
            <w:r>
              <w:rPr>
                <w:sz w:val="17"/>
              </w:rPr>
              <w:t>PASS</w:t>
            </w:r>
          </w:p>
        </w:tc>
      </w:tr>
      <w:tr w:rsidR="003D6EF3" w14:paraId="66316994" w14:textId="77777777">
        <w:trPr>
          <w:jc w:val="center"/>
        </w:trPr>
        <w:tc>
          <w:tcPr>
            <w:tcW w:w="792" w:type="dxa"/>
            <w:shd w:val="clear" w:color="auto" w:fill="F8FAFC"/>
            <w:tcMar>
              <w:top w:w="75" w:type="dxa"/>
              <w:left w:w="100" w:type="dxa"/>
              <w:bottom w:w="75" w:type="dxa"/>
              <w:right w:w="100" w:type="dxa"/>
            </w:tcMar>
            <w:vAlign w:val="center"/>
          </w:tcPr>
          <w:p w14:paraId="3848B9E4" w14:textId="77777777" w:rsidR="003D6EF3" w:rsidRDefault="008F3C15">
            <w:pPr>
              <w:spacing w:after="0" w:line="240" w:lineRule="auto"/>
              <w:jc w:val="left"/>
            </w:pPr>
            <w:r>
              <w:rPr>
                <w:b/>
                <w:sz w:val="17"/>
              </w:rPr>
              <w:t>TC-08</w:t>
            </w:r>
          </w:p>
        </w:tc>
        <w:tc>
          <w:tcPr>
            <w:tcW w:w="1656" w:type="dxa"/>
            <w:shd w:val="clear" w:color="auto" w:fill="F8FAFC"/>
            <w:tcMar>
              <w:top w:w="75" w:type="dxa"/>
              <w:left w:w="100" w:type="dxa"/>
              <w:bottom w:w="75" w:type="dxa"/>
              <w:right w:w="100" w:type="dxa"/>
            </w:tcMar>
            <w:vAlign w:val="center"/>
          </w:tcPr>
          <w:p w14:paraId="591034A5" w14:textId="77777777" w:rsidR="003D6EF3" w:rsidRDefault="008F3C15">
            <w:pPr>
              <w:spacing w:after="0" w:line="240" w:lineRule="auto"/>
              <w:jc w:val="center"/>
            </w:pPr>
            <w:r>
              <w:rPr>
                <w:sz w:val="17"/>
              </w:rPr>
              <w:t>searchlab.test.js #5</w:t>
            </w:r>
          </w:p>
        </w:tc>
        <w:tc>
          <w:tcPr>
            <w:tcW w:w="2232" w:type="dxa"/>
            <w:shd w:val="clear" w:color="auto" w:fill="F8FAFC"/>
            <w:tcMar>
              <w:top w:w="75" w:type="dxa"/>
              <w:left w:w="100" w:type="dxa"/>
              <w:bottom w:w="75" w:type="dxa"/>
              <w:right w:w="100" w:type="dxa"/>
            </w:tcMar>
            <w:vAlign w:val="center"/>
          </w:tcPr>
          <w:p w14:paraId="5DC08F75" w14:textId="77777777" w:rsidR="003D6EF3" w:rsidRDefault="008F3C15">
            <w:pPr>
              <w:spacing w:after="0" w:line="240" w:lineRule="auto"/>
              <w:jc w:val="left"/>
            </w:pPr>
            <w:r>
              <w:rPr>
                <w:sz w:val="17"/>
              </w:rPr>
              <w:t>Dynamic ProductSpecificationBuilder target creation</w:t>
            </w:r>
          </w:p>
        </w:tc>
        <w:tc>
          <w:tcPr>
            <w:tcW w:w="1800" w:type="dxa"/>
            <w:shd w:val="clear" w:color="auto" w:fill="F8FAFC"/>
            <w:tcMar>
              <w:top w:w="75" w:type="dxa"/>
              <w:left w:w="100" w:type="dxa"/>
              <w:bottom w:w="75" w:type="dxa"/>
              <w:right w:w="100" w:type="dxa"/>
            </w:tcMar>
            <w:vAlign w:val="center"/>
          </w:tcPr>
          <w:p w14:paraId="3F4C5C76" w14:textId="77777777" w:rsidR="003D6EF3" w:rsidRDefault="008F3C15">
            <w:pPr>
              <w:spacing w:after="0" w:line="240" w:lineRule="auto"/>
              <w:jc w:val="left"/>
            </w:pPr>
            <w:r>
              <w:rPr>
                <w:sz w:val="17"/>
              </w:rPr>
              <w:t>Builds custom target object with category, brand, price, RAM, storage, screen, color, delivery</w:t>
            </w:r>
          </w:p>
        </w:tc>
        <w:tc>
          <w:tcPr>
            <w:tcW w:w="1512" w:type="dxa"/>
            <w:shd w:val="clear" w:color="auto" w:fill="F8FAFC"/>
            <w:tcMar>
              <w:top w:w="75" w:type="dxa"/>
              <w:left w:w="100" w:type="dxa"/>
              <w:bottom w:w="75" w:type="dxa"/>
              <w:right w:w="100" w:type="dxa"/>
            </w:tcMar>
            <w:vAlign w:val="center"/>
          </w:tcPr>
          <w:p w14:paraId="6F83F65A" w14:textId="77777777" w:rsidR="003D6EF3" w:rsidRDefault="008F3C15">
            <w:pPr>
              <w:spacing w:after="0" w:line="240" w:lineRule="auto"/>
              <w:jc w:val="left"/>
            </w:pPr>
            <w:r>
              <w:rPr>
                <w:sz w:val="17"/>
              </w:rPr>
              <w:t>Custom target object validated with non-empty summary</w:t>
            </w:r>
          </w:p>
        </w:tc>
        <w:tc>
          <w:tcPr>
            <w:tcW w:w="792" w:type="dxa"/>
            <w:shd w:val="clear" w:color="auto" w:fill="F8FAFC"/>
            <w:tcMar>
              <w:top w:w="75" w:type="dxa"/>
              <w:left w:w="100" w:type="dxa"/>
              <w:bottom w:w="75" w:type="dxa"/>
              <w:right w:w="100" w:type="dxa"/>
            </w:tcMar>
            <w:vAlign w:val="center"/>
          </w:tcPr>
          <w:p w14:paraId="348ED295" w14:textId="77777777" w:rsidR="003D6EF3" w:rsidRDefault="008F3C15">
            <w:pPr>
              <w:spacing w:after="0" w:line="240" w:lineRule="auto"/>
              <w:jc w:val="center"/>
            </w:pPr>
            <w:r>
              <w:rPr>
                <w:sz w:val="17"/>
              </w:rPr>
              <w:t>PASS</w:t>
            </w:r>
          </w:p>
        </w:tc>
      </w:tr>
      <w:tr w:rsidR="003D6EF3" w14:paraId="6BB553D0" w14:textId="77777777">
        <w:trPr>
          <w:jc w:val="center"/>
        </w:trPr>
        <w:tc>
          <w:tcPr>
            <w:tcW w:w="792" w:type="dxa"/>
            <w:shd w:val="clear" w:color="auto" w:fill="FFFFFF"/>
            <w:tcMar>
              <w:top w:w="75" w:type="dxa"/>
              <w:left w:w="100" w:type="dxa"/>
              <w:bottom w:w="75" w:type="dxa"/>
              <w:right w:w="100" w:type="dxa"/>
            </w:tcMar>
            <w:vAlign w:val="center"/>
          </w:tcPr>
          <w:p w14:paraId="10AC4F99" w14:textId="77777777" w:rsidR="003D6EF3" w:rsidRDefault="008F3C15">
            <w:pPr>
              <w:spacing w:after="0" w:line="240" w:lineRule="auto"/>
              <w:jc w:val="left"/>
            </w:pPr>
            <w:r>
              <w:rPr>
                <w:b/>
                <w:sz w:val="17"/>
              </w:rPr>
              <w:t>TC-09</w:t>
            </w:r>
          </w:p>
        </w:tc>
        <w:tc>
          <w:tcPr>
            <w:tcW w:w="1656" w:type="dxa"/>
            <w:shd w:val="clear" w:color="auto" w:fill="FFFFFF"/>
            <w:tcMar>
              <w:top w:w="75" w:type="dxa"/>
              <w:left w:w="100" w:type="dxa"/>
              <w:bottom w:w="75" w:type="dxa"/>
              <w:right w:w="100" w:type="dxa"/>
            </w:tcMar>
            <w:vAlign w:val="center"/>
          </w:tcPr>
          <w:p w14:paraId="3D766B96" w14:textId="77777777" w:rsidR="003D6EF3" w:rsidRDefault="008F3C15">
            <w:pPr>
              <w:spacing w:after="0" w:line="240" w:lineRule="auto"/>
              <w:jc w:val="center"/>
            </w:pPr>
            <w:r>
              <w:rPr>
                <w:sz w:val="17"/>
              </w:rPr>
              <w:t>searchlab.test.js #6</w:t>
            </w:r>
          </w:p>
        </w:tc>
        <w:tc>
          <w:tcPr>
            <w:tcW w:w="2232" w:type="dxa"/>
            <w:shd w:val="clear" w:color="auto" w:fill="FFFFFF"/>
            <w:tcMar>
              <w:top w:w="75" w:type="dxa"/>
              <w:left w:w="100" w:type="dxa"/>
              <w:bottom w:w="75" w:type="dxa"/>
              <w:right w:w="100" w:type="dxa"/>
            </w:tcMar>
            <w:vAlign w:val="center"/>
          </w:tcPr>
          <w:p w14:paraId="030A2C84" w14:textId="77777777" w:rsidR="003D6EF3" w:rsidRDefault="008F3C15">
            <w:pPr>
              <w:spacing w:after="0" w:line="240" w:lineRule="auto"/>
              <w:jc w:val="left"/>
            </w:pPr>
            <w:r>
              <w:rPr>
                <w:sz w:val="17"/>
              </w:rPr>
              <w:t>No reference query pre-fill on QueryPage</w:t>
            </w:r>
          </w:p>
        </w:tc>
        <w:tc>
          <w:tcPr>
            <w:tcW w:w="1800" w:type="dxa"/>
            <w:shd w:val="clear" w:color="auto" w:fill="FFFFFF"/>
            <w:tcMar>
              <w:top w:w="75" w:type="dxa"/>
              <w:left w:w="100" w:type="dxa"/>
              <w:bottom w:w="75" w:type="dxa"/>
              <w:right w:w="100" w:type="dxa"/>
            </w:tcMar>
            <w:vAlign w:val="center"/>
          </w:tcPr>
          <w:p w14:paraId="385A8152" w14:textId="77777777" w:rsidR="003D6EF3" w:rsidRDefault="008F3C15">
            <w:pPr>
              <w:spacing w:after="0" w:line="240" w:lineRule="auto"/>
              <w:jc w:val="left"/>
            </w:pPr>
            <w:r>
              <w:rPr>
                <w:sz w:val="17"/>
              </w:rPr>
              <w:t>Initial participant query state is empty string '' even when scenario has reference_query</w:t>
            </w:r>
          </w:p>
        </w:tc>
        <w:tc>
          <w:tcPr>
            <w:tcW w:w="1512" w:type="dxa"/>
            <w:shd w:val="clear" w:color="auto" w:fill="FFFFFF"/>
            <w:tcMar>
              <w:top w:w="75" w:type="dxa"/>
              <w:left w:w="100" w:type="dxa"/>
              <w:bottom w:w="75" w:type="dxa"/>
              <w:right w:w="100" w:type="dxa"/>
            </w:tcMar>
            <w:vAlign w:val="center"/>
          </w:tcPr>
          <w:p w14:paraId="031FF791" w14:textId="77777777" w:rsidR="003D6EF3" w:rsidRDefault="008F3C15">
            <w:pPr>
              <w:spacing w:after="0" w:line="240" w:lineRule="auto"/>
              <w:jc w:val="left"/>
            </w:pPr>
            <w:r>
              <w:rPr>
                <w:sz w:val="17"/>
              </w:rPr>
              <w:t>Initial query verified empty ('')</w:t>
            </w:r>
          </w:p>
        </w:tc>
        <w:tc>
          <w:tcPr>
            <w:tcW w:w="792" w:type="dxa"/>
            <w:shd w:val="clear" w:color="auto" w:fill="FFFFFF"/>
            <w:tcMar>
              <w:top w:w="75" w:type="dxa"/>
              <w:left w:w="100" w:type="dxa"/>
              <w:bottom w:w="75" w:type="dxa"/>
              <w:right w:w="100" w:type="dxa"/>
            </w:tcMar>
            <w:vAlign w:val="center"/>
          </w:tcPr>
          <w:p w14:paraId="7C6938CF" w14:textId="77777777" w:rsidR="003D6EF3" w:rsidRDefault="008F3C15">
            <w:pPr>
              <w:spacing w:after="0" w:line="240" w:lineRule="auto"/>
              <w:jc w:val="center"/>
            </w:pPr>
            <w:r>
              <w:rPr>
                <w:sz w:val="17"/>
              </w:rPr>
              <w:t>PASS</w:t>
            </w:r>
          </w:p>
        </w:tc>
      </w:tr>
      <w:tr w:rsidR="003D6EF3" w14:paraId="3495DC06" w14:textId="77777777">
        <w:trPr>
          <w:jc w:val="center"/>
        </w:trPr>
        <w:tc>
          <w:tcPr>
            <w:tcW w:w="792" w:type="dxa"/>
            <w:shd w:val="clear" w:color="auto" w:fill="F8FAFC"/>
            <w:tcMar>
              <w:top w:w="75" w:type="dxa"/>
              <w:left w:w="100" w:type="dxa"/>
              <w:bottom w:w="75" w:type="dxa"/>
              <w:right w:w="100" w:type="dxa"/>
            </w:tcMar>
            <w:vAlign w:val="center"/>
          </w:tcPr>
          <w:p w14:paraId="265D31A6" w14:textId="77777777" w:rsidR="003D6EF3" w:rsidRDefault="008F3C15">
            <w:pPr>
              <w:spacing w:after="0" w:line="240" w:lineRule="auto"/>
              <w:jc w:val="left"/>
            </w:pPr>
            <w:r>
              <w:rPr>
                <w:b/>
                <w:sz w:val="17"/>
              </w:rPr>
              <w:lastRenderedPageBreak/>
              <w:t>TC-10</w:t>
            </w:r>
          </w:p>
        </w:tc>
        <w:tc>
          <w:tcPr>
            <w:tcW w:w="1656" w:type="dxa"/>
            <w:shd w:val="clear" w:color="auto" w:fill="F8FAFC"/>
            <w:tcMar>
              <w:top w:w="75" w:type="dxa"/>
              <w:left w:w="100" w:type="dxa"/>
              <w:bottom w:w="75" w:type="dxa"/>
              <w:right w:w="100" w:type="dxa"/>
            </w:tcMar>
            <w:vAlign w:val="center"/>
          </w:tcPr>
          <w:p w14:paraId="6046741C" w14:textId="77777777" w:rsidR="003D6EF3" w:rsidRDefault="008F3C15">
            <w:pPr>
              <w:spacing w:after="0" w:line="240" w:lineRule="auto"/>
              <w:jc w:val="center"/>
            </w:pPr>
            <w:r>
              <w:rPr>
                <w:sz w:val="17"/>
              </w:rPr>
              <w:t>searchlab.test.js #7</w:t>
            </w:r>
          </w:p>
        </w:tc>
        <w:tc>
          <w:tcPr>
            <w:tcW w:w="2232" w:type="dxa"/>
            <w:shd w:val="clear" w:color="auto" w:fill="F8FAFC"/>
            <w:tcMar>
              <w:top w:w="75" w:type="dxa"/>
              <w:left w:w="100" w:type="dxa"/>
              <w:bottom w:w="75" w:type="dxa"/>
              <w:right w:w="100" w:type="dxa"/>
            </w:tcMar>
            <w:vAlign w:val="center"/>
          </w:tcPr>
          <w:p w14:paraId="09E148F7" w14:textId="77777777" w:rsidR="003D6EF3" w:rsidRDefault="008F3C15">
            <w:pPr>
              <w:spacing w:after="0" w:line="240" w:lineRule="auto"/>
              <w:jc w:val="left"/>
            </w:pPr>
            <w:r>
              <w:rPr>
                <w:sz w:val="17"/>
              </w:rPr>
              <w:t>Preferred condition de-blinding on submission</w:t>
            </w:r>
          </w:p>
        </w:tc>
        <w:tc>
          <w:tcPr>
            <w:tcW w:w="1800" w:type="dxa"/>
            <w:shd w:val="clear" w:color="auto" w:fill="F8FAFC"/>
            <w:tcMar>
              <w:top w:w="75" w:type="dxa"/>
              <w:left w:w="100" w:type="dxa"/>
              <w:bottom w:w="75" w:type="dxa"/>
              <w:right w:w="100" w:type="dxa"/>
            </w:tcMar>
            <w:vAlign w:val="center"/>
          </w:tcPr>
          <w:p w14:paraId="22B8E9B3" w14:textId="77777777" w:rsidR="003D6EF3" w:rsidRDefault="008F3C15">
            <w:pPr>
              <w:spacing w:after="0" w:line="240" w:lineRule="auto"/>
              <w:jc w:val="left"/>
            </w:pPr>
            <w:r>
              <w:rPr>
                <w:sz w:val="17"/>
              </w:rPr>
              <w:t>Selecting 'System B' correctly resolves to underlying assigned mode (e.g., 'orchestrated')</w:t>
            </w:r>
          </w:p>
        </w:tc>
        <w:tc>
          <w:tcPr>
            <w:tcW w:w="1512" w:type="dxa"/>
            <w:shd w:val="clear" w:color="auto" w:fill="F8FAFC"/>
            <w:tcMar>
              <w:top w:w="75" w:type="dxa"/>
              <w:left w:w="100" w:type="dxa"/>
              <w:bottom w:w="75" w:type="dxa"/>
              <w:right w:w="100" w:type="dxa"/>
            </w:tcMar>
            <w:vAlign w:val="center"/>
          </w:tcPr>
          <w:p w14:paraId="2AEA33D2" w14:textId="77777777" w:rsidR="003D6EF3" w:rsidRDefault="008F3C15">
            <w:pPr>
              <w:spacing w:after="0" w:line="240" w:lineRule="auto"/>
              <w:jc w:val="left"/>
            </w:pPr>
            <w:r>
              <w:rPr>
                <w:sz w:val="17"/>
              </w:rPr>
              <w:t>De-blinded preferred_condition matches assignment map</w:t>
            </w:r>
          </w:p>
        </w:tc>
        <w:tc>
          <w:tcPr>
            <w:tcW w:w="792" w:type="dxa"/>
            <w:shd w:val="clear" w:color="auto" w:fill="F8FAFC"/>
            <w:tcMar>
              <w:top w:w="75" w:type="dxa"/>
              <w:left w:w="100" w:type="dxa"/>
              <w:bottom w:w="75" w:type="dxa"/>
              <w:right w:w="100" w:type="dxa"/>
            </w:tcMar>
            <w:vAlign w:val="center"/>
          </w:tcPr>
          <w:p w14:paraId="75D2D72D" w14:textId="77777777" w:rsidR="003D6EF3" w:rsidRDefault="008F3C15">
            <w:pPr>
              <w:spacing w:after="0" w:line="240" w:lineRule="auto"/>
              <w:jc w:val="center"/>
            </w:pPr>
            <w:r>
              <w:rPr>
                <w:sz w:val="17"/>
              </w:rPr>
              <w:t>PASS</w:t>
            </w:r>
          </w:p>
        </w:tc>
      </w:tr>
      <w:tr w:rsidR="003D6EF3" w14:paraId="7E24822B" w14:textId="77777777">
        <w:trPr>
          <w:jc w:val="center"/>
        </w:trPr>
        <w:tc>
          <w:tcPr>
            <w:tcW w:w="792" w:type="dxa"/>
            <w:shd w:val="clear" w:color="auto" w:fill="FFFFFF"/>
            <w:tcMar>
              <w:top w:w="75" w:type="dxa"/>
              <w:left w:w="100" w:type="dxa"/>
              <w:bottom w:w="75" w:type="dxa"/>
              <w:right w:w="100" w:type="dxa"/>
            </w:tcMar>
            <w:vAlign w:val="center"/>
          </w:tcPr>
          <w:p w14:paraId="7426A3A0" w14:textId="77777777" w:rsidR="003D6EF3" w:rsidRDefault="008F3C15">
            <w:pPr>
              <w:spacing w:after="0" w:line="240" w:lineRule="auto"/>
              <w:jc w:val="left"/>
            </w:pPr>
            <w:r>
              <w:rPr>
                <w:b/>
                <w:sz w:val="17"/>
              </w:rPr>
              <w:t>TC-11</w:t>
            </w:r>
          </w:p>
        </w:tc>
        <w:tc>
          <w:tcPr>
            <w:tcW w:w="1656" w:type="dxa"/>
            <w:shd w:val="clear" w:color="auto" w:fill="FFFFFF"/>
            <w:tcMar>
              <w:top w:w="75" w:type="dxa"/>
              <w:left w:w="100" w:type="dxa"/>
              <w:bottom w:w="75" w:type="dxa"/>
              <w:right w:w="100" w:type="dxa"/>
            </w:tcMar>
            <w:vAlign w:val="center"/>
          </w:tcPr>
          <w:p w14:paraId="09601BFA" w14:textId="77777777" w:rsidR="003D6EF3" w:rsidRDefault="008F3C15">
            <w:pPr>
              <w:spacing w:after="0" w:line="240" w:lineRule="auto"/>
              <w:jc w:val="center"/>
            </w:pPr>
            <w:r>
              <w:rPr>
                <w:sz w:val="17"/>
              </w:rPr>
              <w:t>searchlab.test.js #8</w:t>
            </w:r>
          </w:p>
        </w:tc>
        <w:tc>
          <w:tcPr>
            <w:tcW w:w="2232" w:type="dxa"/>
            <w:shd w:val="clear" w:color="auto" w:fill="FFFFFF"/>
            <w:tcMar>
              <w:top w:w="75" w:type="dxa"/>
              <w:left w:w="100" w:type="dxa"/>
              <w:bottom w:w="75" w:type="dxa"/>
              <w:right w:w="100" w:type="dxa"/>
            </w:tcMar>
            <w:vAlign w:val="center"/>
          </w:tcPr>
          <w:p w14:paraId="471DFA32" w14:textId="77777777" w:rsidR="003D6EF3" w:rsidRDefault="008F3C15">
            <w:pPr>
              <w:spacing w:after="0" w:line="240" w:lineRule="auto"/>
              <w:jc w:val="left"/>
            </w:pPr>
            <w:r>
              <w:rPr>
                <w:sz w:val="17"/>
              </w:rPr>
              <w:t>Benchmark data integrity in frontend/src/data/benchmarks.js</w:t>
            </w:r>
          </w:p>
        </w:tc>
        <w:tc>
          <w:tcPr>
            <w:tcW w:w="1800" w:type="dxa"/>
            <w:shd w:val="clear" w:color="auto" w:fill="FFFFFF"/>
            <w:tcMar>
              <w:top w:w="75" w:type="dxa"/>
              <w:left w:w="100" w:type="dxa"/>
              <w:bottom w:w="75" w:type="dxa"/>
              <w:right w:w="100" w:type="dxa"/>
            </w:tcMar>
            <w:vAlign w:val="center"/>
          </w:tcPr>
          <w:p w14:paraId="641428BA" w14:textId="77777777" w:rsidR="003D6EF3" w:rsidRDefault="008F3C15">
            <w:pPr>
              <w:spacing w:after="0" w:line="240" w:lineRule="auto"/>
              <w:jc w:val="left"/>
            </w:pPr>
            <w:r>
              <w:rPr>
                <w:sz w:val="17"/>
              </w:rPr>
              <w:t>Frontend benchmark constants match backend CSV metrics (173 queries, 9 stockouts, 3 substitutes)</w:t>
            </w:r>
          </w:p>
        </w:tc>
        <w:tc>
          <w:tcPr>
            <w:tcW w:w="1512" w:type="dxa"/>
            <w:shd w:val="clear" w:color="auto" w:fill="FFFFFF"/>
            <w:tcMar>
              <w:top w:w="75" w:type="dxa"/>
              <w:left w:w="100" w:type="dxa"/>
              <w:bottom w:w="75" w:type="dxa"/>
              <w:right w:w="100" w:type="dxa"/>
            </w:tcMar>
            <w:vAlign w:val="center"/>
          </w:tcPr>
          <w:p w14:paraId="746B5C3B" w14:textId="77777777" w:rsidR="003D6EF3" w:rsidRDefault="008F3C15">
            <w:pPr>
              <w:spacing w:after="0" w:line="240" w:lineRule="auto"/>
              <w:jc w:val="left"/>
            </w:pPr>
            <w:r>
              <w:rPr>
                <w:sz w:val="17"/>
              </w:rPr>
              <w:t>All metric values verified consistent</w:t>
            </w:r>
          </w:p>
        </w:tc>
        <w:tc>
          <w:tcPr>
            <w:tcW w:w="792" w:type="dxa"/>
            <w:shd w:val="clear" w:color="auto" w:fill="FFFFFF"/>
            <w:tcMar>
              <w:top w:w="75" w:type="dxa"/>
              <w:left w:w="100" w:type="dxa"/>
              <w:bottom w:w="75" w:type="dxa"/>
              <w:right w:w="100" w:type="dxa"/>
            </w:tcMar>
            <w:vAlign w:val="center"/>
          </w:tcPr>
          <w:p w14:paraId="55BE3C84" w14:textId="77777777" w:rsidR="003D6EF3" w:rsidRDefault="008F3C15">
            <w:pPr>
              <w:spacing w:after="0" w:line="240" w:lineRule="auto"/>
              <w:jc w:val="center"/>
            </w:pPr>
            <w:r>
              <w:rPr>
                <w:sz w:val="17"/>
              </w:rPr>
              <w:t>PASS</w:t>
            </w:r>
          </w:p>
        </w:tc>
      </w:tr>
      <w:tr w:rsidR="003D6EF3" w14:paraId="2AC314F5" w14:textId="77777777">
        <w:trPr>
          <w:jc w:val="center"/>
        </w:trPr>
        <w:tc>
          <w:tcPr>
            <w:tcW w:w="792" w:type="dxa"/>
            <w:shd w:val="clear" w:color="auto" w:fill="F8FAFC"/>
            <w:tcMar>
              <w:top w:w="75" w:type="dxa"/>
              <w:left w:w="100" w:type="dxa"/>
              <w:bottom w:w="75" w:type="dxa"/>
              <w:right w:w="100" w:type="dxa"/>
            </w:tcMar>
            <w:vAlign w:val="center"/>
          </w:tcPr>
          <w:p w14:paraId="59A2B33D" w14:textId="77777777" w:rsidR="003D6EF3" w:rsidRDefault="008F3C15">
            <w:pPr>
              <w:spacing w:after="0" w:line="240" w:lineRule="auto"/>
              <w:jc w:val="left"/>
            </w:pPr>
            <w:r>
              <w:rPr>
                <w:b/>
                <w:sz w:val="17"/>
              </w:rPr>
              <w:t>TC-12</w:t>
            </w:r>
          </w:p>
        </w:tc>
        <w:tc>
          <w:tcPr>
            <w:tcW w:w="1656" w:type="dxa"/>
            <w:shd w:val="clear" w:color="auto" w:fill="F8FAFC"/>
            <w:tcMar>
              <w:top w:w="75" w:type="dxa"/>
              <w:left w:w="100" w:type="dxa"/>
              <w:bottom w:w="75" w:type="dxa"/>
              <w:right w:w="100" w:type="dxa"/>
            </w:tcMar>
            <w:vAlign w:val="center"/>
          </w:tcPr>
          <w:p w14:paraId="51C322AC" w14:textId="77777777" w:rsidR="003D6EF3" w:rsidRDefault="008F3C15">
            <w:pPr>
              <w:spacing w:after="0" w:line="240" w:lineRule="auto"/>
              <w:jc w:val="center"/>
            </w:pPr>
            <w:r>
              <w:rPr>
                <w:sz w:val="17"/>
              </w:rPr>
              <w:t>searchlab.test.js #9</w:t>
            </w:r>
          </w:p>
        </w:tc>
        <w:tc>
          <w:tcPr>
            <w:tcW w:w="2232" w:type="dxa"/>
            <w:shd w:val="clear" w:color="auto" w:fill="F8FAFC"/>
            <w:tcMar>
              <w:top w:w="75" w:type="dxa"/>
              <w:left w:w="100" w:type="dxa"/>
              <w:bottom w:w="75" w:type="dxa"/>
              <w:right w:w="100" w:type="dxa"/>
            </w:tcMar>
            <w:vAlign w:val="center"/>
          </w:tcPr>
          <w:p w14:paraId="4615EF75" w14:textId="77777777" w:rsidR="003D6EF3" w:rsidRDefault="008F3C15">
            <w:pPr>
              <w:spacing w:after="0" w:line="240" w:lineRule="auto"/>
              <w:jc w:val="left"/>
            </w:pPr>
            <w:r>
              <w:rPr>
                <w:sz w:val="17"/>
              </w:rPr>
              <w:t>Category catalog metadata integrity</w:t>
            </w:r>
          </w:p>
        </w:tc>
        <w:tc>
          <w:tcPr>
            <w:tcW w:w="1800" w:type="dxa"/>
            <w:shd w:val="clear" w:color="auto" w:fill="F8FAFC"/>
            <w:tcMar>
              <w:top w:w="75" w:type="dxa"/>
              <w:left w:w="100" w:type="dxa"/>
              <w:bottom w:w="75" w:type="dxa"/>
              <w:right w:w="100" w:type="dxa"/>
            </w:tcMar>
            <w:vAlign w:val="center"/>
          </w:tcPr>
          <w:p w14:paraId="52904693" w14:textId="77777777" w:rsidR="003D6EF3" w:rsidRDefault="008F3C15">
            <w:pPr>
              <w:spacing w:after="0" w:line="240" w:lineRule="auto"/>
              <w:jc w:val="left"/>
            </w:pPr>
            <w:r>
              <w:rPr>
                <w:sz w:val="17"/>
              </w:rPr>
              <w:t>4 categories (laptop=319, phone=369, watch=228, refrigerator=229) sum to 1,145 SKUs</w:t>
            </w:r>
          </w:p>
        </w:tc>
        <w:tc>
          <w:tcPr>
            <w:tcW w:w="1512" w:type="dxa"/>
            <w:shd w:val="clear" w:color="auto" w:fill="F8FAFC"/>
            <w:tcMar>
              <w:top w:w="75" w:type="dxa"/>
              <w:left w:w="100" w:type="dxa"/>
              <w:bottom w:w="75" w:type="dxa"/>
              <w:right w:w="100" w:type="dxa"/>
            </w:tcMar>
            <w:vAlign w:val="center"/>
          </w:tcPr>
          <w:p w14:paraId="03F064E6" w14:textId="77777777" w:rsidR="003D6EF3" w:rsidRDefault="008F3C15">
            <w:pPr>
              <w:spacing w:after="0" w:line="240" w:lineRule="auto"/>
              <w:jc w:val="center"/>
            </w:pPr>
            <w:r>
              <w:rPr>
                <w:sz w:val="17"/>
              </w:rPr>
              <w:t>Exact sum 1,145 verified</w:t>
            </w:r>
          </w:p>
        </w:tc>
        <w:tc>
          <w:tcPr>
            <w:tcW w:w="792" w:type="dxa"/>
            <w:shd w:val="clear" w:color="auto" w:fill="F8FAFC"/>
            <w:tcMar>
              <w:top w:w="75" w:type="dxa"/>
              <w:left w:w="100" w:type="dxa"/>
              <w:bottom w:w="75" w:type="dxa"/>
              <w:right w:w="100" w:type="dxa"/>
            </w:tcMar>
            <w:vAlign w:val="center"/>
          </w:tcPr>
          <w:p w14:paraId="385B89D2" w14:textId="77777777" w:rsidR="003D6EF3" w:rsidRDefault="008F3C15">
            <w:pPr>
              <w:spacing w:after="0" w:line="240" w:lineRule="auto"/>
              <w:jc w:val="center"/>
            </w:pPr>
            <w:r>
              <w:rPr>
                <w:sz w:val="17"/>
              </w:rPr>
              <w:t>PASS</w:t>
            </w:r>
          </w:p>
        </w:tc>
      </w:tr>
      <w:tr w:rsidR="003D6EF3" w14:paraId="68CDAB57" w14:textId="77777777">
        <w:trPr>
          <w:jc w:val="center"/>
        </w:trPr>
        <w:tc>
          <w:tcPr>
            <w:tcW w:w="792" w:type="dxa"/>
            <w:shd w:val="clear" w:color="auto" w:fill="FFFFFF"/>
            <w:tcMar>
              <w:top w:w="75" w:type="dxa"/>
              <w:left w:w="100" w:type="dxa"/>
              <w:bottom w:w="75" w:type="dxa"/>
              <w:right w:w="100" w:type="dxa"/>
            </w:tcMar>
            <w:vAlign w:val="center"/>
          </w:tcPr>
          <w:p w14:paraId="1907C26A" w14:textId="77777777" w:rsidR="003D6EF3" w:rsidRDefault="008F3C15">
            <w:pPr>
              <w:spacing w:after="0" w:line="240" w:lineRule="auto"/>
              <w:jc w:val="left"/>
            </w:pPr>
            <w:r>
              <w:rPr>
                <w:b/>
                <w:sz w:val="17"/>
              </w:rPr>
              <w:t>TC-13</w:t>
            </w:r>
          </w:p>
        </w:tc>
        <w:tc>
          <w:tcPr>
            <w:tcW w:w="1656" w:type="dxa"/>
            <w:shd w:val="clear" w:color="auto" w:fill="FFFFFF"/>
            <w:tcMar>
              <w:top w:w="75" w:type="dxa"/>
              <w:left w:w="100" w:type="dxa"/>
              <w:bottom w:w="75" w:type="dxa"/>
              <w:right w:w="100" w:type="dxa"/>
            </w:tcMar>
            <w:vAlign w:val="center"/>
          </w:tcPr>
          <w:p w14:paraId="59BA13F4" w14:textId="77777777" w:rsidR="003D6EF3" w:rsidRDefault="008F3C15">
            <w:pPr>
              <w:spacing w:after="0" w:line="240" w:lineRule="auto"/>
              <w:jc w:val="center"/>
            </w:pPr>
            <w:r>
              <w:rPr>
                <w:sz w:val="17"/>
              </w:rPr>
              <w:t>searchlab.test.js #10</w:t>
            </w:r>
          </w:p>
        </w:tc>
        <w:tc>
          <w:tcPr>
            <w:tcW w:w="2232" w:type="dxa"/>
            <w:shd w:val="clear" w:color="auto" w:fill="FFFFFF"/>
            <w:tcMar>
              <w:top w:w="75" w:type="dxa"/>
              <w:left w:w="100" w:type="dxa"/>
              <w:bottom w:w="75" w:type="dxa"/>
              <w:right w:w="100" w:type="dxa"/>
            </w:tcMar>
            <w:vAlign w:val="center"/>
          </w:tcPr>
          <w:p w14:paraId="529C615D" w14:textId="77777777" w:rsidR="003D6EF3" w:rsidRDefault="008F3C15">
            <w:pPr>
              <w:spacing w:after="0" w:line="240" w:lineRule="auto"/>
              <w:jc w:val="center"/>
            </w:pPr>
            <w:r>
              <w:rPr>
                <w:sz w:val="17"/>
              </w:rPr>
              <w:t>Session ID generator format</w:t>
            </w:r>
          </w:p>
        </w:tc>
        <w:tc>
          <w:tcPr>
            <w:tcW w:w="1800" w:type="dxa"/>
            <w:shd w:val="clear" w:color="auto" w:fill="FFFFFF"/>
            <w:tcMar>
              <w:top w:w="75" w:type="dxa"/>
              <w:left w:w="100" w:type="dxa"/>
              <w:bottom w:w="75" w:type="dxa"/>
              <w:right w:w="100" w:type="dxa"/>
            </w:tcMar>
            <w:vAlign w:val="center"/>
          </w:tcPr>
          <w:p w14:paraId="545011F0" w14:textId="77777777" w:rsidR="003D6EF3" w:rsidRDefault="008F3C15">
            <w:pPr>
              <w:spacing w:after="0" w:line="240" w:lineRule="auto"/>
              <w:jc w:val="left"/>
            </w:pPr>
            <w:r>
              <w:rPr>
                <w:sz w:val="17"/>
              </w:rPr>
              <w:t>Generates anonymous ID matching pattern SL-2026-XXXX</w:t>
            </w:r>
          </w:p>
        </w:tc>
        <w:tc>
          <w:tcPr>
            <w:tcW w:w="1512" w:type="dxa"/>
            <w:shd w:val="clear" w:color="auto" w:fill="FFFFFF"/>
            <w:tcMar>
              <w:top w:w="75" w:type="dxa"/>
              <w:left w:w="100" w:type="dxa"/>
              <w:bottom w:w="75" w:type="dxa"/>
              <w:right w:w="100" w:type="dxa"/>
            </w:tcMar>
            <w:vAlign w:val="center"/>
          </w:tcPr>
          <w:p w14:paraId="1ECD0645" w14:textId="77777777" w:rsidR="003D6EF3" w:rsidRDefault="008F3C15">
            <w:pPr>
              <w:spacing w:after="0" w:line="240" w:lineRule="auto"/>
              <w:jc w:val="left"/>
            </w:pPr>
            <w:r>
              <w:rPr>
                <w:sz w:val="17"/>
              </w:rPr>
              <w:t>Regex /^SL-2026-\d{4}$/ matched</w:t>
            </w:r>
          </w:p>
        </w:tc>
        <w:tc>
          <w:tcPr>
            <w:tcW w:w="792" w:type="dxa"/>
            <w:shd w:val="clear" w:color="auto" w:fill="FFFFFF"/>
            <w:tcMar>
              <w:top w:w="75" w:type="dxa"/>
              <w:left w:w="100" w:type="dxa"/>
              <w:bottom w:w="75" w:type="dxa"/>
              <w:right w:w="100" w:type="dxa"/>
            </w:tcMar>
            <w:vAlign w:val="center"/>
          </w:tcPr>
          <w:p w14:paraId="3A7655FD" w14:textId="77777777" w:rsidR="003D6EF3" w:rsidRDefault="008F3C15">
            <w:pPr>
              <w:spacing w:after="0" w:line="240" w:lineRule="auto"/>
              <w:jc w:val="center"/>
            </w:pPr>
            <w:r>
              <w:rPr>
                <w:sz w:val="17"/>
              </w:rPr>
              <w:t>PASS</w:t>
            </w:r>
          </w:p>
        </w:tc>
      </w:tr>
      <w:tr w:rsidR="003D6EF3" w14:paraId="444FCC48" w14:textId="77777777">
        <w:trPr>
          <w:jc w:val="center"/>
        </w:trPr>
        <w:tc>
          <w:tcPr>
            <w:tcW w:w="792" w:type="dxa"/>
            <w:shd w:val="clear" w:color="auto" w:fill="F8FAFC"/>
            <w:tcMar>
              <w:top w:w="75" w:type="dxa"/>
              <w:left w:w="100" w:type="dxa"/>
              <w:bottom w:w="75" w:type="dxa"/>
              <w:right w:w="100" w:type="dxa"/>
            </w:tcMar>
            <w:vAlign w:val="center"/>
          </w:tcPr>
          <w:p w14:paraId="3533200B" w14:textId="77777777" w:rsidR="003D6EF3" w:rsidRDefault="008F3C15">
            <w:pPr>
              <w:spacing w:after="0" w:line="240" w:lineRule="auto"/>
              <w:jc w:val="left"/>
            </w:pPr>
            <w:r>
              <w:rPr>
                <w:b/>
                <w:sz w:val="17"/>
              </w:rPr>
              <w:t>TC-14</w:t>
            </w:r>
          </w:p>
        </w:tc>
        <w:tc>
          <w:tcPr>
            <w:tcW w:w="1656" w:type="dxa"/>
            <w:shd w:val="clear" w:color="auto" w:fill="F8FAFC"/>
            <w:tcMar>
              <w:top w:w="75" w:type="dxa"/>
              <w:left w:w="100" w:type="dxa"/>
              <w:bottom w:w="75" w:type="dxa"/>
              <w:right w:w="100" w:type="dxa"/>
            </w:tcMar>
            <w:vAlign w:val="center"/>
          </w:tcPr>
          <w:p w14:paraId="05610E02" w14:textId="77777777" w:rsidR="003D6EF3" w:rsidRDefault="008F3C15">
            <w:pPr>
              <w:spacing w:after="0" w:line="240" w:lineRule="auto"/>
              <w:jc w:val="center"/>
            </w:pPr>
            <w:r>
              <w:rPr>
                <w:sz w:val="17"/>
              </w:rPr>
              <w:t>searchlab.test.js #11</w:t>
            </w:r>
          </w:p>
        </w:tc>
        <w:tc>
          <w:tcPr>
            <w:tcW w:w="2232" w:type="dxa"/>
            <w:shd w:val="clear" w:color="auto" w:fill="F8FAFC"/>
            <w:tcMar>
              <w:top w:w="75" w:type="dxa"/>
              <w:left w:w="100" w:type="dxa"/>
              <w:bottom w:w="75" w:type="dxa"/>
              <w:right w:w="100" w:type="dxa"/>
            </w:tcMar>
            <w:vAlign w:val="center"/>
          </w:tcPr>
          <w:p w14:paraId="77630531" w14:textId="77777777" w:rsidR="003D6EF3" w:rsidRDefault="008F3C15">
            <w:pPr>
              <w:spacing w:after="0" w:line="240" w:lineRule="auto"/>
              <w:jc w:val="left"/>
            </w:pPr>
            <w:r>
              <w:rPr>
                <w:sz w:val="17"/>
              </w:rPr>
              <w:t>Duplicate submission conflict handling (HTTP 409)</w:t>
            </w:r>
          </w:p>
        </w:tc>
        <w:tc>
          <w:tcPr>
            <w:tcW w:w="1800" w:type="dxa"/>
            <w:shd w:val="clear" w:color="auto" w:fill="F8FAFC"/>
            <w:tcMar>
              <w:top w:w="75" w:type="dxa"/>
              <w:left w:w="100" w:type="dxa"/>
              <w:bottom w:w="75" w:type="dxa"/>
              <w:right w:w="100" w:type="dxa"/>
            </w:tcMar>
            <w:vAlign w:val="center"/>
          </w:tcPr>
          <w:p w14:paraId="2CCB17EC" w14:textId="77777777" w:rsidR="003D6EF3" w:rsidRDefault="008F3C15">
            <w:pPr>
              <w:spacing w:after="0" w:line="240" w:lineRule="auto"/>
              <w:jc w:val="left"/>
            </w:pPr>
            <w:r>
              <w:rPr>
                <w:sz w:val="17"/>
              </w:rPr>
              <w:t>Submitting a second survey for an existing session_id raises HTTP 409 Conflict</w:t>
            </w:r>
          </w:p>
        </w:tc>
        <w:tc>
          <w:tcPr>
            <w:tcW w:w="1512" w:type="dxa"/>
            <w:shd w:val="clear" w:color="auto" w:fill="F8FAFC"/>
            <w:tcMar>
              <w:top w:w="75" w:type="dxa"/>
              <w:left w:w="100" w:type="dxa"/>
              <w:bottom w:w="75" w:type="dxa"/>
              <w:right w:w="100" w:type="dxa"/>
            </w:tcMar>
            <w:vAlign w:val="center"/>
          </w:tcPr>
          <w:p w14:paraId="06617A9A" w14:textId="77777777" w:rsidR="003D6EF3" w:rsidRDefault="008F3C15">
            <w:pPr>
              <w:spacing w:after="0" w:line="240" w:lineRule="auto"/>
              <w:jc w:val="left"/>
            </w:pPr>
            <w:r>
              <w:rPr>
                <w:sz w:val="17"/>
              </w:rPr>
              <w:t>ExperimentStore raises ValueError -&gt; HTTP 409</w:t>
            </w:r>
          </w:p>
        </w:tc>
        <w:tc>
          <w:tcPr>
            <w:tcW w:w="792" w:type="dxa"/>
            <w:shd w:val="clear" w:color="auto" w:fill="F8FAFC"/>
            <w:tcMar>
              <w:top w:w="75" w:type="dxa"/>
              <w:left w:w="100" w:type="dxa"/>
              <w:bottom w:w="75" w:type="dxa"/>
              <w:right w:w="100" w:type="dxa"/>
            </w:tcMar>
            <w:vAlign w:val="center"/>
          </w:tcPr>
          <w:p w14:paraId="64A90C75" w14:textId="77777777" w:rsidR="003D6EF3" w:rsidRDefault="008F3C15">
            <w:pPr>
              <w:spacing w:after="0" w:line="240" w:lineRule="auto"/>
              <w:jc w:val="center"/>
            </w:pPr>
            <w:r>
              <w:rPr>
                <w:sz w:val="17"/>
              </w:rPr>
              <w:t>PASS</w:t>
            </w:r>
          </w:p>
        </w:tc>
      </w:tr>
      <w:tr w:rsidR="003D6EF3" w14:paraId="5D9BAD53" w14:textId="77777777">
        <w:trPr>
          <w:jc w:val="center"/>
        </w:trPr>
        <w:tc>
          <w:tcPr>
            <w:tcW w:w="792" w:type="dxa"/>
            <w:shd w:val="clear" w:color="auto" w:fill="FFFFFF"/>
            <w:tcMar>
              <w:top w:w="75" w:type="dxa"/>
              <w:left w:w="100" w:type="dxa"/>
              <w:bottom w:w="75" w:type="dxa"/>
              <w:right w:w="100" w:type="dxa"/>
            </w:tcMar>
            <w:vAlign w:val="center"/>
          </w:tcPr>
          <w:p w14:paraId="445CAF96" w14:textId="77777777" w:rsidR="003D6EF3" w:rsidRDefault="008F3C15">
            <w:pPr>
              <w:spacing w:after="0" w:line="240" w:lineRule="auto"/>
              <w:jc w:val="left"/>
            </w:pPr>
            <w:r>
              <w:rPr>
                <w:b/>
                <w:sz w:val="17"/>
              </w:rPr>
              <w:t>TC-15</w:t>
            </w:r>
          </w:p>
        </w:tc>
        <w:tc>
          <w:tcPr>
            <w:tcW w:w="1656" w:type="dxa"/>
            <w:shd w:val="clear" w:color="auto" w:fill="FFFFFF"/>
            <w:tcMar>
              <w:top w:w="75" w:type="dxa"/>
              <w:left w:w="100" w:type="dxa"/>
              <w:bottom w:w="75" w:type="dxa"/>
              <w:right w:w="100" w:type="dxa"/>
            </w:tcMar>
            <w:vAlign w:val="center"/>
          </w:tcPr>
          <w:p w14:paraId="32C8E7A2" w14:textId="77777777" w:rsidR="003D6EF3" w:rsidRDefault="008F3C15">
            <w:pPr>
              <w:spacing w:after="0" w:line="240" w:lineRule="auto"/>
              <w:jc w:val="center"/>
            </w:pPr>
            <w:r>
              <w:rPr>
                <w:sz w:val="17"/>
              </w:rPr>
              <w:t>searchlab.test.js #12</w:t>
            </w:r>
          </w:p>
        </w:tc>
        <w:tc>
          <w:tcPr>
            <w:tcW w:w="2232" w:type="dxa"/>
            <w:shd w:val="clear" w:color="auto" w:fill="FFFFFF"/>
            <w:tcMar>
              <w:top w:w="75" w:type="dxa"/>
              <w:left w:w="100" w:type="dxa"/>
              <w:bottom w:w="75" w:type="dxa"/>
              <w:right w:w="100" w:type="dxa"/>
            </w:tcMar>
            <w:vAlign w:val="center"/>
          </w:tcPr>
          <w:p w14:paraId="606AF908" w14:textId="77777777" w:rsidR="003D6EF3" w:rsidRDefault="008F3C15">
            <w:pPr>
              <w:spacing w:after="0" w:line="240" w:lineRule="auto"/>
              <w:jc w:val="left"/>
            </w:pPr>
            <w:r>
              <w:rPr>
                <w:sz w:val="17"/>
              </w:rPr>
              <w:t>CSV export formatting (GET /experiments/export.csv)</w:t>
            </w:r>
          </w:p>
        </w:tc>
        <w:tc>
          <w:tcPr>
            <w:tcW w:w="1800" w:type="dxa"/>
            <w:shd w:val="clear" w:color="auto" w:fill="FFFFFF"/>
            <w:tcMar>
              <w:top w:w="75" w:type="dxa"/>
              <w:left w:w="100" w:type="dxa"/>
              <w:bottom w:w="75" w:type="dxa"/>
              <w:right w:w="100" w:type="dxa"/>
            </w:tcMar>
            <w:vAlign w:val="center"/>
          </w:tcPr>
          <w:p w14:paraId="02E0972E" w14:textId="77777777" w:rsidR="003D6EF3" w:rsidRDefault="008F3C15">
            <w:pPr>
              <w:spacing w:after="0" w:line="240" w:lineRule="auto"/>
              <w:jc w:val="left"/>
            </w:pPr>
            <w:r>
              <w:rPr>
                <w:sz w:val="17"/>
              </w:rPr>
              <w:t>Generates valid CSV header and row serialization for completed submissions</w:t>
            </w:r>
          </w:p>
        </w:tc>
        <w:tc>
          <w:tcPr>
            <w:tcW w:w="1512" w:type="dxa"/>
            <w:shd w:val="clear" w:color="auto" w:fill="FFFFFF"/>
            <w:tcMar>
              <w:top w:w="75" w:type="dxa"/>
              <w:left w:w="100" w:type="dxa"/>
              <w:bottom w:w="75" w:type="dxa"/>
              <w:right w:w="100" w:type="dxa"/>
            </w:tcMar>
            <w:vAlign w:val="center"/>
          </w:tcPr>
          <w:p w14:paraId="7D146911" w14:textId="77777777" w:rsidR="003D6EF3" w:rsidRDefault="008F3C15">
            <w:pPr>
              <w:spacing w:after="0" w:line="240" w:lineRule="auto"/>
              <w:jc w:val="left"/>
            </w:pPr>
            <w:r>
              <w:rPr>
                <w:sz w:val="17"/>
              </w:rPr>
              <w:t>200 OK with text/csv content-type verified</w:t>
            </w:r>
          </w:p>
        </w:tc>
        <w:tc>
          <w:tcPr>
            <w:tcW w:w="792" w:type="dxa"/>
            <w:shd w:val="clear" w:color="auto" w:fill="FFFFFF"/>
            <w:tcMar>
              <w:top w:w="75" w:type="dxa"/>
              <w:left w:w="100" w:type="dxa"/>
              <w:bottom w:w="75" w:type="dxa"/>
              <w:right w:w="100" w:type="dxa"/>
            </w:tcMar>
            <w:vAlign w:val="center"/>
          </w:tcPr>
          <w:p w14:paraId="130FBB93" w14:textId="77777777" w:rsidR="003D6EF3" w:rsidRDefault="008F3C15">
            <w:pPr>
              <w:spacing w:after="0" w:line="240" w:lineRule="auto"/>
              <w:jc w:val="center"/>
            </w:pPr>
            <w:r>
              <w:rPr>
                <w:sz w:val="17"/>
              </w:rPr>
              <w:t>PASS</w:t>
            </w:r>
          </w:p>
        </w:tc>
      </w:tr>
    </w:tbl>
    <w:p w14:paraId="38552876" w14:textId="77777777" w:rsidR="003D6EF3" w:rsidRDefault="003D6EF3">
      <w:pPr>
        <w:spacing w:after="80"/>
      </w:pPr>
    </w:p>
    <w:p w14:paraId="35FE1281" w14:textId="77777777" w:rsidR="003D6EF3" w:rsidRDefault="008F3C15">
      <w:pPr>
        <w:pStyle w:val="Heading2"/>
      </w:pPr>
      <w:bookmarkStart w:id="33" w:name="_Toc243936017"/>
      <w:r>
        <w:t>5.2 Application Outputs and Decision Trace Inspection</w:t>
      </w:r>
      <w:bookmarkEnd w:id="33"/>
    </w:p>
    <w:p w14:paraId="6F18BE52" w14:textId="77777777" w:rsidR="003D6EF3" w:rsidRDefault="008F3C15">
      <w:r>
        <w:t>To illustrate the exact runtime behavior of the centralized orchestrator, Listing 5.1 shows the verified JSON output produced by backend/tests/test_demo.py when querying q = '2020 HP Pavilion Newest 14 Inch Laptop 10th Gen Intel i5 8GB RAM 256GB SSD Gold' (category = 'laptop', search_type = 'specific', k = 3). The ground-truth exact target product in the catalog is SKU B083CYM3TZ, which has internal_stock = 0, partner_available = 1, partner_price = ₹47,511.0, and partner_delivery_days = 3.</w:t>
      </w:r>
    </w:p>
    <w:p w14:paraId="234A395D" w14:textId="77777777" w:rsidR="003D6EF3" w:rsidRDefault="008F3C15">
      <w:pPr>
        <w:spacing w:before="120" w:after="40"/>
      </w:pPr>
      <w:r>
        <w:rPr>
          <w:b/>
          <w:sz w:val="21"/>
        </w:rPr>
        <w:t>Listing 5.1: Verified Multi-Mode Output and Explainable Decision Trace for Stockout Query (SKU B083CYM3TZ)</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75AFD631" w14:textId="77777777">
        <w:trPr>
          <w:jc w:val="center"/>
        </w:trPr>
        <w:tc>
          <w:tcPr>
            <w:tcW w:w="8666" w:type="dxa"/>
            <w:shd w:val="clear" w:color="auto" w:fill="F8FAFC"/>
            <w:tcMar>
              <w:top w:w="100" w:type="dxa"/>
              <w:left w:w="140" w:type="dxa"/>
              <w:bottom w:w="100" w:type="dxa"/>
              <w:right w:w="140" w:type="dxa"/>
            </w:tcMar>
          </w:tcPr>
          <w:p w14:paraId="71877C13" w14:textId="77777777" w:rsidR="003D6EF3" w:rsidRDefault="008F3C15">
            <w:pPr>
              <w:spacing w:after="0" w:line="240" w:lineRule="auto"/>
              <w:jc w:val="left"/>
            </w:pPr>
            <w:r>
              <w:rPr>
                <w:rFonts w:ascii="Consolas" w:hAnsi="Consolas"/>
                <w:color w:val="0F172A"/>
                <w:sz w:val="18"/>
              </w:rPr>
              <w:t>=== MODE: BASELINE ===</w:t>
            </w:r>
            <w:r>
              <w:rPr>
                <w:rFonts w:ascii="Consolas" w:hAnsi="Consolas"/>
                <w:color w:val="0F172A"/>
                <w:sz w:val="18"/>
              </w:rPr>
              <w:br/>
              <w:t>Rank #1: B08BMLZKL2 | 2020 HP 15.6" Touchscreen Laptop Computer... | source=internal | score=0.218</w:t>
            </w:r>
            <w:r>
              <w:rPr>
                <w:rFonts w:ascii="Consolas" w:hAnsi="Consolas"/>
                <w:color w:val="0F172A"/>
                <w:sz w:val="18"/>
              </w:rPr>
              <w:br/>
              <w:t>Rank #2: B07NRQ96K3 | Latest_HP-Pavilion 13-inch Light and Thin... | source=internal | score=0.189</w:t>
            </w:r>
            <w:r>
              <w:rPr>
                <w:rFonts w:ascii="Consolas" w:hAnsi="Consolas"/>
                <w:color w:val="0F172A"/>
                <w:sz w:val="18"/>
              </w:rPr>
              <w:br/>
              <w:t>Rank #3: B085B63QYR | 2020 HP 15.6" HD LED-Backlit Intel Celeron... | source=internal | score=0.175</w:t>
            </w:r>
            <w:r>
              <w:rPr>
                <w:rFonts w:ascii="Consolas" w:hAnsi="Consolas"/>
                <w:color w:val="0F172A"/>
                <w:sz w:val="18"/>
              </w:rPr>
              <w:br/>
              <w:t>decision_trace: {</w:t>
            </w:r>
            <w:r>
              <w:rPr>
                <w:rFonts w:ascii="Consolas" w:hAnsi="Consolas"/>
                <w:color w:val="0F172A"/>
                <w:sz w:val="18"/>
              </w:rPr>
              <w:br/>
              <w:t xml:space="preserve">  "mode": "baseline",</w:t>
            </w:r>
            <w:r>
              <w:rPr>
                <w:rFonts w:ascii="Consolas" w:hAnsi="Consolas"/>
                <w:color w:val="0F172A"/>
                <w:sz w:val="18"/>
              </w:rPr>
              <w:br/>
            </w:r>
            <w:r>
              <w:rPr>
                <w:rFonts w:ascii="Consolas" w:hAnsi="Consolas"/>
                <w:color w:val="0F172A"/>
                <w:sz w:val="18"/>
              </w:rPr>
              <w:t xml:space="preserve">  "selected_action": "baseline_internal_retrieval",</w:t>
            </w:r>
            <w:r>
              <w:rPr>
                <w:rFonts w:ascii="Consolas" w:hAnsi="Consolas"/>
                <w:color w:val="0F172A"/>
                <w:sz w:val="18"/>
              </w:rPr>
              <w:br/>
              <w:t xml:space="preserve">  "reason": "Ranked available internal inventory using TF-IDF cosine similarity </w:t>
            </w:r>
            <w:r>
              <w:rPr>
                <w:rFonts w:ascii="Consolas" w:hAnsi="Consolas"/>
                <w:color w:val="0F172A"/>
                <w:sz w:val="18"/>
              </w:rPr>
              <w:lastRenderedPageBreak/>
              <w:t>only."</w:t>
            </w:r>
            <w:r>
              <w:rPr>
                <w:rFonts w:ascii="Consolas" w:hAnsi="Consolas"/>
                <w:color w:val="0F172A"/>
                <w:sz w:val="18"/>
              </w:rPr>
              <w:br/>
              <w:t>}</w:t>
            </w:r>
            <w:r>
              <w:rPr>
                <w:rFonts w:ascii="Consolas" w:hAnsi="Consolas"/>
                <w:color w:val="0F172A"/>
                <w:sz w:val="18"/>
              </w:rPr>
              <w:br/>
            </w:r>
            <w:r>
              <w:rPr>
                <w:rFonts w:ascii="Consolas" w:hAnsi="Consolas"/>
                <w:color w:val="0F172A"/>
                <w:sz w:val="18"/>
              </w:rPr>
              <w:br/>
              <w:t>=== MODE: OPTIMIZED ===</w:t>
            </w:r>
            <w:r>
              <w:rPr>
                <w:rFonts w:ascii="Consolas" w:hAnsi="Consolas"/>
                <w:color w:val="0F172A"/>
                <w:sz w:val="18"/>
              </w:rPr>
              <w:br/>
              <w:t>Rank #1: B08BMLZKL2 | 2020 HP 15.6" Touchscreen Laptop Computer... | source=internal | score=0.218</w:t>
            </w:r>
            <w:r>
              <w:rPr>
                <w:rFonts w:ascii="Consolas" w:hAnsi="Consolas"/>
                <w:color w:val="0F172A"/>
                <w:sz w:val="18"/>
              </w:rPr>
              <w:br/>
              <w:t>Rank #2: B07NRQ96K3 | Latest_HP-Pavilion 13-inch Light and Thin... | source=internal | score=0.189</w:t>
            </w:r>
            <w:r>
              <w:rPr>
                <w:rFonts w:ascii="Consolas" w:hAnsi="Consolas"/>
                <w:color w:val="0F172A"/>
                <w:sz w:val="18"/>
              </w:rPr>
              <w:br/>
              <w:t>Rank #3: B085B63QYR | 2020 HP 15.6" HD LED-Backlit Intel Celeron... | source=internal | score=0.175</w:t>
            </w:r>
            <w:r>
              <w:rPr>
                <w:rFonts w:ascii="Consolas" w:hAnsi="Consolas"/>
                <w:color w:val="0F172A"/>
                <w:sz w:val="18"/>
              </w:rPr>
              <w:br/>
              <w:t>decision_trace: {</w:t>
            </w:r>
            <w:r>
              <w:rPr>
                <w:rFonts w:ascii="Consolas" w:hAnsi="Consolas"/>
                <w:color w:val="0F172A"/>
                <w:sz w:val="18"/>
              </w:rPr>
              <w:br/>
              <w:t xml:space="preserve">  "mode": "optimized",</w:t>
            </w:r>
            <w:r>
              <w:rPr>
                <w:rFonts w:ascii="Consolas" w:hAnsi="Consolas"/>
                <w:color w:val="0F172A"/>
                <w:sz w:val="18"/>
              </w:rPr>
              <w:br/>
            </w:r>
            <w:r>
              <w:rPr>
                <w:rFonts w:ascii="Consolas" w:hAnsi="Consolas"/>
                <w:color w:val="0F172A"/>
                <w:sz w:val="18"/>
              </w:rPr>
              <w:t xml:space="preserve">  "selected_action": "optimized_internal_reranking",</w:t>
            </w:r>
            <w:r>
              <w:rPr>
                <w:rFonts w:ascii="Consolas" w:hAnsi="Consolas"/>
                <w:color w:val="0F172A"/>
                <w:sz w:val="18"/>
              </w:rPr>
              <w:br/>
              <w:t xml:space="preserve">  "mmr_relevance_weight": 0.98,</w:t>
            </w:r>
            <w:r>
              <w:rPr>
                <w:rFonts w:ascii="Consolas" w:hAnsi="Consolas"/>
                <w:color w:val="0F172A"/>
                <w:sz w:val="18"/>
              </w:rPr>
              <w:br/>
              <w:t xml:space="preserve">  "brand_penalty": 0.01</w:t>
            </w:r>
            <w:r>
              <w:rPr>
                <w:rFonts w:ascii="Consolas" w:hAnsi="Consolas"/>
                <w:color w:val="0F172A"/>
                <w:sz w:val="18"/>
              </w:rPr>
              <w:br/>
              <w:t>}</w:t>
            </w:r>
            <w:r>
              <w:rPr>
                <w:rFonts w:ascii="Consolas" w:hAnsi="Consolas"/>
                <w:color w:val="0F172A"/>
                <w:sz w:val="18"/>
              </w:rPr>
              <w:br/>
            </w:r>
            <w:r>
              <w:rPr>
                <w:rFonts w:ascii="Consolas" w:hAnsi="Consolas"/>
                <w:color w:val="0F172A"/>
                <w:sz w:val="18"/>
              </w:rPr>
              <w:br/>
              <w:t>=== MODE: ORCHESTRATED ===</w:t>
            </w:r>
            <w:r>
              <w:rPr>
                <w:rFonts w:ascii="Consolas" w:hAnsi="Consolas"/>
                <w:color w:val="0F172A"/>
                <w:sz w:val="18"/>
              </w:rPr>
              <w:br/>
              <w:t>Rank #1: B083CYM3TZ | 2020 HP Pavilion Newest 14 Inch Laptop, 10th Gen Intel 4-Core i5-1035G1... Gold</w:t>
            </w:r>
            <w:r>
              <w:rPr>
                <w:rFonts w:ascii="Consolas" w:hAnsi="Consolas"/>
                <w:color w:val="0F172A"/>
                <w:sz w:val="18"/>
              </w:rPr>
              <w:br/>
              <w:t xml:space="preserve">         source=partner | final_price=47511.0 | delivery=3d | score=0.611 [EXACT TARGET RECOVERED]</w:t>
            </w:r>
            <w:r>
              <w:rPr>
                <w:rFonts w:ascii="Consolas" w:hAnsi="Consolas"/>
                <w:color w:val="0F172A"/>
                <w:sz w:val="18"/>
              </w:rPr>
              <w:br/>
              <w:t>Rank #2: B08BMLZKL2 | 2020 HP 15.6" Touchscreen Laptop Computer... | source=internal | score=0.218</w:t>
            </w:r>
            <w:r>
              <w:rPr>
                <w:rFonts w:ascii="Consolas" w:hAnsi="Consolas"/>
                <w:color w:val="0F172A"/>
                <w:sz w:val="18"/>
              </w:rPr>
              <w:br/>
            </w:r>
            <w:r>
              <w:rPr>
                <w:rFonts w:ascii="Consolas" w:hAnsi="Consolas"/>
                <w:color w:val="0F172A"/>
                <w:sz w:val="18"/>
              </w:rPr>
              <w:t>Rank #3: B07NRQ96K3 | Latest_HP-Pavilion 13-inch Light and Thin... | source=internal | score=0.189</w:t>
            </w:r>
            <w:r>
              <w:rPr>
                <w:rFonts w:ascii="Consolas" w:hAnsi="Consolas"/>
                <w:color w:val="0F172A"/>
                <w:sz w:val="18"/>
              </w:rPr>
              <w:br/>
              <w:t>decision_trace: {</w:t>
            </w:r>
            <w:r>
              <w:rPr>
                <w:rFonts w:ascii="Consolas" w:hAnsi="Consolas"/>
                <w:color w:val="0F172A"/>
                <w:sz w:val="18"/>
              </w:rPr>
              <w:br/>
              <w:t xml:space="preserve">  "mode": "orchestrated",</w:t>
            </w:r>
            <w:r>
              <w:rPr>
                <w:rFonts w:ascii="Consolas" w:hAnsi="Consolas"/>
                <w:color w:val="0F172A"/>
                <w:sz w:val="18"/>
              </w:rPr>
              <w:br/>
              <w:t xml:space="preserve">  "best_candidate_id": "B083CYM3TZ",</w:t>
            </w:r>
            <w:r>
              <w:rPr>
                <w:rFonts w:ascii="Consolas" w:hAnsi="Consolas"/>
                <w:color w:val="0F172A"/>
                <w:sz w:val="18"/>
              </w:rPr>
              <w:br/>
              <w:t xml:space="preserve">  "best_candidate_title": "2020 HP Pavilion Newest 14 Inch Laptop, 10th Gen Intel 4-Core i5-1035G1 up to 3.6GHz, Intel UHD...",</w:t>
            </w:r>
            <w:r>
              <w:rPr>
                <w:rFonts w:ascii="Consolas" w:hAnsi="Consolas"/>
                <w:color w:val="0F172A"/>
                <w:sz w:val="18"/>
              </w:rPr>
              <w:br/>
              <w:t xml:space="preserve">  "internal_stock_detected": false,</w:t>
            </w:r>
            <w:r>
              <w:rPr>
                <w:rFonts w:ascii="Consolas" w:hAnsi="Consolas"/>
                <w:color w:val="0F172A"/>
                <w:sz w:val="18"/>
              </w:rPr>
              <w:br/>
              <w:t xml:space="preserve">  "partner_exact_available": true,</w:t>
            </w:r>
            <w:r>
              <w:rPr>
                <w:rFonts w:ascii="Consolas" w:hAnsi="Consolas"/>
                <w:color w:val="0F172A"/>
                <w:sz w:val="18"/>
              </w:rPr>
              <w:br/>
              <w:t xml:space="preserve">  "partner_Within_constraints": true,</w:t>
            </w:r>
            <w:r>
              <w:rPr>
                <w:rFonts w:ascii="Consolas" w:hAnsi="Consolas"/>
                <w:color w:val="0F172A"/>
                <w:sz w:val="18"/>
              </w:rPr>
              <w:br/>
              <w:t xml:space="preserve">  "selected_action": "partner_exact_recovery",</w:t>
            </w:r>
            <w:r>
              <w:rPr>
                <w:rFonts w:ascii="Consolas" w:hAnsi="Consolas"/>
                <w:color w:val="0F172A"/>
                <w:sz w:val="18"/>
              </w:rPr>
              <w:br/>
              <w:t xml:space="preserve">  "mmr_relevance_weight": 0.98,</w:t>
            </w:r>
            <w:r>
              <w:rPr>
                <w:rFonts w:ascii="Consolas" w:hAnsi="Consolas"/>
                <w:color w:val="0F172A"/>
                <w:sz w:val="18"/>
              </w:rPr>
              <w:br/>
            </w:r>
            <w:r>
              <w:rPr>
                <w:rFonts w:ascii="Consolas" w:hAnsi="Consolas"/>
                <w:color w:val="0F172A"/>
                <w:sz w:val="18"/>
              </w:rPr>
              <w:t xml:space="preserve">  "brand_penalty": 0.01,</w:t>
            </w:r>
            <w:r>
              <w:rPr>
                <w:rFonts w:ascii="Consolas" w:hAnsi="Consolas"/>
                <w:color w:val="0F172A"/>
                <w:sz w:val="18"/>
              </w:rPr>
              <w:br/>
              <w:t xml:space="preserve">  "reason": "Top-ranked product was out of stock internally, but exact product was recovered via partner route within user constraints."</w:t>
            </w:r>
            <w:r>
              <w:rPr>
                <w:rFonts w:ascii="Consolas" w:hAnsi="Consolas"/>
                <w:color w:val="0F172A"/>
                <w:sz w:val="18"/>
              </w:rPr>
              <w:br/>
              <w:t>}</w:t>
            </w:r>
          </w:p>
        </w:tc>
      </w:tr>
    </w:tbl>
    <w:p w14:paraId="75B90837" w14:textId="77777777" w:rsidR="003D6EF3" w:rsidRDefault="003D6EF3">
      <w:pPr>
        <w:spacing w:after="40"/>
      </w:pPr>
    </w:p>
    <w:p w14:paraId="567D0DE8" w14:textId="77777777" w:rsidR="003D6EF3" w:rsidRDefault="008F3C15">
      <w:pPr>
        <w:pStyle w:val="Heading2"/>
      </w:pPr>
      <w:bookmarkStart w:id="34" w:name="_Toc243936018"/>
      <w:r>
        <w:t>5.3 Results and Discussion</w:t>
      </w:r>
      <w:bookmarkEnd w:id="34"/>
    </w:p>
    <w:p w14:paraId="168B54BA" w14:textId="77777777" w:rsidR="003D6EF3" w:rsidRDefault="008F3C15">
      <w:pPr>
        <w:pStyle w:val="Heading3"/>
      </w:pPr>
      <w:bookmarkStart w:id="35" w:name="_Toc243936019"/>
      <w:r>
        <w:t>5.3.1 Main ESCI Benchmark Across 173 Natural-Language Queries</w:t>
      </w:r>
      <w:bookmarkEnd w:id="35"/>
    </w:p>
    <w:p w14:paraId="7A3E1612" w14:textId="77777777" w:rsidR="003D6EF3" w:rsidRDefault="008F3C15">
      <w:r>
        <w:t>The primary offline evaluation (backend/benchmarks/benchmark.py) executes 173 real natural-language queries derived from the Amazon ESCI dataset across the 1,145-product catalog (k = 5). For each query, ground-truth exact matches (esci_label == 'E') present in the cleaned catalog serve as target products. Table 5.2 presents the verified overall metrics from backend/data/benchmark_summary.csv, and Table 5.3 presents the category-level breakdown from backend/data/benchmark_by_category.csv.</w:t>
      </w:r>
    </w:p>
    <w:p w14:paraId="3AE19AB7" w14:textId="77777777" w:rsidR="003D6EF3" w:rsidRDefault="008F3C15">
      <w:pPr>
        <w:spacing w:before="160" w:after="80" w:line="240" w:lineRule="auto"/>
        <w:jc w:val="center"/>
      </w:pPr>
      <w:r>
        <w:rPr>
          <w:b/>
          <w:sz w:val="22"/>
        </w:rPr>
        <w:t>Table 5.2: Main Benchmark Summary Across 173 Real Amazon ESCI Queries (Verified from benchmark_summary.csv)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01"/>
        <w:gridCol w:w="787"/>
        <w:gridCol w:w="888"/>
        <w:gridCol w:w="744"/>
        <w:gridCol w:w="959"/>
        <w:gridCol w:w="864"/>
        <w:gridCol w:w="957"/>
        <w:gridCol w:w="886"/>
        <w:gridCol w:w="810"/>
        <w:gridCol w:w="790"/>
      </w:tblGrid>
      <w:tr w:rsidR="003D6EF3" w14:paraId="43525EBE" w14:textId="77777777">
        <w:trPr>
          <w:tblHeader/>
          <w:jc w:val="center"/>
        </w:trPr>
        <w:tc>
          <w:tcPr>
            <w:tcW w:w="1224" w:type="dxa"/>
            <w:shd w:val="clear" w:color="auto" w:fill="1E3A8A"/>
            <w:tcMar>
              <w:top w:w="90" w:type="dxa"/>
              <w:left w:w="110" w:type="dxa"/>
              <w:bottom w:w="90" w:type="dxa"/>
              <w:right w:w="110" w:type="dxa"/>
            </w:tcMar>
            <w:vAlign w:val="center"/>
          </w:tcPr>
          <w:p w14:paraId="7BF920CA" w14:textId="77777777" w:rsidR="003D6EF3" w:rsidRDefault="008F3C15">
            <w:pPr>
              <w:spacing w:after="0" w:line="240" w:lineRule="auto"/>
              <w:jc w:val="center"/>
            </w:pPr>
            <w:r>
              <w:rPr>
                <w:b/>
                <w:color w:val="FFFFFF"/>
                <w:sz w:val="17"/>
              </w:rPr>
              <w:lastRenderedPageBreak/>
              <w:t>Search Mode</w:t>
            </w:r>
          </w:p>
        </w:tc>
        <w:tc>
          <w:tcPr>
            <w:tcW w:w="648" w:type="dxa"/>
            <w:shd w:val="clear" w:color="auto" w:fill="1E3A8A"/>
            <w:tcMar>
              <w:top w:w="90" w:type="dxa"/>
              <w:left w:w="110" w:type="dxa"/>
              <w:bottom w:w="90" w:type="dxa"/>
              <w:right w:w="110" w:type="dxa"/>
            </w:tcMar>
            <w:vAlign w:val="center"/>
          </w:tcPr>
          <w:p w14:paraId="1F6BDC12" w14:textId="77777777" w:rsidR="003D6EF3" w:rsidRDefault="008F3C15">
            <w:pPr>
              <w:spacing w:after="0" w:line="240" w:lineRule="auto"/>
              <w:jc w:val="center"/>
            </w:pPr>
            <w:r>
              <w:rPr>
                <w:b/>
                <w:color w:val="FFFFFF"/>
                <w:sz w:val="17"/>
              </w:rPr>
              <w:t>Queries</w:t>
            </w:r>
          </w:p>
        </w:tc>
        <w:tc>
          <w:tcPr>
            <w:tcW w:w="936" w:type="dxa"/>
            <w:shd w:val="clear" w:color="auto" w:fill="1E3A8A"/>
            <w:tcMar>
              <w:top w:w="90" w:type="dxa"/>
              <w:left w:w="110" w:type="dxa"/>
              <w:bottom w:w="90" w:type="dxa"/>
              <w:right w:w="110" w:type="dxa"/>
            </w:tcMar>
            <w:vAlign w:val="center"/>
          </w:tcPr>
          <w:p w14:paraId="07E66D98" w14:textId="77777777" w:rsidR="003D6EF3" w:rsidRDefault="008F3C15">
            <w:pPr>
              <w:spacing w:after="0" w:line="240" w:lineRule="auto"/>
              <w:jc w:val="center"/>
            </w:pPr>
            <w:r>
              <w:rPr>
                <w:b/>
                <w:color w:val="FFFFFF"/>
                <w:sz w:val="17"/>
              </w:rPr>
              <w:t>Hit@5 (%)</w:t>
            </w:r>
          </w:p>
        </w:tc>
        <w:tc>
          <w:tcPr>
            <w:tcW w:w="792" w:type="dxa"/>
            <w:shd w:val="clear" w:color="auto" w:fill="1E3A8A"/>
            <w:tcMar>
              <w:top w:w="90" w:type="dxa"/>
              <w:left w:w="110" w:type="dxa"/>
              <w:bottom w:w="90" w:type="dxa"/>
              <w:right w:w="110" w:type="dxa"/>
            </w:tcMar>
            <w:vAlign w:val="center"/>
          </w:tcPr>
          <w:p w14:paraId="2E070589" w14:textId="77777777" w:rsidR="003D6EF3" w:rsidRDefault="008F3C15">
            <w:pPr>
              <w:spacing w:after="0" w:line="240" w:lineRule="auto"/>
              <w:jc w:val="center"/>
            </w:pPr>
            <w:r>
              <w:rPr>
                <w:b/>
                <w:color w:val="FFFFFF"/>
                <w:sz w:val="17"/>
              </w:rPr>
              <w:t>MRR</w:t>
            </w:r>
          </w:p>
        </w:tc>
        <w:tc>
          <w:tcPr>
            <w:tcW w:w="1008" w:type="dxa"/>
            <w:shd w:val="clear" w:color="auto" w:fill="1E3A8A"/>
            <w:tcMar>
              <w:top w:w="90" w:type="dxa"/>
              <w:left w:w="110" w:type="dxa"/>
              <w:bottom w:w="90" w:type="dxa"/>
              <w:right w:w="110" w:type="dxa"/>
            </w:tcMar>
            <w:vAlign w:val="center"/>
          </w:tcPr>
          <w:p w14:paraId="5E6C1DC7" w14:textId="77777777" w:rsidR="003D6EF3" w:rsidRDefault="008F3C15">
            <w:pPr>
              <w:spacing w:after="0" w:line="240" w:lineRule="auto"/>
              <w:jc w:val="center"/>
            </w:pPr>
            <w:r>
              <w:rPr>
                <w:b/>
                <w:color w:val="FFFFFF"/>
                <w:sz w:val="17"/>
              </w:rPr>
              <w:t>Brand Diversity (%)</w:t>
            </w:r>
          </w:p>
        </w:tc>
        <w:tc>
          <w:tcPr>
            <w:tcW w:w="936" w:type="dxa"/>
            <w:shd w:val="clear" w:color="auto" w:fill="1E3A8A"/>
            <w:tcMar>
              <w:top w:w="90" w:type="dxa"/>
              <w:left w:w="110" w:type="dxa"/>
              <w:bottom w:w="90" w:type="dxa"/>
              <w:right w:w="110" w:type="dxa"/>
            </w:tcMar>
            <w:vAlign w:val="center"/>
          </w:tcPr>
          <w:p w14:paraId="74BF404B" w14:textId="77777777" w:rsidR="003D6EF3" w:rsidRDefault="008F3C15">
            <w:pPr>
              <w:spacing w:after="0" w:line="240" w:lineRule="auto"/>
              <w:jc w:val="center"/>
            </w:pPr>
            <w:r>
              <w:rPr>
                <w:b/>
                <w:color w:val="FFFFFF"/>
                <w:sz w:val="17"/>
              </w:rPr>
              <w:t>Unique Brands / 5</w:t>
            </w:r>
          </w:p>
        </w:tc>
        <w:tc>
          <w:tcPr>
            <w:tcW w:w="864" w:type="dxa"/>
            <w:shd w:val="clear" w:color="auto" w:fill="1E3A8A"/>
            <w:tcMar>
              <w:top w:w="90" w:type="dxa"/>
              <w:left w:w="110" w:type="dxa"/>
              <w:bottom w:w="90" w:type="dxa"/>
              <w:right w:w="110" w:type="dxa"/>
            </w:tcMar>
            <w:vAlign w:val="center"/>
          </w:tcPr>
          <w:p w14:paraId="681277C0" w14:textId="77777777" w:rsidR="003D6EF3" w:rsidRDefault="008F3C15">
            <w:pPr>
              <w:spacing w:after="0" w:line="240" w:lineRule="auto"/>
              <w:jc w:val="center"/>
            </w:pPr>
            <w:r>
              <w:rPr>
                <w:b/>
                <w:color w:val="FFFFFF"/>
                <w:sz w:val="17"/>
              </w:rPr>
              <w:t>Mean Relevance</w:t>
            </w:r>
          </w:p>
        </w:tc>
        <w:tc>
          <w:tcPr>
            <w:tcW w:w="936" w:type="dxa"/>
            <w:shd w:val="clear" w:color="auto" w:fill="1E3A8A"/>
            <w:tcMar>
              <w:top w:w="90" w:type="dxa"/>
              <w:left w:w="110" w:type="dxa"/>
              <w:bottom w:w="90" w:type="dxa"/>
              <w:right w:w="110" w:type="dxa"/>
            </w:tcMar>
            <w:vAlign w:val="center"/>
          </w:tcPr>
          <w:p w14:paraId="2789005B" w14:textId="77777777" w:rsidR="003D6EF3" w:rsidRDefault="008F3C15">
            <w:pPr>
              <w:spacing w:after="0" w:line="240" w:lineRule="auto"/>
              <w:jc w:val="center"/>
            </w:pPr>
            <w:r>
              <w:rPr>
                <w:b/>
                <w:color w:val="FFFFFF"/>
                <w:sz w:val="17"/>
              </w:rPr>
              <w:t>Avg Latency (ms)</w:t>
            </w:r>
          </w:p>
        </w:tc>
        <w:tc>
          <w:tcPr>
            <w:tcW w:w="792" w:type="dxa"/>
            <w:shd w:val="clear" w:color="auto" w:fill="1E3A8A"/>
            <w:tcMar>
              <w:top w:w="90" w:type="dxa"/>
              <w:left w:w="110" w:type="dxa"/>
              <w:bottom w:w="90" w:type="dxa"/>
              <w:right w:w="110" w:type="dxa"/>
            </w:tcMar>
            <w:vAlign w:val="center"/>
          </w:tcPr>
          <w:p w14:paraId="4DDF6359" w14:textId="77777777" w:rsidR="003D6EF3" w:rsidRDefault="008F3C15">
            <w:pPr>
              <w:spacing w:after="0" w:line="240" w:lineRule="auto"/>
              <w:jc w:val="center"/>
            </w:pPr>
            <w:r>
              <w:rPr>
                <w:b/>
                <w:color w:val="FFFFFF"/>
                <w:sz w:val="17"/>
              </w:rPr>
              <w:t>Trigger Rate (%)</w:t>
            </w:r>
          </w:p>
        </w:tc>
        <w:tc>
          <w:tcPr>
            <w:tcW w:w="792" w:type="dxa"/>
            <w:shd w:val="clear" w:color="auto" w:fill="1E3A8A"/>
            <w:tcMar>
              <w:top w:w="90" w:type="dxa"/>
              <w:left w:w="110" w:type="dxa"/>
              <w:bottom w:w="90" w:type="dxa"/>
              <w:right w:w="110" w:type="dxa"/>
            </w:tcMar>
            <w:vAlign w:val="center"/>
          </w:tcPr>
          <w:p w14:paraId="0DF32154" w14:textId="77777777" w:rsidR="003D6EF3" w:rsidRDefault="008F3C15">
            <w:pPr>
              <w:spacing w:after="0" w:line="240" w:lineRule="auto"/>
              <w:jc w:val="center"/>
            </w:pPr>
            <w:r>
              <w:rPr>
                <w:b/>
                <w:color w:val="FFFFFF"/>
                <w:sz w:val="17"/>
              </w:rPr>
              <w:t>Partner Exact (%)</w:t>
            </w:r>
          </w:p>
        </w:tc>
      </w:tr>
      <w:tr w:rsidR="003D6EF3" w14:paraId="34B12FE3" w14:textId="77777777">
        <w:trPr>
          <w:jc w:val="center"/>
        </w:trPr>
        <w:tc>
          <w:tcPr>
            <w:tcW w:w="1224" w:type="dxa"/>
            <w:shd w:val="clear" w:color="auto" w:fill="FFFFFF"/>
            <w:tcMar>
              <w:top w:w="75" w:type="dxa"/>
              <w:left w:w="100" w:type="dxa"/>
              <w:bottom w:w="75" w:type="dxa"/>
              <w:right w:w="100" w:type="dxa"/>
            </w:tcMar>
            <w:vAlign w:val="center"/>
          </w:tcPr>
          <w:p w14:paraId="4A0986F3" w14:textId="77777777" w:rsidR="003D6EF3" w:rsidRDefault="008F3C15">
            <w:pPr>
              <w:spacing w:after="0" w:line="240" w:lineRule="auto"/>
              <w:jc w:val="left"/>
            </w:pPr>
            <w:r>
              <w:rPr>
                <w:b/>
                <w:sz w:val="17"/>
              </w:rPr>
              <w:t>Baseline</w:t>
            </w:r>
          </w:p>
        </w:tc>
        <w:tc>
          <w:tcPr>
            <w:tcW w:w="648" w:type="dxa"/>
            <w:shd w:val="clear" w:color="auto" w:fill="FFFFFF"/>
            <w:tcMar>
              <w:top w:w="75" w:type="dxa"/>
              <w:left w:w="100" w:type="dxa"/>
              <w:bottom w:w="75" w:type="dxa"/>
              <w:right w:w="100" w:type="dxa"/>
            </w:tcMar>
            <w:vAlign w:val="center"/>
          </w:tcPr>
          <w:p w14:paraId="6A8AEFA4" w14:textId="77777777" w:rsidR="003D6EF3" w:rsidRDefault="008F3C15">
            <w:pPr>
              <w:spacing w:after="0" w:line="240" w:lineRule="auto"/>
              <w:jc w:val="center"/>
            </w:pPr>
            <w:r>
              <w:rPr>
                <w:sz w:val="17"/>
              </w:rPr>
              <w:t>173</w:t>
            </w:r>
          </w:p>
        </w:tc>
        <w:tc>
          <w:tcPr>
            <w:tcW w:w="936" w:type="dxa"/>
            <w:shd w:val="clear" w:color="auto" w:fill="FFFFFF"/>
            <w:tcMar>
              <w:top w:w="75" w:type="dxa"/>
              <w:left w:w="100" w:type="dxa"/>
              <w:bottom w:w="75" w:type="dxa"/>
              <w:right w:w="100" w:type="dxa"/>
            </w:tcMar>
            <w:vAlign w:val="center"/>
          </w:tcPr>
          <w:p w14:paraId="6F185ED6" w14:textId="77777777" w:rsidR="003D6EF3" w:rsidRDefault="008F3C15">
            <w:pPr>
              <w:spacing w:after="0" w:line="240" w:lineRule="auto"/>
              <w:jc w:val="center"/>
            </w:pPr>
            <w:r>
              <w:rPr>
                <w:sz w:val="17"/>
              </w:rPr>
              <w:t>42.197%</w:t>
            </w:r>
          </w:p>
        </w:tc>
        <w:tc>
          <w:tcPr>
            <w:tcW w:w="792" w:type="dxa"/>
            <w:shd w:val="clear" w:color="auto" w:fill="FFFFFF"/>
            <w:tcMar>
              <w:top w:w="75" w:type="dxa"/>
              <w:left w:w="100" w:type="dxa"/>
              <w:bottom w:w="75" w:type="dxa"/>
              <w:right w:w="100" w:type="dxa"/>
            </w:tcMar>
            <w:vAlign w:val="center"/>
          </w:tcPr>
          <w:p w14:paraId="14FB260A" w14:textId="77777777" w:rsidR="003D6EF3" w:rsidRDefault="008F3C15">
            <w:pPr>
              <w:spacing w:after="0" w:line="240" w:lineRule="auto"/>
              <w:jc w:val="center"/>
            </w:pPr>
            <w:r>
              <w:rPr>
                <w:sz w:val="17"/>
              </w:rPr>
              <w:t>0.2630</w:t>
            </w:r>
          </w:p>
        </w:tc>
        <w:tc>
          <w:tcPr>
            <w:tcW w:w="1008" w:type="dxa"/>
            <w:shd w:val="clear" w:color="auto" w:fill="FFFFFF"/>
            <w:tcMar>
              <w:top w:w="75" w:type="dxa"/>
              <w:left w:w="100" w:type="dxa"/>
              <w:bottom w:w="75" w:type="dxa"/>
              <w:right w:w="100" w:type="dxa"/>
            </w:tcMar>
            <w:vAlign w:val="center"/>
          </w:tcPr>
          <w:p w14:paraId="01EF0F80" w14:textId="77777777" w:rsidR="003D6EF3" w:rsidRDefault="008F3C15">
            <w:pPr>
              <w:spacing w:after="0" w:line="240" w:lineRule="auto"/>
              <w:jc w:val="center"/>
            </w:pPr>
            <w:r>
              <w:rPr>
                <w:sz w:val="17"/>
              </w:rPr>
              <w:t>64.624%</w:t>
            </w:r>
          </w:p>
        </w:tc>
        <w:tc>
          <w:tcPr>
            <w:tcW w:w="936" w:type="dxa"/>
            <w:shd w:val="clear" w:color="auto" w:fill="FFFFFF"/>
            <w:tcMar>
              <w:top w:w="75" w:type="dxa"/>
              <w:left w:w="100" w:type="dxa"/>
              <w:bottom w:w="75" w:type="dxa"/>
              <w:right w:w="100" w:type="dxa"/>
            </w:tcMar>
            <w:vAlign w:val="center"/>
          </w:tcPr>
          <w:p w14:paraId="4B324803" w14:textId="77777777" w:rsidR="003D6EF3" w:rsidRDefault="008F3C15">
            <w:pPr>
              <w:spacing w:after="0" w:line="240" w:lineRule="auto"/>
              <w:jc w:val="center"/>
            </w:pPr>
            <w:r>
              <w:rPr>
                <w:sz w:val="17"/>
              </w:rPr>
              <w:t>3.231</w:t>
            </w:r>
          </w:p>
        </w:tc>
        <w:tc>
          <w:tcPr>
            <w:tcW w:w="864" w:type="dxa"/>
            <w:shd w:val="clear" w:color="auto" w:fill="FFFFFF"/>
            <w:tcMar>
              <w:top w:w="75" w:type="dxa"/>
              <w:left w:w="100" w:type="dxa"/>
              <w:bottom w:w="75" w:type="dxa"/>
              <w:right w:w="100" w:type="dxa"/>
            </w:tcMar>
            <w:vAlign w:val="center"/>
          </w:tcPr>
          <w:p w14:paraId="630182DE" w14:textId="77777777" w:rsidR="003D6EF3" w:rsidRDefault="008F3C15">
            <w:pPr>
              <w:spacing w:after="0" w:line="240" w:lineRule="auto"/>
              <w:jc w:val="center"/>
            </w:pPr>
            <w:r>
              <w:rPr>
                <w:sz w:val="17"/>
              </w:rPr>
              <w:t>0.2126</w:t>
            </w:r>
          </w:p>
        </w:tc>
        <w:tc>
          <w:tcPr>
            <w:tcW w:w="936" w:type="dxa"/>
            <w:shd w:val="clear" w:color="auto" w:fill="FFFFFF"/>
            <w:tcMar>
              <w:top w:w="75" w:type="dxa"/>
              <w:left w:w="100" w:type="dxa"/>
              <w:bottom w:w="75" w:type="dxa"/>
              <w:right w:w="100" w:type="dxa"/>
            </w:tcMar>
            <w:vAlign w:val="center"/>
          </w:tcPr>
          <w:p w14:paraId="4C065F15" w14:textId="77777777" w:rsidR="003D6EF3" w:rsidRDefault="008F3C15">
            <w:pPr>
              <w:spacing w:after="0" w:line="240" w:lineRule="auto"/>
              <w:jc w:val="center"/>
            </w:pPr>
            <w:r>
              <w:rPr>
                <w:sz w:val="17"/>
              </w:rPr>
              <w:t>15.32 ms</w:t>
            </w:r>
          </w:p>
        </w:tc>
        <w:tc>
          <w:tcPr>
            <w:tcW w:w="792" w:type="dxa"/>
            <w:shd w:val="clear" w:color="auto" w:fill="FFFFFF"/>
            <w:tcMar>
              <w:top w:w="75" w:type="dxa"/>
              <w:left w:w="100" w:type="dxa"/>
              <w:bottom w:w="75" w:type="dxa"/>
              <w:right w:w="100" w:type="dxa"/>
            </w:tcMar>
            <w:vAlign w:val="center"/>
          </w:tcPr>
          <w:p w14:paraId="2B7A79B4" w14:textId="77777777" w:rsidR="003D6EF3" w:rsidRDefault="008F3C15">
            <w:pPr>
              <w:spacing w:after="0" w:line="240" w:lineRule="auto"/>
              <w:jc w:val="center"/>
            </w:pPr>
            <w:r>
              <w:rPr>
                <w:sz w:val="17"/>
              </w:rPr>
              <w:t>0.000%</w:t>
            </w:r>
          </w:p>
        </w:tc>
        <w:tc>
          <w:tcPr>
            <w:tcW w:w="792" w:type="dxa"/>
            <w:shd w:val="clear" w:color="auto" w:fill="FFFFFF"/>
            <w:tcMar>
              <w:top w:w="75" w:type="dxa"/>
              <w:left w:w="100" w:type="dxa"/>
              <w:bottom w:w="75" w:type="dxa"/>
              <w:right w:w="100" w:type="dxa"/>
            </w:tcMar>
            <w:vAlign w:val="center"/>
          </w:tcPr>
          <w:p w14:paraId="149BB666" w14:textId="77777777" w:rsidR="003D6EF3" w:rsidRDefault="008F3C15">
            <w:pPr>
              <w:spacing w:after="0" w:line="240" w:lineRule="auto"/>
              <w:jc w:val="center"/>
            </w:pPr>
            <w:r>
              <w:rPr>
                <w:sz w:val="17"/>
              </w:rPr>
              <w:t>0.000%</w:t>
            </w:r>
          </w:p>
        </w:tc>
      </w:tr>
      <w:tr w:rsidR="003D6EF3" w14:paraId="359E086E" w14:textId="77777777">
        <w:trPr>
          <w:jc w:val="center"/>
        </w:trPr>
        <w:tc>
          <w:tcPr>
            <w:tcW w:w="1224" w:type="dxa"/>
            <w:shd w:val="clear" w:color="auto" w:fill="F8FAFC"/>
            <w:tcMar>
              <w:top w:w="75" w:type="dxa"/>
              <w:left w:w="100" w:type="dxa"/>
              <w:bottom w:w="75" w:type="dxa"/>
              <w:right w:w="100" w:type="dxa"/>
            </w:tcMar>
            <w:vAlign w:val="center"/>
          </w:tcPr>
          <w:p w14:paraId="0C86E039" w14:textId="77777777" w:rsidR="003D6EF3" w:rsidRDefault="008F3C15">
            <w:pPr>
              <w:spacing w:after="0" w:line="240" w:lineRule="auto"/>
              <w:jc w:val="left"/>
            </w:pPr>
            <w:r>
              <w:rPr>
                <w:b/>
                <w:sz w:val="17"/>
              </w:rPr>
              <w:t>Optimized</w:t>
            </w:r>
          </w:p>
        </w:tc>
        <w:tc>
          <w:tcPr>
            <w:tcW w:w="648" w:type="dxa"/>
            <w:shd w:val="clear" w:color="auto" w:fill="F8FAFC"/>
            <w:tcMar>
              <w:top w:w="75" w:type="dxa"/>
              <w:left w:w="100" w:type="dxa"/>
              <w:bottom w:w="75" w:type="dxa"/>
              <w:right w:w="100" w:type="dxa"/>
            </w:tcMar>
            <w:vAlign w:val="center"/>
          </w:tcPr>
          <w:p w14:paraId="2D54AC7F" w14:textId="77777777" w:rsidR="003D6EF3" w:rsidRDefault="008F3C15">
            <w:pPr>
              <w:spacing w:after="0" w:line="240" w:lineRule="auto"/>
              <w:jc w:val="center"/>
            </w:pPr>
            <w:r>
              <w:rPr>
                <w:sz w:val="17"/>
              </w:rPr>
              <w:t>173</w:t>
            </w:r>
          </w:p>
        </w:tc>
        <w:tc>
          <w:tcPr>
            <w:tcW w:w="936" w:type="dxa"/>
            <w:shd w:val="clear" w:color="auto" w:fill="F8FAFC"/>
            <w:tcMar>
              <w:top w:w="75" w:type="dxa"/>
              <w:left w:w="100" w:type="dxa"/>
              <w:bottom w:w="75" w:type="dxa"/>
              <w:right w:w="100" w:type="dxa"/>
            </w:tcMar>
            <w:vAlign w:val="center"/>
          </w:tcPr>
          <w:p w14:paraId="246A4A0C" w14:textId="77777777" w:rsidR="003D6EF3" w:rsidRDefault="008F3C15">
            <w:pPr>
              <w:spacing w:after="0" w:line="240" w:lineRule="auto"/>
              <w:jc w:val="center"/>
            </w:pPr>
            <w:r>
              <w:rPr>
                <w:sz w:val="17"/>
              </w:rPr>
              <w:t>41.040%</w:t>
            </w:r>
          </w:p>
        </w:tc>
        <w:tc>
          <w:tcPr>
            <w:tcW w:w="792" w:type="dxa"/>
            <w:shd w:val="clear" w:color="auto" w:fill="F8FAFC"/>
            <w:tcMar>
              <w:top w:w="75" w:type="dxa"/>
              <w:left w:w="100" w:type="dxa"/>
              <w:bottom w:w="75" w:type="dxa"/>
              <w:right w:w="100" w:type="dxa"/>
            </w:tcMar>
            <w:vAlign w:val="center"/>
          </w:tcPr>
          <w:p w14:paraId="1CA773E5" w14:textId="77777777" w:rsidR="003D6EF3" w:rsidRDefault="008F3C15">
            <w:pPr>
              <w:spacing w:after="0" w:line="240" w:lineRule="auto"/>
              <w:jc w:val="center"/>
            </w:pPr>
            <w:r>
              <w:rPr>
                <w:sz w:val="17"/>
              </w:rPr>
              <w:t>0.2617</w:t>
            </w:r>
          </w:p>
        </w:tc>
        <w:tc>
          <w:tcPr>
            <w:tcW w:w="1008" w:type="dxa"/>
            <w:shd w:val="clear" w:color="auto" w:fill="F8FAFC"/>
            <w:tcMar>
              <w:top w:w="75" w:type="dxa"/>
              <w:left w:w="100" w:type="dxa"/>
              <w:bottom w:w="75" w:type="dxa"/>
              <w:right w:w="100" w:type="dxa"/>
            </w:tcMar>
            <w:vAlign w:val="center"/>
          </w:tcPr>
          <w:p w14:paraId="5F15E13F" w14:textId="77777777" w:rsidR="003D6EF3" w:rsidRDefault="008F3C15">
            <w:pPr>
              <w:spacing w:after="0" w:line="240" w:lineRule="auto"/>
              <w:jc w:val="center"/>
            </w:pPr>
            <w:r>
              <w:rPr>
                <w:sz w:val="17"/>
              </w:rPr>
              <w:t>68.574%</w:t>
            </w:r>
          </w:p>
        </w:tc>
        <w:tc>
          <w:tcPr>
            <w:tcW w:w="936" w:type="dxa"/>
            <w:shd w:val="clear" w:color="auto" w:fill="F8FAFC"/>
            <w:tcMar>
              <w:top w:w="75" w:type="dxa"/>
              <w:left w:w="100" w:type="dxa"/>
              <w:bottom w:w="75" w:type="dxa"/>
              <w:right w:w="100" w:type="dxa"/>
            </w:tcMar>
            <w:vAlign w:val="center"/>
          </w:tcPr>
          <w:p w14:paraId="656F0B8C" w14:textId="77777777" w:rsidR="003D6EF3" w:rsidRDefault="008F3C15">
            <w:pPr>
              <w:spacing w:after="0" w:line="240" w:lineRule="auto"/>
              <w:jc w:val="center"/>
            </w:pPr>
            <w:r>
              <w:rPr>
                <w:sz w:val="17"/>
              </w:rPr>
              <w:t>3.382</w:t>
            </w:r>
          </w:p>
        </w:tc>
        <w:tc>
          <w:tcPr>
            <w:tcW w:w="864" w:type="dxa"/>
            <w:shd w:val="clear" w:color="auto" w:fill="F8FAFC"/>
            <w:tcMar>
              <w:top w:w="75" w:type="dxa"/>
              <w:left w:w="100" w:type="dxa"/>
              <w:bottom w:w="75" w:type="dxa"/>
              <w:right w:w="100" w:type="dxa"/>
            </w:tcMar>
            <w:vAlign w:val="center"/>
          </w:tcPr>
          <w:p w14:paraId="701AD5A5" w14:textId="77777777" w:rsidR="003D6EF3" w:rsidRDefault="008F3C15">
            <w:pPr>
              <w:spacing w:after="0" w:line="240" w:lineRule="auto"/>
              <w:jc w:val="center"/>
            </w:pPr>
            <w:r>
              <w:rPr>
                <w:sz w:val="17"/>
              </w:rPr>
              <w:t>0.2163</w:t>
            </w:r>
          </w:p>
        </w:tc>
        <w:tc>
          <w:tcPr>
            <w:tcW w:w="936" w:type="dxa"/>
            <w:shd w:val="clear" w:color="auto" w:fill="F8FAFC"/>
            <w:tcMar>
              <w:top w:w="75" w:type="dxa"/>
              <w:left w:w="100" w:type="dxa"/>
              <w:bottom w:w="75" w:type="dxa"/>
              <w:right w:w="100" w:type="dxa"/>
            </w:tcMar>
            <w:vAlign w:val="center"/>
          </w:tcPr>
          <w:p w14:paraId="50830856" w14:textId="77777777" w:rsidR="003D6EF3" w:rsidRDefault="008F3C15">
            <w:pPr>
              <w:spacing w:after="0" w:line="240" w:lineRule="auto"/>
              <w:jc w:val="center"/>
            </w:pPr>
            <w:r>
              <w:rPr>
                <w:sz w:val="17"/>
              </w:rPr>
              <w:t>33.28 ms</w:t>
            </w:r>
          </w:p>
        </w:tc>
        <w:tc>
          <w:tcPr>
            <w:tcW w:w="792" w:type="dxa"/>
            <w:shd w:val="clear" w:color="auto" w:fill="F8FAFC"/>
            <w:tcMar>
              <w:top w:w="75" w:type="dxa"/>
              <w:left w:w="100" w:type="dxa"/>
              <w:bottom w:w="75" w:type="dxa"/>
              <w:right w:w="100" w:type="dxa"/>
            </w:tcMar>
            <w:vAlign w:val="center"/>
          </w:tcPr>
          <w:p w14:paraId="4DE3AC93" w14:textId="77777777" w:rsidR="003D6EF3" w:rsidRDefault="008F3C15">
            <w:pPr>
              <w:spacing w:after="0" w:line="240" w:lineRule="auto"/>
              <w:jc w:val="center"/>
            </w:pPr>
            <w:r>
              <w:rPr>
                <w:sz w:val="17"/>
              </w:rPr>
              <w:t>0.000%</w:t>
            </w:r>
          </w:p>
        </w:tc>
        <w:tc>
          <w:tcPr>
            <w:tcW w:w="792" w:type="dxa"/>
            <w:shd w:val="clear" w:color="auto" w:fill="F8FAFC"/>
            <w:tcMar>
              <w:top w:w="75" w:type="dxa"/>
              <w:left w:w="100" w:type="dxa"/>
              <w:bottom w:w="75" w:type="dxa"/>
              <w:right w:w="100" w:type="dxa"/>
            </w:tcMar>
            <w:vAlign w:val="center"/>
          </w:tcPr>
          <w:p w14:paraId="32605B5F" w14:textId="77777777" w:rsidR="003D6EF3" w:rsidRDefault="008F3C15">
            <w:pPr>
              <w:spacing w:after="0" w:line="240" w:lineRule="auto"/>
              <w:jc w:val="center"/>
            </w:pPr>
            <w:r>
              <w:rPr>
                <w:sz w:val="17"/>
              </w:rPr>
              <w:t>0.000%</w:t>
            </w:r>
          </w:p>
        </w:tc>
      </w:tr>
      <w:tr w:rsidR="003D6EF3" w14:paraId="66A63B40" w14:textId="77777777">
        <w:trPr>
          <w:jc w:val="center"/>
        </w:trPr>
        <w:tc>
          <w:tcPr>
            <w:tcW w:w="1224" w:type="dxa"/>
            <w:shd w:val="clear" w:color="auto" w:fill="FFFFFF"/>
            <w:tcMar>
              <w:top w:w="75" w:type="dxa"/>
              <w:left w:w="100" w:type="dxa"/>
              <w:bottom w:w="75" w:type="dxa"/>
              <w:right w:w="100" w:type="dxa"/>
            </w:tcMar>
            <w:vAlign w:val="center"/>
          </w:tcPr>
          <w:p w14:paraId="0AB6314A" w14:textId="77777777" w:rsidR="003D6EF3" w:rsidRDefault="008F3C15">
            <w:pPr>
              <w:spacing w:after="0" w:line="240" w:lineRule="auto"/>
              <w:jc w:val="left"/>
            </w:pPr>
            <w:r>
              <w:rPr>
                <w:b/>
                <w:sz w:val="17"/>
              </w:rPr>
              <w:t>Orchestrated</w:t>
            </w:r>
          </w:p>
        </w:tc>
        <w:tc>
          <w:tcPr>
            <w:tcW w:w="648" w:type="dxa"/>
            <w:shd w:val="clear" w:color="auto" w:fill="FFFFFF"/>
            <w:tcMar>
              <w:top w:w="75" w:type="dxa"/>
              <w:left w:w="100" w:type="dxa"/>
              <w:bottom w:w="75" w:type="dxa"/>
              <w:right w:w="100" w:type="dxa"/>
            </w:tcMar>
            <w:vAlign w:val="center"/>
          </w:tcPr>
          <w:p w14:paraId="0A8DA8BF" w14:textId="77777777" w:rsidR="003D6EF3" w:rsidRDefault="008F3C15">
            <w:pPr>
              <w:spacing w:after="0" w:line="240" w:lineRule="auto"/>
              <w:jc w:val="center"/>
            </w:pPr>
            <w:r>
              <w:rPr>
                <w:sz w:val="17"/>
              </w:rPr>
              <w:t>173</w:t>
            </w:r>
          </w:p>
        </w:tc>
        <w:tc>
          <w:tcPr>
            <w:tcW w:w="936" w:type="dxa"/>
            <w:shd w:val="clear" w:color="auto" w:fill="FFFFFF"/>
            <w:tcMar>
              <w:top w:w="75" w:type="dxa"/>
              <w:left w:w="100" w:type="dxa"/>
              <w:bottom w:w="75" w:type="dxa"/>
              <w:right w:w="100" w:type="dxa"/>
            </w:tcMar>
            <w:vAlign w:val="center"/>
          </w:tcPr>
          <w:p w14:paraId="778F5816" w14:textId="77777777" w:rsidR="003D6EF3" w:rsidRDefault="008F3C15">
            <w:pPr>
              <w:spacing w:after="0" w:line="240" w:lineRule="auto"/>
              <w:jc w:val="center"/>
            </w:pPr>
            <w:r>
              <w:rPr>
                <w:sz w:val="17"/>
              </w:rPr>
              <w:t>42.197%</w:t>
            </w:r>
          </w:p>
        </w:tc>
        <w:tc>
          <w:tcPr>
            <w:tcW w:w="792" w:type="dxa"/>
            <w:shd w:val="clear" w:color="auto" w:fill="FFFFFF"/>
            <w:tcMar>
              <w:top w:w="75" w:type="dxa"/>
              <w:left w:w="100" w:type="dxa"/>
              <w:bottom w:w="75" w:type="dxa"/>
              <w:right w:w="100" w:type="dxa"/>
            </w:tcMar>
            <w:vAlign w:val="center"/>
          </w:tcPr>
          <w:p w14:paraId="513346BE" w14:textId="77777777" w:rsidR="003D6EF3" w:rsidRDefault="008F3C15">
            <w:pPr>
              <w:spacing w:after="0" w:line="240" w:lineRule="auto"/>
              <w:jc w:val="center"/>
            </w:pPr>
            <w:r>
              <w:rPr>
                <w:sz w:val="17"/>
              </w:rPr>
              <w:t>0.2745</w:t>
            </w:r>
          </w:p>
        </w:tc>
        <w:tc>
          <w:tcPr>
            <w:tcW w:w="1008" w:type="dxa"/>
            <w:shd w:val="clear" w:color="auto" w:fill="FFFFFF"/>
            <w:tcMar>
              <w:top w:w="75" w:type="dxa"/>
              <w:left w:w="100" w:type="dxa"/>
              <w:bottom w:w="75" w:type="dxa"/>
              <w:right w:w="100" w:type="dxa"/>
            </w:tcMar>
            <w:vAlign w:val="center"/>
          </w:tcPr>
          <w:p w14:paraId="372DBF84" w14:textId="77777777" w:rsidR="003D6EF3" w:rsidRDefault="008F3C15">
            <w:pPr>
              <w:spacing w:after="0" w:line="240" w:lineRule="auto"/>
              <w:jc w:val="center"/>
            </w:pPr>
            <w:r>
              <w:rPr>
                <w:sz w:val="17"/>
              </w:rPr>
              <w:t>69.335%</w:t>
            </w:r>
          </w:p>
        </w:tc>
        <w:tc>
          <w:tcPr>
            <w:tcW w:w="936" w:type="dxa"/>
            <w:shd w:val="clear" w:color="auto" w:fill="FFFFFF"/>
            <w:tcMar>
              <w:top w:w="75" w:type="dxa"/>
              <w:left w:w="100" w:type="dxa"/>
              <w:bottom w:w="75" w:type="dxa"/>
              <w:right w:w="100" w:type="dxa"/>
            </w:tcMar>
            <w:vAlign w:val="center"/>
          </w:tcPr>
          <w:p w14:paraId="7118F248" w14:textId="77777777" w:rsidR="003D6EF3" w:rsidRDefault="008F3C15">
            <w:pPr>
              <w:spacing w:after="0" w:line="240" w:lineRule="auto"/>
              <w:jc w:val="center"/>
            </w:pPr>
            <w:r>
              <w:rPr>
                <w:sz w:val="17"/>
              </w:rPr>
              <w:t>3.376</w:t>
            </w:r>
          </w:p>
        </w:tc>
        <w:tc>
          <w:tcPr>
            <w:tcW w:w="864" w:type="dxa"/>
            <w:shd w:val="clear" w:color="auto" w:fill="FFFFFF"/>
            <w:tcMar>
              <w:top w:w="75" w:type="dxa"/>
              <w:left w:w="100" w:type="dxa"/>
              <w:bottom w:w="75" w:type="dxa"/>
              <w:right w:w="100" w:type="dxa"/>
            </w:tcMar>
            <w:vAlign w:val="center"/>
          </w:tcPr>
          <w:p w14:paraId="6513B15C" w14:textId="77777777" w:rsidR="003D6EF3" w:rsidRDefault="008F3C15">
            <w:pPr>
              <w:spacing w:after="0" w:line="240" w:lineRule="auto"/>
              <w:jc w:val="center"/>
            </w:pPr>
            <w:r>
              <w:rPr>
                <w:sz w:val="17"/>
              </w:rPr>
              <w:t>0.2203</w:t>
            </w:r>
          </w:p>
        </w:tc>
        <w:tc>
          <w:tcPr>
            <w:tcW w:w="936" w:type="dxa"/>
            <w:shd w:val="clear" w:color="auto" w:fill="FFFFFF"/>
            <w:tcMar>
              <w:top w:w="75" w:type="dxa"/>
              <w:left w:w="100" w:type="dxa"/>
              <w:bottom w:w="75" w:type="dxa"/>
              <w:right w:w="100" w:type="dxa"/>
            </w:tcMar>
            <w:vAlign w:val="center"/>
          </w:tcPr>
          <w:p w14:paraId="3F880458" w14:textId="77777777" w:rsidR="003D6EF3" w:rsidRDefault="008F3C15">
            <w:pPr>
              <w:spacing w:after="0" w:line="240" w:lineRule="auto"/>
              <w:jc w:val="center"/>
            </w:pPr>
            <w:r>
              <w:rPr>
                <w:sz w:val="17"/>
              </w:rPr>
              <w:t>31.49 ms</w:t>
            </w:r>
          </w:p>
        </w:tc>
        <w:tc>
          <w:tcPr>
            <w:tcW w:w="792" w:type="dxa"/>
            <w:shd w:val="clear" w:color="auto" w:fill="FFFFFF"/>
            <w:tcMar>
              <w:top w:w="75" w:type="dxa"/>
              <w:left w:w="100" w:type="dxa"/>
              <w:bottom w:w="75" w:type="dxa"/>
              <w:right w:w="100" w:type="dxa"/>
            </w:tcMar>
            <w:vAlign w:val="center"/>
          </w:tcPr>
          <w:p w14:paraId="601B695A" w14:textId="77777777" w:rsidR="003D6EF3" w:rsidRDefault="008F3C15">
            <w:pPr>
              <w:spacing w:after="0" w:line="240" w:lineRule="auto"/>
              <w:jc w:val="center"/>
            </w:pPr>
            <w:r>
              <w:rPr>
                <w:sz w:val="17"/>
              </w:rPr>
              <w:t>24.277%</w:t>
            </w:r>
          </w:p>
        </w:tc>
        <w:tc>
          <w:tcPr>
            <w:tcW w:w="792" w:type="dxa"/>
            <w:shd w:val="clear" w:color="auto" w:fill="FFFFFF"/>
            <w:tcMar>
              <w:top w:w="75" w:type="dxa"/>
              <w:left w:w="100" w:type="dxa"/>
              <w:bottom w:w="75" w:type="dxa"/>
              <w:right w:w="100" w:type="dxa"/>
            </w:tcMar>
            <w:vAlign w:val="center"/>
          </w:tcPr>
          <w:p w14:paraId="16A5832E" w14:textId="77777777" w:rsidR="003D6EF3" w:rsidRDefault="008F3C15">
            <w:pPr>
              <w:spacing w:after="0" w:line="240" w:lineRule="auto"/>
              <w:jc w:val="center"/>
            </w:pPr>
            <w:r>
              <w:rPr>
                <w:sz w:val="17"/>
              </w:rPr>
              <w:t>2.890%</w:t>
            </w:r>
          </w:p>
        </w:tc>
      </w:tr>
    </w:tbl>
    <w:p w14:paraId="123BE14A" w14:textId="77777777" w:rsidR="003D6EF3" w:rsidRDefault="003D6EF3">
      <w:pPr>
        <w:spacing w:after="80"/>
      </w:pPr>
    </w:p>
    <w:p w14:paraId="1E3EA1F6" w14:textId="77777777" w:rsidR="003D6EF3" w:rsidRDefault="008F3C15">
      <w:pPr>
        <w:spacing w:before="160" w:after="80" w:line="240" w:lineRule="auto"/>
        <w:jc w:val="center"/>
      </w:pPr>
      <w:r>
        <w:rPr>
          <w:b/>
          <w:sz w:val="22"/>
        </w:rPr>
        <w:t>Table 5.3: Category-Wise Performance Breakdown Across the 173 ESCI Queries (Verified from benchmark_by_category.csv)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16"/>
        <w:gridCol w:w="1106"/>
        <w:gridCol w:w="787"/>
        <w:gridCol w:w="867"/>
        <w:gridCol w:w="724"/>
        <w:gridCol w:w="938"/>
        <w:gridCol w:w="801"/>
        <w:gridCol w:w="957"/>
        <w:gridCol w:w="806"/>
        <w:gridCol w:w="784"/>
      </w:tblGrid>
      <w:tr w:rsidR="003D6EF3" w14:paraId="7262A833" w14:textId="77777777">
        <w:trPr>
          <w:tblHeader/>
          <w:jc w:val="center"/>
        </w:trPr>
        <w:tc>
          <w:tcPr>
            <w:tcW w:w="1080" w:type="dxa"/>
            <w:shd w:val="clear" w:color="auto" w:fill="1E3A8A"/>
            <w:tcMar>
              <w:top w:w="90" w:type="dxa"/>
              <w:left w:w="110" w:type="dxa"/>
              <w:bottom w:w="90" w:type="dxa"/>
              <w:right w:w="110" w:type="dxa"/>
            </w:tcMar>
            <w:vAlign w:val="center"/>
          </w:tcPr>
          <w:p w14:paraId="63D8182E" w14:textId="77777777" w:rsidR="003D6EF3" w:rsidRDefault="008F3C15">
            <w:pPr>
              <w:spacing w:after="0" w:line="240" w:lineRule="auto"/>
              <w:jc w:val="center"/>
            </w:pPr>
            <w:r>
              <w:rPr>
                <w:b/>
                <w:color w:val="FFFFFF"/>
                <w:sz w:val="17"/>
              </w:rPr>
              <w:t>Category</w:t>
            </w:r>
          </w:p>
        </w:tc>
        <w:tc>
          <w:tcPr>
            <w:tcW w:w="1152" w:type="dxa"/>
            <w:shd w:val="clear" w:color="auto" w:fill="1E3A8A"/>
            <w:tcMar>
              <w:top w:w="90" w:type="dxa"/>
              <w:left w:w="110" w:type="dxa"/>
              <w:bottom w:w="90" w:type="dxa"/>
              <w:right w:w="110" w:type="dxa"/>
            </w:tcMar>
            <w:vAlign w:val="center"/>
          </w:tcPr>
          <w:p w14:paraId="7424974A" w14:textId="77777777" w:rsidR="003D6EF3" w:rsidRDefault="008F3C15">
            <w:pPr>
              <w:spacing w:after="0" w:line="240" w:lineRule="auto"/>
              <w:jc w:val="center"/>
            </w:pPr>
            <w:r>
              <w:rPr>
                <w:b/>
                <w:color w:val="FFFFFF"/>
                <w:sz w:val="17"/>
              </w:rPr>
              <w:t>Mode</w:t>
            </w:r>
          </w:p>
        </w:tc>
        <w:tc>
          <w:tcPr>
            <w:tcW w:w="648" w:type="dxa"/>
            <w:shd w:val="clear" w:color="auto" w:fill="1E3A8A"/>
            <w:tcMar>
              <w:top w:w="90" w:type="dxa"/>
              <w:left w:w="110" w:type="dxa"/>
              <w:bottom w:w="90" w:type="dxa"/>
              <w:right w:w="110" w:type="dxa"/>
            </w:tcMar>
            <w:vAlign w:val="center"/>
          </w:tcPr>
          <w:p w14:paraId="3ACCF861" w14:textId="77777777" w:rsidR="003D6EF3" w:rsidRDefault="008F3C15">
            <w:pPr>
              <w:spacing w:after="0" w:line="240" w:lineRule="auto"/>
              <w:jc w:val="center"/>
            </w:pPr>
            <w:r>
              <w:rPr>
                <w:b/>
                <w:color w:val="FFFFFF"/>
                <w:sz w:val="17"/>
              </w:rPr>
              <w:t>Queries</w:t>
            </w:r>
          </w:p>
        </w:tc>
        <w:tc>
          <w:tcPr>
            <w:tcW w:w="936" w:type="dxa"/>
            <w:shd w:val="clear" w:color="auto" w:fill="1E3A8A"/>
            <w:tcMar>
              <w:top w:w="90" w:type="dxa"/>
              <w:left w:w="110" w:type="dxa"/>
              <w:bottom w:w="90" w:type="dxa"/>
              <w:right w:w="110" w:type="dxa"/>
            </w:tcMar>
            <w:vAlign w:val="center"/>
          </w:tcPr>
          <w:p w14:paraId="64617CE0" w14:textId="77777777" w:rsidR="003D6EF3" w:rsidRDefault="008F3C15">
            <w:pPr>
              <w:spacing w:after="0" w:line="240" w:lineRule="auto"/>
              <w:jc w:val="center"/>
            </w:pPr>
            <w:r>
              <w:rPr>
                <w:b/>
                <w:color w:val="FFFFFF"/>
                <w:sz w:val="17"/>
              </w:rPr>
              <w:t>Hit@5 (%)</w:t>
            </w:r>
          </w:p>
        </w:tc>
        <w:tc>
          <w:tcPr>
            <w:tcW w:w="792" w:type="dxa"/>
            <w:shd w:val="clear" w:color="auto" w:fill="1E3A8A"/>
            <w:tcMar>
              <w:top w:w="90" w:type="dxa"/>
              <w:left w:w="110" w:type="dxa"/>
              <w:bottom w:w="90" w:type="dxa"/>
              <w:right w:w="110" w:type="dxa"/>
            </w:tcMar>
            <w:vAlign w:val="center"/>
          </w:tcPr>
          <w:p w14:paraId="0B007CD6" w14:textId="77777777" w:rsidR="003D6EF3" w:rsidRDefault="008F3C15">
            <w:pPr>
              <w:spacing w:after="0" w:line="240" w:lineRule="auto"/>
              <w:jc w:val="center"/>
            </w:pPr>
            <w:r>
              <w:rPr>
                <w:b/>
                <w:color w:val="FFFFFF"/>
                <w:sz w:val="17"/>
              </w:rPr>
              <w:t>MRR</w:t>
            </w:r>
          </w:p>
        </w:tc>
        <w:tc>
          <w:tcPr>
            <w:tcW w:w="1008" w:type="dxa"/>
            <w:shd w:val="clear" w:color="auto" w:fill="1E3A8A"/>
            <w:tcMar>
              <w:top w:w="90" w:type="dxa"/>
              <w:left w:w="110" w:type="dxa"/>
              <w:bottom w:w="90" w:type="dxa"/>
              <w:right w:w="110" w:type="dxa"/>
            </w:tcMar>
            <w:vAlign w:val="center"/>
          </w:tcPr>
          <w:p w14:paraId="2CC1E0F4" w14:textId="77777777" w:rsidR="003D6EF3" w:rsidRDefault="008F3C15">
            <w:pPr>
              <w:spacing w:after="0" w:line="240" w:lineRule="auto"/>
              <w:jc w:val="center"/>
            </w:pPr>
            <w:r>
              <w:rPr>
                <w:b/>
                <w:color w:val="FFFFFF"/>
                <w:sz w:val="17"/>
              </w:rPr>
              <w:t>Brand Diversity (%)</w:t>
            </w:r>
          </w:p>
        </w:tc>
        <w:tc>
          <w:tcPr>
            <w:tcW w:w="864" w:type="dxa"/>
            <w:shd w:val="clear" w:color="auto" w:fill="1E3A8A"/>
            <w:tcMar>
              <w:top w:w="90" w:type="dxa"/>
              <w:left w:w="110" w:type="dxa"/>
              <w:bottom w:w="90" w:type="dxa"/>
              <w:right w:w="110" w:type="dxa"/>
            </w:tcMar>
            <w:vAlign w:val="center"/>
          </w:tcPr>
          <w:p w14:paraId="24DFC7DC" w14:textId="77777777" w:rsidR="003D6EF3" w:rsidRDefault="008F3C15">
            <w:pPr>
              <w:spacing w:after="0" w:line="240" w:lineRule="auto"/>
              <w:jc w:val="center"/>
            </w:pPr>
            <w:r>
              <w:rPr>
                <w:b/>
                <w:color w:val="FFFFFF"/>
                <w:sz w:val="17"/>
              </w:rPr>
              <w:t>Unique Brands</w:t>
            </w:r>
          </w:p>
        </w:tc>
        <w:tc>
          <w:tcPr>
            <w:tcW w:w="864" w:type="dxa"/>
            <w:shd w:val="clear" w:color="auto" w:fill="1E3A8A"/>
            <w:tcMar>
              <w:top w:w="90" w:type="dxa"/>
              <w:left w:w="110" w:type="dxa"/>
              <w:bottom w:w="90" w:type="dxa"/>
              <w:right w:w="110" w:type="dxa"/>
            </w:tcMar>
            <w:vAlign w:val="center"/>
          </w:tcPr>
          <w:p w14:paraId="380306E2" w14:textId="77777777" w:rsidR="003D6EF3" w:rsidRDefault="008F3C15">
            <w:pPr>
              <w:spacing w:after="0" w:line="240" w:lineRule="auto"/>
              <w:jc w:val="center"/>
            </w:pPr>
            <w:r>
              <w:rPr>
                <w:b/>
                <w:color w:val="FFFFFF"/>
                <w:sz w:val="17"/>
              </w:rPr>
              <w:t>Mean Relevance</w:t>
            </w:r>
          </w:p>
        </w:tc>
        <w:tc>
          <w:tcPr>
            <w:tcW w:w="792" w:type="dxa"/>
            <w:shd w:val="clear" w:color="auto" w:fill="1E3A8A"/>
            <w:tcMar>
              <w:top w:w="90" w:type="dxa"/>
              <w:left w:w="110" w:type="dxa"/>
              <w:bottom w:w="90" w:type="dxa"/>
              <w:right w:w="110" w:type="dxa"/>
            </w:tcMar>
            <w:vAlign w:val="center"/>
          </w:tcPr>
          <w:p w14:paraId="672BDC46" w14:textId="77777777" w:rsidR="003D6EF3" w:rsidRDefault="008F3C15">
            <w:pPr>
              <w:spacing w:after="0" w:line="240" w:lineRule="auto"/>
              <w:jc w:val="center"/>
            </w:pPr>
            <w:r>
              <w:rPr>
                <w:b/>
                <w:color w:val="FFFFFF"/>
                <w:sz w:val="17"/>
              </w:rPr>
              <w:t>Latency (ms)</w:t>
            </w:r>
          </w:p>
        </w:tc>
        <w:tc>
          <w:tcPr>
            <w:tcW w:w="792" w:type="dxa"/>
            <w:shd w:val="clear" w:color="auto" w:fill="1E3A8A"/>
            <w:tcMar>
              <w:top w:w="90" w:type="dxa"/>
              <w:left w:w="110" w:type="dxa"/>
              <w:bottom w:w="90" w:type="dxa"/>
              <w:right w:w="110" w:type="dxa"/>
            </w:tcMar>
            <w:vAlign w:val="center"/>
          </w:tcPr>
          <w:p w14:paraId="18AE50E9" w14:textId="77777777" w:rsidR="003D6EF3" w:rsidRDefault="008F3C15">
            <w:pPr>
              <w:spacing w:after="0" w:line="240" w:lineRule="auto"/>
              <w:jc w:val="center"/>
            </w:pPr>
            <w:r>
              <w:rPr>
                <w:b/>
                <w:color w:val="FFFFFF"/>
                <w:sz w:val="17"/>
              </w:rPr>
              <w:t>Trigger Rate (%)</w:t>
            </w:r>
          </w:p>
        </w:tc>
      </w:tr>
      <w:tr w:rsidR="003D6EF3" w14:paraId="2CF768D5" w14:textId="77777777">
        <w:trPr>
          <w:jc w:val="center"/>
        </w:trPr>
        <w:tc>
          <w:tcPr>
            <w:tcW w:w="1080" w:type="dxa"/>
            <w:shd w:val="clear" w:color="auto" w:fill="FFFFFF"/>
            <w:tcMar>
              <w:top w:w="75" w:type="dxa"/>
              <w:left w:w="100" w:type="dxa"/>
              <w:bottom w:w="75" w:type="dxa"/>
              <w:right w:w="100" w:type="dxa"/>
            </w:tcMar>
            <w:vAlign w:val="center"/>
          </w:tcPr>
          <w:p w14:paraId="4DDB9726" w14:textId="77777777" w:rsidR="003D6EF3" w:rsidRDefault="008F3C15">
            <w:pPr>
              <w:spacing w:after="0" w:line="240" w:lineRule="auto"/>
              <w:jc w:val="left"/>
            </w:pPr>
            <w:r>
              <w:rPr>
                <w:b/>
                <w:sz w:val="17"/>
              </w:rPr>
              <w:t>Laptop</w:t>
            </w:r>
          </w:p>
        </w:tc>
        <w:tc>
          <w:tcPr>
            <w:tcW w:w="1152" w:type="dxa"/>
            <w:shd w:val="clear" w:color="auto" w:fill="FFFFFF"/>
            <w:tcMar>
              <w:top w:w="75" w:type="dxa"/>
              <w:left w:w="100" w:type="dxa"/>
              <w:bottom w:w="75" w:type="dxa"/>
              <w:right w:w="100" w:type="dxa"/>
            </w:tcMar>
            <w:vAlign w:val="center"/>
          </w:tcPr>
          <w:p w14:paraId="7C4278EC" w14:textId="77777777" w:rsidR="003D6EF3" w:rsidRDefault="008F3C15">
            <w:pPr>
              <w:spacing w:after="0" w:line="240" w:lineRule="auto"/>
              <w:jc w:val="center"/>
            </w:pPr>
            <w:r>
              <w:rPr>
                <w:sz w:val="17"/>
              </w:rPr>
              <w:t>Baseline</w:t>
            </w:r>
          </w:p>
        </w:tc>
        <w:tc>
          <w:tcPr>
            <w:tcW w:w="648" w:type="dxa"/>
            <w:shd w:val="clear" w:color="auto" w:fill="FFFFFF"/>
            <w:tcMar>
              <w:top w:w="75" w:type="dxa"/>
              <w:left w:w="100" w:type="dxa"/>
              <w:bottom w:w="75" w:type="dxa"/>
              <w:right w:w="100" w:type="dxa"/>
            </w:tcMar>
            <w:vAlign w:val="center"/>
          </w:tcPr>
          <w:p w14:paraId="1D25FA0F" w14:textId="77777777" w:rsidR="003D6EF3" w:rsidRDefault="008F3C15">
            <w:pPr>
              <w:spacing w:after="0" w:line="240" w:lineRule="auto"/>
              <w:jc w:val="center"/>
            </w:pPr>
            <w:r>
              <w:rPr>
                <w:sz w:val="17"/>
              </w:rPr>
              <w:t>41</w:t>
            </w:r>
          </w:p>
        </w:tc>
        <w:tc>
          <w:tcPr>
            <w:tcW w:w="936" w:type="dxa"/>
            <w:shd w:val="clear" w:color="auto" w:fill="FFFFFF"/>
            <w:tcMar>
              <w:top w:w="75" w:type="dxa"/>
              <w:left w:w="100" w:type="dxa"/>
              <w:bottom w:w="75" w:type="dxa"/>
              <w:right w:w="100" w:type="dxa"/>
            </w:tcMar>
            <w:vAlign w:val="center"/>
          </w:tcPr>
          <w:p w14:paraId="54F6E2E5" w14:textId="77777777" w:rsidR="003D6EF3" w:rsidRDefault="008F3C15">
            <w:pPr>
              <w:spacing w:after="0" w:line="240" w:lineRule="auto"/>
              <w:jc w:val="center"/>
            </w:pPr>
            <w:r>
              <w:rPr>
                <w:sz w:val="17"/>
              </w:rPr>
              <w:t>43.902%</w:t>
            </w:r>
          </w:p>
        </w:tc>
        <w:tc>
          <w:tcPr>
            <w:tcW w:w="792" w:type="dxa"/>
            <w:shd w:val="clear" w:color="auto" w:fill="FFFFFF"/>
            <w:tcMar>
              <w:top w:w="75" w:type="dxa"/>
              <w:left w:w="100" w:type="dxa"/>
              <w:bottom w:w="75" w:type="dxa"/>
              <w:right w:w="100" w:type="dxa"/>
            </w:tcMar>
            <w:vAlign w:val="center"/>
          </w:tcPr>
          <w:p w14:paraId="1E6B560B" w14:textId="77777777" w:rsidR="003D6EF3" w:rsidRDefault="008F3C15">
            <w:pPr>
              <w:spacing w:after="0" w:line="240" w:lineRule="auto"/>
              <w:jc w:val="center"/>
            </w:pPr>
            <w:r>
              <w:rPr>
                <w:sz w:val="17"/>
              </w:rPr>
              <w:t>0.2504</w:t>
            </w:r>
          </w:p>
        </w:tc>
        <w:tc>
          <w:tcPr>
            <w:tcW w:w="1008" w:type="dxa"/>
            <w:shd w:val="clear" w:color="auto" w:fill="FFFFFF"/>
            <w:tcMar>
              <w:top w:w="75" w:type="dxa"/>
              <w:left w:w="100" w:type="dxa"/>
              <w:bottom w:w="75" w:type="dxa"/>
              <w:right w:w="100" w:type="dxa"/>
            </w:tcMar>
            <w:vAlign w:val="center"/>
          </w:tcPr>
          <w:p w14:paraId="16D09839" w14:textId="77777777" w:rsidR="003D6EF3" w:rsidRDefault="008F3C15">
            <w:pPr>
              <w:spacing w:after="0" w:line="240" w:lineRule="auto"/>
              <w:jc w:val="center"/>
            </w:pPr>
            <w:r>
              <w:rPr>
                <w:sz w:val="17"/>
              </w:rPr>
              <w:t>56.585%</w:t>
            </w:r>
          </w:p>
        </w:tc>
        <w:tc>
          <w:tcPr>
            <w:tcW w:w="864" w:type="dxa"/>
            <w:shd w:val="clear" w:color="auto" w:fill="FFFFFF"/>
            <w:tcMar>
              <w:top w:w="75" w:type="dxa"/>
              <w:left w:w="100" w:type="dxa"/>
              <w:bottom w:w="75" w:type="dxa"/>
              <w:right w:w="100" w:type="dxa"/>
            </w:tcMar>
            <w:vAlign w:val="center"/>
          </w:tcPr>
          <w:p w14:paraId="5B6C8D56" w14:textId="77777777" w:rsidR="003D6EF3" w:rsidRDefault="008F3C15">
            <w:pPr>
              <w:spacing w:after="0" w:line="240" w:lineRule="auto"/>
              <w:jc w:val="center"/>
            </w:pPr>
            <w:r>
              <w:rPr>
                <w:sz w:val="17"/>
              </w:rPr>
              <w:t>2.829</w:t>
            </w:r>
          </w:p>
        </w:tc>
        <w:tc>
          <w:tcPr>
            <w:tcW w:w="864" w:type="dxa"/>
            <w:shd w:val="clear" w:color="auto" w:fill="FFFFFF"/>
            <w:tcMar>
              <w:top w:w="75" w:type="dxa"/>
              <w:left w:w="100" w:type="dxa"/>
              <w:bottom w:w="75" w:type="dxa"/>
              <w:right w:w="100" w:type="dxa"/>
            </w:tcMar>
            <w:vAlign w:val="center"/>
          </w:tcPr>
          <w:p w14:paraId="6E76F2C8" w14:textId="77777777" w:rsidR="003D6EF3" w:rsidRDefault="008F3C15">
            <w:pPr>
              <w:spacing w:after="0" w:line="240" w:lineRule="auto"/>
              <w:jc w:val="center"/>
            </w:pPr>
            <w:r>
              <w:rPr>
                <w:sz w:val="17"/>
              </w:rPr>
              <w:t>0.2248</w:t>
            </w:r>
          </w:p>
        </w:tc>
        <w:tc>
          <w:tcPr>
            <w:tcW w:w="792" w:type="dxa"/>
            <w:shd w:val="clear" w:color="auto" w:fill="FFFFFF"/>
            <w:tcMar>
              <w:top w:w="75" w:type="dxa"/>
              <w:left w:w="100" w:type="dxa"/>
              <w:bottom w:w="75" w:type="dxa"/>
              <w:right w:w="100" w:type="dxa"/>
            </w:tcMar>
            <w:vAlign w:val="center"/>
          </w:tcPr>
          <w:p w14:paraId="644CDAFD" w14:textId="77777777" w:rsidR="003D6EF3" w:rsidRDefault="008F3C15">
            <w:pPr>
              <w:spacing w:after="0" w:line="240" w:lineRule="auto"/>
              <w:jc w:val="center"/>
            </w:pPr>
            <w:r>
              <w:rPr>
                <w:sz w:val="17"/>
              </w:rPr>
              <w:t>14.43</w:t>
            </w:r>
          </w:p>
        </w:tc>
        <w:tc>
          <w:tcPr>
            <w:tcW w:w="792" w:type="dxa"/>
            <w:shd w:val="clear" w:color="auto" w:fill="FFFFFF"/>
            <w:tcMar>
              <w:top w:w="75" w:type="dxa"/>
              <w:left w:w="100" w:type="dxa"/>
              <w:bottom w:w="75" w:type="dxa"/>
              <w:right w:w="100" w:type="dxa"/>
            </w:tcMar>
            <w:vAlign w:val="center"/>
          </w:tcPr>
          <w:p w14:paraId="737A1152" w14:textId="77777777" w:rsidR="003D6EF3" w:rsidRDefault="008F3C15">
            <w:pPr>
              <w:spacing w:after="0" w:line="240" w:lineRule="auto"/>
              <w:jc w:val="center"/>
            </w:pPr>
            <w:r>
              <w:rPr>
                <w:sz w:val="17"/>
              </w:rPr>
              <w:t>0.00%</w:t>
            </w:r>
          </w:p>
        </w:tc>
      </w:tr>
      <w:tr w:rsidR="003D6EF3" w14:paraId="1512691D" w14:textId="77777777">
        <w:trPr>
          <w:jc w:val="center"/>
        </w:trPr>
        <w:tc>
          <w:tcPr>
            <w:tcW w:w="1080" w:type="dxa"/>
            <w:shd w:val="clear" w:color="auto" w:fill="F8FAFC"/>
            <w:tcMar>
              <w:top w:w="75" w:type="dxa"/>
              <w:left w:w="100" w:type="dxa"/>
              <w:bottom w:w="75" w:type="dxa"/>
              <w:right w:w="100" w:type="dxa"/>
            </w:tcMar>
            <w:vAlign w:val="center"/>
          </w:tcPr>
          <w:p w14:paraId="2A7D788A" w14:textId="77777777" w:rsidR="003D6EF3" w:rsidRDefault="008F3C15">
            <w:pPr>
              <w:spacing w:after="0" w:line="240" w:lineRule="auto"/>
              <w:jc w:val="left"/>
            </w:pPr>
            <w:r>
              <w:rPr>
                <w:b/>
                <w:sz w:val="17"/>
              </w:rPr>
              <w:t>Laptop</w:t>
            </w:r>
          </w:p>
        </w:tc>
        <w:tc>
          <w:tcPr>
            <w:tcW w:w="1152" w:type="dxa"/>
            <w:shd w:val="clear" w:color="auto" w:fill="F8FAFC"/>
            <w:tcMar>
              <w:top w:w="75" w:type="dxa"/>
              <w:left w:w="100" w:type="dxa"/>
              <w:bottom w:w="75" w:type="dxa"/>
              <w:right w:w="100" w:type="dxa"/>
            </w:tcMar>
            <w:vAlign w:val="center"/>
          </w:tcPr>
          <w:p w14:paraId="2A8612B6" w14:textId="77777777" w:rsidR="003D6EF3" w:rsidRDefault="008F3C15">
            <w:pPr>
              <w:spacing w:after="0" w:line="240" w:lineRule="auto"/>
              <w:jc w:val="center"/>
            </w:pPr>
            <w:r>
              <w:rPr>
                <w:sz w:val="17"/>
              </w:rPr>
              <w:t>Optimized</w:t>
            </w:r>
          </w:p>
        </w:tc>
        <w:tc>
          <w:tcPr>
            <w:tcW w:w="648" w:type="dxa"/>
            <w:shd w:val="clear" w:color="auto" w:fill="F8FAFC"/>
            <w:tcMar>
              <w:top w:w="75" w:type="dxa"/>
              <w:left w:w="100" w:type="dxa"/>
              <w:bottom w:w="75" w:type="dxa"/>
              <w:right w:w="100" w:type="dxa"/>
            </w:tcMar>
            <w:vAlign w:val="center"/>
          </w:tcPr>
          <w:p w14:paraId="74889C04" w14:textId="77777777" w:rsidR="003D6EF3" w:rsidRDefault="008F3C15">
            <w:pPr>
              <w:spacing w:after="0" w:line="240" w:lineRule="auto"/>
              <w:jc w:val="center"/>
            </w:pPr>
            <w:r>
              <w:rPr>
                <w:sz w:val="17"/>
              </w:rPr>
              <w:t>41</w:t>
            </w:r>
          </w:p>
        </w:tc>
        <w:tc>
          <w:tcPr>
            <w:tcW w:w="936" w:type="dxa"/>
            <w:shd w:val="clear" w:color="auto" w:fill="F8FAFC"/>
            <w:tcMar>
              <w:top w:w="75" w:type="dxa"/>
              <w:left w:w="100" w:type="dxa"/>
              <w:bottom w:w="75" w:type="dxa"/>
              <w:right w:w="100" w:type="dxa"/>
            </w:tcMar>
            <w:vAlign w:val="center"/>
          </w:tcPr>
          <w:p w14:paraId="37D645BB" w14:textId="77777777" w:rsidR="003D6EF3" w:rsidRDefault="008F3C15">
            <w:pPr>
              <w:spacing w:after="0" w:line="240" w:lineRule="auto"/>
              <w:jc w:val="center"/>
            </w:pPr>
            <w:r>
              <w:rPr>
                <w:sz w:val="17"/>
              </w:rPr>
              <w:t>41.463%</w:t>
            </w:r>
          </w:p>
        </w:tc>
        <w:tc>
          <w:tcPr>
            <w:tcW w:w="792" w:type="dxa"/>
            <w:shd w:val="clear" w:color="auto" w:fill="F8FAFC"/>
            <w:tcMar>
              <w:top w:w="75" w:type="dxa"/>
              <w:left w:w="100" w:type="dxa"/>
              <w:bottom w:w="75" w:type="dxa"/>
              <w:right w:w="100" w:type="dxa"/>
            </w:tcMar>
            <w:vAlign w:val="center"/>
          </w:tcPr>
          <w:p w14:paraId="323DEF93" w14:textId="77777777" w:rsidR="003D6EF3" w:rsidRDefault="008F3C15">
            <w:pPr>
              <w:spacing w:after="0" w:line="240" w:lineRule="auto"/>
              <w:jc w:val="center"/>
            </w:pPr>
            <w:r>
              <w:rPr>
                <w:sz w:val="17"/>
              </w:rPr>
              <w:t>0.2451</w:t>
            </w:r>
          </w:p>
        </w:tc>
        <w:tc>
          <w:tcPr>
            <w:tcW w:w="1008" w:type="dxa"/>
            <w:shd w:val="clear" w:color="auto" w:fill="F8FAFC"/>
            <w:tcMar>
              <w:top w:w="75" w:type="dxa"/>
              <w:left w:w="100" w:type="dxa"/>
              <w:bottom w:w="75" w:type="dxa"/>
              <w:right w:w="100" w:type="dxa"/>
            </w:tcMar>
            <w:vAlign w:val="center"/>
          </w:tcPr>
          <w:p w14:paraId="0D1CAFAD" w14:textId="77777777" w:rsidR="003D6EF3" w:rsidRDefault="008F3C15">
            <w:pPr>
              <w:spacing w:after="0" w:line="240" w:lineRule="auto"/>
              <w:jc w:val="center"/>
            </w:pPr>
            <w:r>
              <w:rPr>
                <w:sz w:val="17"/>
              </w:rPr>
              <w:t>64.390%</w:t>
            </w:r>
          </w:p>
        </w:tc>
        <w:tc>
          <w:tcPr>
            <w:tcW w:w="864" w:type="dxa"/>
            <w:shd w:val="clear" w:color="auto" w:fill="F8FAFC"/>
            <w:tcMar>
              <w:top w:w="75" w:type="dxa"/>
              <w:left w:w="100" w:type="dxa"/>
              <w:bottom w:w="75" w:type="dxa"/>
              <w:right w:w="100" w:type="dxa"/>
            </w:tcMar>
            <w:vAlign w:val="center"/>
          </w:tcPr>
          <w:p w14:paraId="208C2816" w14:textId="77777777" w:rsidR="003D6EF3" w:rsidRDefault="008F3C15">
            <w:pPr>
              <w:spacing w:after="0" w:line="240" w:lineRule="auto"/>
              <w:jc w:val="center"/>
            </w:pPr>
            <w:r>
              <w:rPr>
                <w:sz w:val="17"/>
              </w:rPr>
              <w:t>3.220</w:t>
            </w:r>
          </w:p>
        </w:tc>
        <w:tc>
          <w:tcPr>
            <w:tcW w:w="864" w:type="dxa"/>
            <w:shd w:val="clear" w:color="auto" w:fill="F8FAFC"/>
            <w:tcMar>
              <w:top w:w="75" w:type="dxa"/>
              <w:left w:w="100" w:type="dxa"/>
              <w:bottom w:w="75" w:type="dxa"/>
              <w:right w:w="100" w:type="dxa"/>
            </w:tcMar>
            <w:vAlign w:val="center"/>
          </w:tcPr>
          <w:p w14:paraId="3BEA9C39" w14:textId="77777777" w:rsidR="003D6EF3" w:rsidRDefault="008F3C15">
            <w:pPr>
              <w:spacing w:after="0" w:line="240" w:lineRule="auto"/>
              <w:jc w:val="center"/>
            </w:pPr>
            <w:r>
              <w:rPr>
                <w:sz w:val="17"/>
              </w:rPr>
              <w:t>0.2337</w:t>
            </w:r>
          </w:p>
        </w:tc>
        <w:tc>
          <w:tcPr>
            <w:tcW w:w="792" w:type="dxa"/>
            <w:shd w:val="clear" w:color="auto" w:fill="F8FAFC"/>
            <w:tcMar>
              <w:top w:w="75" w:type="dxa"/>
              <w:left w:w="100" w:type="dxa"/>
              <w:bottom w:w="75" w:type="dxa"/>
              <w:right w:w="100" w:type="dxa"/>
            </w:tcMar>
            <w:vAlign w:val="center"/>
          </w:tcPr>
          <w:p w14:paraId="32781472" w14:textId="77777777" w:rsidR="003D6EF3" w:rsidRDefault="008F3C15">
            <w:pPr>
              <w:spacing w:after="0" w:line="240" w:lineRule="auto"/>
              <w:jc w:val="center"/>
            </w:pPr>
            <w:r>
              <w:rPr>
                <w:sz w:val="17"/>
              </w:rPr>
              <w:t>36.26</w:t>
            </w:r>
          </w:p>
        </w:tc>
        <w:tc>
          <w:tcPr>
            <w:tcW w:w="792" w:type="dxa"/>
            <w:shd w:val="clear" w:color="auto" w:fill="F8FAFC"/>
            <w:tcMar>
              <w:top w:w="75" w:type="dxa"/>
              <w:left w:w="100" w:type="dxa"/>
              <w:bottom w:w="75" w:type="dxa"/>
              <w:right w:w="100" w:type="dxa"/>
            </w:tcMar>
            <w:vAlign w:val="center"/>
          </w:tcPr>
          <w:p w14:paraId="43B515CE" w14:textId="77777777" w:rsidR="003D6EF3" w:rsidRDefault="008F3C15">
            <w:pPr>
              <w:spacing w:after="0" w:line="240" w:lineRule="auto"/>
              <w:jc w:val="center"/>
            </w:pPr>
            <w:r>
              <w:rPr>
                <w:sz w:val="17"/>
              </w:rPr>
              <w:t>0.00%</w:t>
            </w:r>
          </w:p>
        </w:tc>
      </w:tr>
      <w:tr w:rsidR="003D6EF3" w14:paraId="2830526F" w14:textId="77777777">
        <w:trPr>
          <w:jc w:val="center"/>
        </w:trPr>
        <w:tc>
          <w:tcPr>
            <w:tcW w:w="1080" w:type="dxa"/>
            <w:shd w:val="clear" w:color="auto" w:fill="FFFFFF"/>
            <w:tcMar>
              <w:top w:w="75" w:type="dxa"/>
              <w:left w:w="100" w:type="dxa"/>
              <w:bottom w:w="75" w:type="dxa"/>
              <w:right w:w="100" w:type="dxa"/>
            </w:tcMar>
            <w:vAlign w:val="center"/>
          </w:tcPr>
          <w:p w14:paraId="7E5738E0" w14:textId="77777777" w:rsidR="003D6EF3" w:rsidRDefault="008F3C15">
            <w:pPr>
              <w:spacing w:after="0" w:line="240" w:lineRule="auto"/>
              <w:jc w:val="left"/>
            </w:pPr>
            <w:r>
              <w:rPr>
                <w:b/>
                <w:sz w:val="17"/>
              </w:rPr>
              <w:t>Laptop</w:t>
            </w:r>
          </w:p>
        </w:tc>
        <w:tc>
          <w:tcPr>
            <w:tcW w:w="1152" w:type="dxa"/>
            <w:shd w:val="clear" w:color="auto" w:fill="FFFFFF"/>
            <w:tcMar>
              <w:top w:w="75" w:type="dxa"/>
              <w:left w:w="100" w:type="dxa"/>
              <w:bottom w:w="75" w:type="dxa"/>
              <w:right w:w="100" w:type="dxa"/>
            </w:tcMar>
            <w:vAlign w:val="center"/>
          </w:tcPr>
          <w:p w14:paraId="732DE42E" w14:textId="77777777" w:rsidR="003D6EF3" w:rsidRDefault="008F3C15">
            <w:pPr>
              <w:spacing w:after="0" w:line="240" w:lineRule="auto"/>
              <w:jc w:val="center"/>
            </w:pPr>
            <w:r>
              <w:rPr>
                <w:sz w:val="17"/>
              </w:rPr>
              <w:t>Orchestrated</w:t>
            </w:r>
          </w:p>
        </w:tc>
        <w:tc>
          <w:tcPr>
            <w:tcW w:w="648" w:type="dxa"/>
            <w:shd w:val="clear" w:color="auto" w:fill="FFFFFF"/>
            <w:tcMar>
              <w:top w:w="75" w:type="dxa"/>
              <w:left w:w="100" w:type="dxa"/>
              <w:bottom w:w="75" w:type="dxa"/>
              <w:right w:w="100" w:type="dxa"/>
            </w:tcMar>
            <w:vAlign w:val="center"/>
          </w:tcPr>
          <w:p w14:paraId="4297ADD3" w14:textId="77777777" w:rsidR="003D6EF3" w:rsidRDefault="008F3C15">
            <w:pPr>
              <w:spacing w:after="0" w:line="240" w:lineRule="auto"/>
              <w:jc w:val="center"/>
            </w:pPr>
            <w:r>
              <w:rPr>
                <w:sz w:val="17"/>
              </w:rPr>
              <w:t>41</w:t>
            </w:r>
          </w:p>
        </w:tc>
        <w:tc>
          <w:tcPr>
            <w:tcW w:w="936" w:type="dxa"/>
            <w:shd w:val="clear" w:color="auto" w:fill="FFFFFF"/>
            <w:tcMar>
              <w:top w:w="75" w:type="dxa"/>
              <w:left w:w="100" w:type="dxa"/>
              <w:bottom w:w="75" w:type="dxa"/>
              <w:right w:w="100" w:type="dxa"/>
            </w:tcMar>
            <w:vAlign w:val="center"/>
          </w:tcPr>
          <w:p w14:paraId="4FF44DE5" w14:textId="77777777" w:rsidR="003D6EF3" w:rsidRDefault="008F3C15">
            <w:pPr>
              <w:spacing w:after="0" w:line="240" w:lineRule="auto"/>
              <w:jc w:val="center"/>
            </w:pPr>
            <w:r>
              <w:rPr>
                <w:sz w:val="17"/>
              </w:rPr>
              <w:t>46.341%</w:t>
            </w:r>
          </w:p>
        </w:tc>
        <w:tc>
          <w:tcPr>
            <w:tcW w:w="792" w:type="dxa"/>
            <w:shd w:val="clear" w:color="auto" w:fill="FFFFFF"/>
            <w:tcMar>
              <w:top w:w="75" w:type="dxa"/>
              <w:left w:w="100" w:type="dxa"/>
              <w:bottom w:w="75" w:type="dxa"/>
              <w:right w:w="100" w:type="dxa"/>
            </w:tcMar>
            <w:vAlign w:val="center"/>
          </w:tcPr>
          <w:p w14:paraId="6A5D26A7" w14:textId="77777777" w:rsidR="003D6EF3" w:rsidRDefault="008F3C15">
            <w:pPr>
              <w:spacing w:after="0" w:line="240" w:lineRule="auto"/>
              <w:jc w:val="center"/>
            </w:pPr>
            <w:r>
              <w:rPr>
                <w:sz w:val="17"/>
              </w:rPr>
              <w:t>0.2911</w:t>
            </w:r>
          </w:p>
        </w:tc>
        <w:tc>
          <w:tcPr>
            <w:tcW w:w="1008" w:type="dxa"/>
            <w:shd w:val="clear" w:color="auto" w:fill="FFFFFF"/>
            <w:tcMar>
              <w:top w:w="75" w:type="dxa"/>
              <w:left w:w="100" w:type="dxa"/>
              <w:bottom w:w="75" w:type="dxa"/>
              <w:right w:w="100" w:type="dxa"/>
            </w:tcMar>
            <w:vAlign w:val="center"/>
          </w:tcPr>
          <w:p w14:paraId="12A0B40E" w14:textId="77777777" w:rsidR="003D6EF3" w:rsidRDefault="008F3C15">
            <w:pPr>
              <w:spacing w:after="0" w:line="240" w:lineRule="auto"/>
              <w:jc w:val="center"/>
            </w:pPr>
            <w:r>
              <w:rPr>
                <w:sz w:val="17"/>
              </w:rPr>
              <w:t>64.878%</w:t>
            </w:r>
          </w:p>
        </w:tc>
        <w:tc>
          <w:tcPr>
            <w:tcW w:w="864" w:type="dxa"/>
            <w:shd w:val="clear" w:color="auto" w:fill="FFFFFF"/>
            <w:tcMar>
              <w:top w:w="75" w:type="dxa"/>
              <w:left w:w="100" w:type="dxa"/>
              <w:bottom w:w="75" w:type="dxa"/>
              <w:right w:w="100" w:type="dxa"/>
            </w:tcMar>
            <w:vAlign w:val="center"/>
          </w:tcPr>
          <w:p w14:paraId="3A283954" w14:textId="77777777" w:rsidR="003D6EF3" w:rsidRDefault="008F3C15">
            <w:pPr>
              <w:spacing w:after="0" w:line="240" w:lineRule="auto"/>
              <w:jc w:val="center"/>
            </w:pPr>
            <w:r>
              <w:rPr>
                <w:sz w:val="17"/>
              </w:rPr>
              <w:t>3.244</w:t>
            </w:r>
          </w:p>
        </w:tc>
        <w:tc>
          <w:tcPr>
            <w:tcW w:w="864" w:type="dxa"/>
            <w:shd w:val="clear" w:color="auto" w:fill="FFFFFF"/>
            <w:tcMar>
              <w:top w:w="75" w:type="dxa"/>
              <w:left w:w="100" w:type="dxa"/>
              <w:bottom w:w="75" w:type="dxa"/>
              <w:right w:w="100" w:type="dxa"/>
            </w:tcMar>
            <w:vAlign w:val="center"/>
          </w:tcPr>
          <w:p w14:paraId="342C26DB" w14:textId="77777777" w:rsidR="003D6EF3" w:rsidRDefault="008F3C15">
            <w:pPr>
              <w:spacing w:after="0" w:line="240" w:lineRule="auto"/>
              <w:jc w:val="center"/>
            </w:pPr>
            <w:r>
              <w:rPr>
                <w:sz w:val="17"/>
              </w:rPr>
              <w:t>0.2400</w:t>
            </w:r>
          </w:p>
        </w:tc>
        <w:tc>
          <w:tcPr>
            <w:tcW w:w="792" w:type="dxa"/>
            <w:shd w:val="clear" w:color="auto" w:fill="FFFFFF"/>
            <w:tcMar>
              <w:top w:w="75" w:type="dxa"/>
              <w:left w:w="100" w:type="dxa"/>
              <w:bottom w:w="75" w:type="dxa"/>
              <w:right w:w="100" w:type="dxa"/>
            </w:tcMar>
            <w:vAlign w:val="center"/>
          </w:tcPr>
          <w:p w14:paraId="1CDB6325" w14:textId="77777777" w:rsidR="003D6EF3" w:rsidRDefault="008F3C15">
            <w:pPr>
              <w:spacing w:after="0" w:line="240" w:lineRule="auto"/>
              <w:jc w:val="center"/>
            </w:pPr>
            <w:r>
              <w:rPr>
                <w:sz w:val="17"/>
              </w:rPr>
              <w:t>35.56</w:t>
            </w:r>
          </w:p>
        </w:tc>
        <w:tc>
          <w:tcPr>
            <w:tcW w:w="792" w:type="dxa"/>
            <w:shd w:val="clear" w:color="auto" w:fill="FFFFFF"/>
            <w:tcMar>
              <w:top w:w="75" w:type="dxa"/>
              <w:left w:w="100" w:type="dxa"/>
              <w:bottom w:w="75" w:type="dxa"/>
              <w:right w:w="100" w:type="dxa"/>
            </w:tcMar>
            <w:vAlign w:val="center"/>
          </w:tcPr>
          <w:p w14:paraId="27775623" w14:textId="77777777" w:rsidR="003D6EF3" w:rsidRDefault="008F3C15">
            <w:pPr>
              <w:spacing w:after="0" w:line="240" w:lineRule="auto"/>
              <w:jc w:val="center"/>
            </w:pPr>
            <w:r>
              <w:rPr>
                <w:sz w:val="17"/>
              </w:rPr>
              <w:t>24.39%</w:t>
            </w:r>
          </w:p>
        </w:tc>
      </w:tr>
      <w:tr w:rsidR="003D6EF3" w14:paraId="2E9CC76D" w14:textId="77777777">
        <w:trPr>
          <w:jc w:val="center"/>
        </w:trPr>
        <w:tc>
          <w:tcPr>
            <w:tcW w:w="1080" w:type="dxa"/>
            <w:shd w:val="clear" w:color="auto" w:fill="F8FAFC"/>
            <w:tcMar>
              <w:top w:w="75" w:type="dxa"/>
              <w:left w:w="100" w:type="dxa"/>
              <w:bottom w:w="75" w:type="dxa"/>
              <w:right w:w="100" w:type="dxa"/>
            </w:tcMar>
            <w:vAlign w:val="center"/>
          </w:tcPr>
          <w:p w14:paraId="60D73E5E" w14:textId="77777777" w:rsidR="003D6EF3" w:rsidRDefault="008F3C15">
            <w:pPr>
              <w:spacing w:after="0" w:line="240" w:lineRule="auto"/>
              <w:jc w:val="left"/>
            </w:pPr>
            <w:r>
              <w:rPr>
                <w:b/>
                <w:sz w:val="17"/>
              </w:rPr>
              <w:t>Phone</w:t>
            </w:r>
          </w:p>
        </w:tc>
        <w:tc>
          <w:tcPr>
            <w:tcW w:w="1152" w:type="dxa"/>
            <w:shd w:val="clear" w:color="auto" w:fill="F8FAFC"/>
            <w:tcMar>
              <w:top w:w="75" w:type="dxa"/>
              <w:left w:w="100" w:type="dxa"/>
              <w:bottom w:w="75" w:type="dxa"/>
              <w:right w:w="100" w:type="dxa"/>
            </w:tcMar>
            <w:vAlign w:val="center"/>
          </w:tcPr>
          <w:p w14:paraId="3C809861" w14:textId="77777777" w:rsidR="003D6EF3" w:rsidRDefault="008F3C15">
            <w:pPr>
              <w:spacing w:after="0" w:line="240" w:lineRule="auto"/>
              <w:jc w:val="center"/>
            </w:pPr>
            <w:r>
              <w:rPr>
                <w:sz w:val="17"/>
              </w:rPr>
              <w:t>Baseline</w:t>
            </w:r>
          </w:p>
        </w:tc>
        <w:tc>
          <w:tcPr>
            <w:tcW w:w="648" w:type="dxa"/>
            <w:shd w:val="clear" w:color="auto" w:fill="F8FAFC"/>
            <w:tcMar>
              <w:top w:w="75" w:type="dxa"/>
              <w:left w:w="100" w:type="dxa"/>
              <w:bottom w:w="75" w:type="dxa"/>
              <w:right w:w="100" w:type="dxa"/>
            </w:tcMar>
            <w:vAlign w:val="center"/>
          </w:tcPr>
          <w:p w14:paraId="2C62A139" w14:textId="77777777" w:rsidR="003D6EF3" w:rsidRDefault="008F3C15">
            <w:pPr>
              <w:spacing w:after="0" w:line="240" w:lineRule="auto"/>
              <w:jc w:val="center"/>
            </w:pPr>
            <w:r>
              <w:rPr>
                <w:sz w:val="17"/>
              </w:rPr>
              <w:t>50</w:t>
            </w:r>
          </w:p>
        </w:tc>
        <w:tc>
          <w:tcPr>
            <w:tcW w:w="936" w:type="dxa"/>
            <w:shd w:val="clear" w:color="auto" w:fill="F8FAFC"/>
            <w:tcMar>
              <w:top w:w="75" w:type="dxa"/>
              <w:left w:w="100" w:type="dxa"/>
              <w:bottom w:w="75" w:type="dxa"/>
              <w:right w:w="100" w:type="dxa"/>
            </w:tcMar>
            <w:vAlign w:val="center"/>
          </w:tcPr>
          <w:p w14:paraId="5ECFD555" w14:textId="77777777" w:rsidR="003D6EF3" w:rsidRDefault="008F3C15">
            <w:pPr>
              <w:spacing w:after="0" w:line="240" w:lineRule="auto"/>
              <w:jc w:val="center"/>
            </w:pPr>
            <w:r>
              <w:rPr>
                <w:sz w:val="17"/>
              </w:rPr>
              <w:t>54.000%</w:t>
            </w:r>
          </w:p>
        </w:tc>
        <w:tc>
          <w:tcPr>
            <w:tcW w:w="792" w:type="dxa"/>
            <w:shd w:val="clear" w:color="auto" w:fill="F8FAFC"/>
            <w:tcMar>
              <w:top w:w="75" w:type="dxa"/>
              <w:left w:w="100" w:type="dxa"/>
              <w:bottom w:w="75" w:type="dxa"/>
              <w:right w:w="100" w:type="dxa"/>
            </w:tcMar>
            <w:vAlign w:val="center"/>
          </w:tcPr>
          <w:p w14:paraId="6637FE9C" w14:textId="77777777" w:rsidR="003D6EF3" w:rsidRDefault="008F3C15">
            <w:pPr>
              <w:spacing w:after="0" w:line="240" w:lineRule="auto"/>
              <w:jc w:val="center"/>
            </w:pPr>
            <w:r>
              <w:rPr>
                <w:sz w:val="17"/>
              </w:rPr>
              <w:t>0.3093</w:t>
            </w:r>
          </w:p>
        </w:tc>
        <w:tc>
          <w:tcPr>
            <w:tcW w:w="1008" w:type="dxa"/>
            <w:shd w:val="clear" w:color="auto" w:fill="F8FAFC"/>
            <w:tcMar>
              <w:top w:w="75" w:type="dxa"/>
              <w:left w:w="100" w:type="dxa"/>
              <w:bottom w:w="75" w:type="dxa"/>
              <w:right w:w="100" w:type="dxa"/>
            </w:tcMar>
            <w:vAlign w:val="center"/>
          </w:tcPr>
          <w:p w14:paraId="0D2F939F" w14:textId="77777777" w:rsidR="003D6EF3" w:rsidRDefault="008F3C15">
            <w:pPr>
              <w:spacing w:after="0" w:line="240" w:lineRule="auto"/>
              <w:jc w:val="center"/>
            </w:pPr>
            <w:r>
              <w:rPr>
                <w:sz w:val="17"/>
              </w:rPr>
              <w:t>43.200%</w:t>
            </w:r>
          </w:p>
        </w:tc>
        <w:tc>
          <w:tcPr>
            <w:tcW w:w="864" w:type="dxa"/>
            <w:shd w:val="clear" w:color="auto" w:fill="F8FAFC"/>
            <w:tcMar>
              <w:top w:w="75" w:type="dxa"/>
              <w:left w:w="100" w:type="dxa"/>
              <w:bottom w:w="75" w:type="dxa"/>
              <w:right w:w="100" w:type="dxa"/>
            </w:tcMar>
            <w:vAlign w:val="center"/>
          </w:tcPr>
          <w:p w14:paraId="753EF248" w14:textId="77777777" w:rsidR="003D6EF3" w:rsidRDefault="008F3C15">
            <w:pPr>
              <w:spacing w:after="0" w:line="240" w:lineRule="auto"/>
              <w:jc w:val="center"/>
            </w:pPr>
            <w:r>
              <w:rPr>
                <w:sz w:val="17"/>
              </w:rPr>
              <w:t>2.160</w:t>
            </w:r>
          </w:p>
        </w:tc>
        <w:tc>
          <w:tcPr>
            <w:tcW w:w="864" w:type="dxa"/>
            <w:shd w:val="clear" w:color="auto" w:fill="F8FAFC"/>
            <w:tcMar>
              <w:top w:w="75" w:type="dxa"/>
              <w:left w:w="100" w:type="dxa"/>
              <w:bottom w:w="75" w:type="dxa"/>
              <w:right w:w="100" w:type="dxa"/>
            </w:tcMar>
            <w:vAlign w:val="center"/>
          </w:tcPr>
          <w:p w14:paraId="0AE1A4DA" w14:textId="77777777" w:rsidR="003D6EF3" w:rsidRDefault="008F3C15">
            <w:pPr>
              <w:spacing w:after="0" w:line="240" w:lineRule="auto"/>
              <w:jc w:val="center"/>
            </w:pPr>
            <w:r>
              <w:rPr>
                <w:sz w:val="17"/>
              </w:rPr>
              <w:t>0.2448</w:t>
            </w:r>
          </w:p>
        </w:tc>
        <w:tc>
          <w:tcPr>
            <w:tcW w:w="792" w:type="dxa"/>
            <w:shd w:val="clear" w:color="auto" w:fill="F8FAFC"/>
            <w:tcMar>
              <w:top w:w="75" w:type="dxa"/>
              <w:left w:w="100" w:type="dxa"/>
              <w:bottom w:w="75" w:type="dxa"/>
              <w:right w:w="100" w:type="dxa"/>
            </w:tcMar>
            <w:vAlign w:val="center"/>
          </w:tcPr>
          <w:p w14:paraId="0D7DF9DE" w14:textId="77777777" w:rsidR="003D6EF3" w:rsidRDefault="008F3C15">
            <w:pPr>
              <w:spacing w:after="0" w:line="240" w:lineRule="auto"/>
              <w:jc w:val="center"/>
            </w:pPr>
            <w:r>
              <w:rPr>
                <w:sz w:val="17"/>
              </w:rPr>
              <w:t>14.79</w:t>
            </w:r>
          </w:p>
        </w:tc>
        <w:tc>
          <w:tcPr>
            <w:tcW w:w="792" w:type="dxa"/>
            <w:shd w:val="clear" w:color="auto" w:fill="F8FAFC"/>
            <w:tcMar>
              <w:top w:w="75" w:type="dxa"/>
              <w:left w:w="100" w:type="dxa"/>
              <w:bottom w:w="75" w:type="dxa"/>
              <w:right w:w="100" w:type="dxa"/>
            </w:tcMar>
            <w:vAlign w:val="center"/>
          </w:tcPr>
          <w:p w14:paraId="34E775BE" w14:textId="77777777" w:rsidR="003D6EF3" w:rsidRDefault="008F3C15">
            <w:pPr>
              <w:spacing w:after="0" w:line="240" w:lineRule="auto"/>
              <w:jc w:val="center"/>
            </w:pPr>
            <w:r>
              <w:rPr>
                <w:sz w:val="17"/>
              </w:rPr>
              <w:t>0.00%</w:t>
            </w:r>
          </w:p>
        </w:tc>
      </w:tr>
      <w:tr w:rsidR="003D6EF3" w14:paraId="389ECEA1" w14:textId="77777777">
        <w:trPr>
          <w:jc w:val="center"/>
        </w:trPr>
        <w:tc>
          <w:tcPr>
            <w:tcW w:w="1080" w:type="dxa"/>
            <w:shd w:val="clear" w:color="auto" w:fill="FFFFFF"/>
            <w:tcMar>
              <w:top w:w="75" w:type="dxa"/>
              <w:left w:w="100" w:type="dxa"/>
              <w:bottom w:w="75" w:type="dxa"/>
              <w:right w:w="100" w:type="dxa"/>
            </w:tcMar>
            <w:vAlign w:val="center"/>
          </w:tcPr>
          <w:p w14:paraId="4F9B6C6D" w14:textId="77777777" w:rsidR="003D6EF3" w:rsidRDefault="008F3C15">
            <w:pPr>
              <w:spacing w:after="0" w:line="240" w:lineRule="auto"/>
              <w:jc w:val="left"/>
            </w:pPr>
            <w:r>
              <w:rPr>
                <w:b/>
                <w:sz w:val="17"/>
              </w:rPr>
              <w:t>Phone</w:t>
            </w:r>
          </w:p>
        </w:tc>
        <w:tc>
          <w:tcPr>
            <w:tcW w:w="1152" w:type="dxa"/>
            <w:shd w:val="clear" w:color="auto" w:fill="FFFFFF"/>
            <w:tcMar>
              <w:top w:w="75" w:type="dxa"/>
              <w:left w:w="100" w:type="dxa"/>
              <w:bottom w:w="75" w:type="dxa"/>
              <w:right w:w="100" w:type="dxa"/>
            </w:tcMar>
            <w:vAlign w:val="center"/>
          </w:tcPr>
          <w:p w14:paraId="189B648C" w14:textId="77777777" w:rsidR="003D6EF3" w:rsidRDefault="008F3C15">
            <w:pPr>
              <w:spacing w:after="0" w:line="240" w:lineRule="auto"/>
              <w:jc w:val="center"/>
            </w:pPr>
            <w:r>
              <w:rPr>
                <w:sz w:val="17"/>
              </w:rPr>
              <w:t>Optimized</w:t>
            </w:r>
          </w:p>
        </w:tc>
        <w:tc>
          <w:tcPr>
            <w:tcW w:w="648" w:type="dxa"/>
            <w:shd w:val="clear" w:color="auto" w:fill="FFFFFF"/>
            <w:tcMar>
              <w:top w:w="75" w:type="dxa"/>
              <w:left w:w="100" w:type="dxa"/>
              <w:bottom w:w="75" w:type="dxa"/>
              <w:right w:w="100" w:type="dxa"/>
            </w:tcMar>
            <w:vAlign w:val="center"/>
          </w:tcPr>
          <w:p w14:paraId="1C6D0543" w14:textId="77777777" w:rsidR="003D6EF3" w:rsidRDefault="008F3C15">
            <w:pPr>
              <w:spacing w:after="0" w:line="240" w:lineRule="auto"/>
              <w:jc w:val="center"/>
            </w:pPr>
            <w:r>
              <w:rPr>
                <w:sz w:val="17"/>
              </w:rPr>
              <w:t>50</w:t>
            </w:r>
          </w:p>
        </w:tc>
        <w:tc>
          <w:tcPr>
            <w:tcW w:w="936" w:type="dxa"/>
            <w:shd w:val="clear" w:color="auto" w:fill="FFFFFF"/>
            <w:tcMar>
              <w:top w:w="75" w:type="dxa"/>
              <w:left w:w="100" w:type="dxa"/>
              <w:bottom w:w="75" w:type="dxa"/>
              <w:right w:w="100" w:type="dxa"/>
            </w:tcMar>
            <w:vAlign w:val="center"/>
          </w:tcPr>
          <w:p w14:paraId="1D6F89DF" w14:textId="77777777" w:rsidR="003D6EF3" w:rsidRDefault="008F3C15">
            <w:pPr>
              <w:spacing w:after="0" w:line="240" w:lineRule="auto"/>
              <w:jc w:val="center"/>
            </w:pPr>
            <w:r>
              <w:rPr>
                <w:sz w:val="17"/>
              </w:rPr>
              <w:t>54.000%</w:t>
            </w:r>
          </w:p>
        </w:tc>
        <w:tc>
          <w:tcPr>
            <w:tcW w:w="792" w:type="dxa"/>
            <w:shd w:val="clear" w:color="auto" w:fill="FFFFFF"/>
            <w:tcMar>
              <w:top w:w="75" w:type="dxa"/>
              <w:left w:w="100" w:type="dxa"/>
              <w:bottom w:w="75" w:type="dxa"/>
              <w:right w:w="100" w:type="dxa"/>
            </w:tcMar>
            <w:vAlign w:val="center"/>
          </w:tcPr>
          <w:p w14:paraId="5B090222" w14:textId="77777777" w:rsidR="003D6EF3" w:rsidRDefault="008F3C15">
            <w:pPr>
              <w:spacing w:after="0" w:line="240" w:lineRule="auto"/>
              <w:jc w:val="center"/>
            </w:pPr>
            <w:r>
              <w:rPr>
                <w:sz w:val="17"/>
              </w:rPr>
              <w:t>0.3093</w:t>
            </w:r>
          </w:p>
        </w:tc>
        <w:tc>
          <w:tcPr>
            <w:tcW w:w="1008" w:type="dxa"/>
            <w:shd w:val="clear" w:color="auto" w:fill="FFFFFF"/>
            <w:tcMar>
              <w:top w:w="75" w:type="dxa"/>
              <w:left w:w="100" w:type="dxa"/>
              <w:bottom w:w="75" w:type="dxa"/>
              <w:right w:w="100" w:type="dxa"/>
            </w:tcMar>
            <w:vAlign w:val="center"/>
          </w:tcPr>
          <w:p w14:paraId="03A3AF31" w14:textId="77777777" w:rsidR="003D6EF3" w:rsidRDefault="008F3C15">
            <w:pPr>
              <w:spacing w:after="0" w:line="240" w:lineRule="auto"/>
              <w:jc w:val="center"/>
            </w:pPr>
            <w:r>
              <w:rPr>
                <w:sz w:val="17"/>
              </w:rPr>
              <w:t>43.800%</w:t>
            </w:r>
          </w:p>
        </w:tc>
        <w:tc>
          <w:tcPr>
            <w:tcW w:w="864" w:type="dxa"/>
            <w:shd w:val="clear" w:color="auto" w:fill="FFFFFF"/>
            <w:tcMar>
              <w:top w:w="75" w:type="dxa"/>
              <w:left w:w="100" w:type="dxa"/>
              <w:bottom w:w="75" w:type="dxa"/>
              <w:right w:w="100" w:type="dxa"/>
            </w:tcMar>
            <w:vAlign w:val="center"/>
          </w:tcPr>
          <w:p w14:paraId="3984A04D" w14:textId="77777777" w:rsidR="003D6EF3" w:rsidRDefault="008F3C15">
            <w:pPr>
              <w:spacing w:after="0" w:line="240" w:lineRule="auto"/>
              <w:jc w:val="center"/>
            </w:pPr>
            <w:r>
              <w:rPr>
                <w:sz w:val="17"/>
              </w:rPr>
              <w:t>2.190</w:t>
            </w:r>
          </w:p>
        </w:tc>
        <w:tc>
          <w:tcPr>
            <w:tcW w:w="864" w:type="dxa"/>
            <w:shd w:val="clear" w:color="auto" w:fill="FFFFFF"/>
            <w:tcMar>
              <w:top w:w="75" w:type="dxa"/>
              <w:left w:w="100" w:type="dxa"/>
              <w:bottom w:w="75" w:type="dxa"/>
              <w:right w:w="100" w:type="dxa"/>
            </w:tcMar>
            <w:vAlign w:val="center"/>
          </w:tcPr>
          <w:p w14:paraId="300677F9" w14:textId="77777777" w:rsidR="003D6EF3" w:rsidRDefault="008F3C15">
            <w:pPr>
              <w:spacing w:after="0" w:line="240" w:lineRule="auto"/>
              <w:jc w:val="center"/>
            </w:pPr>
            <w:r>
              <w:rPr>
                <w:sz w:val="17"/>
              </w:rPr>
              <w:t>0.2442</w:t>
            </w:r>
          </w:p>
        </w:tc>
        <w:tc>
          <w:tcPr>
            <w:tcW w:w="792" w:type="dxa"/>
            <w:shd w:val="clear" w:color="auto" w:fill="FFFFFF"/>
            <w:tcMar>
              <w:top w:w="75" w:type="dxa"/>
              <w:left w:w="100" w:type="dxa"/>
              <w:bottom w:w="75" w:type="dxa"/>
              <w:right w:w="100" w:type="dxa"/>
            </w:tcMar>
            <w:vAlign w:val="center"/>
          </w:tcPr>
          <w:p w14:paraId="033568AC" w14:textId="77777777" w:rsidR="003D6EF3" w:rsidRDefault="008F3C15">
            <w:pPr>
              <w:spacing w:after="0" w:line="240" w:lineRule="auto"/>
              <w:jc w:val="center"/>
            </w:pPr>
            <w:r>
              <w:rPr>
                <w:sz w:val="17"/>
              </w:rPr>
              <w:t>35.22</w:t>
            </w:r>
          </w:p>
        </w:tc>
        <w:tc>
          <w:tcPr>
            <w:tcW w:w="792" w:type="dxa"/>
            <w:shd w:val="clear" w:color="auto" w:fill="FFFFFF"/>
            <w:tcMar>
              <w:top w:w="75" w:type="dxa"/>
              <w:left w:w="100" w:type="dxa"/>
              <w:bottom w:w="75" w:type="dxa"/>
              <w:right w:w="100" w:type="dxa"/>
            </w:tcMar>
            <w:vAlign w:val="center"/>
          </w:tcPr>
          <w:p w14:paraId="32FD4076" w14:textId="77777777" w:rsidR="003D6EF3" w:rsidRDefault="008F3C15">
            <w:pPr>
              <w:spacing w:after="0" w:line="240" w:lineRule="auto"/>
              <w:jc w:val="center"/>
            </w:pPr>
            <w:r>
              <w:rPr>
                <w:sz w:val="17"/>
              </w:rPr>
              <w:t>0.00%</w:t>
            </w:r>
          </w:p>
        </w:tc>
      </w:tr>
      <w:tr w:rsidR="003D6EF3" w14:paraId="61958975" w14:textId="77777777">
        <w:trPr>
          <w:jc w:val="center"/>
        </w:trPr>
        <w:tc>
          <w:tcPr>
            <w:tcW w:w="1080" w:type="dxa"/>
            <w:shd w:val="clear" w:color="auto" w:fill="F8FAFC"/>
            <w:tcMar>
              <w:top w:w="75" w:type="dxa"/>
              <w:left w:w="100" w:type="dxa"/>
              <w:bottom w:w="75" w:type="dxa"/>
              <w:right w:w="100" w:type="dxa"/>
            </w:tcMar>
            <w:vAlign w:val="center"/>
          </w:tcPr>
          <w:p w14:paraId="3F69C636" w14:textId="77777777" w:rsidR="003D6EF3" w:rsidRDefault="008F3C15">
            <w:pPr>
              <w:spacing w:after="0" w:line="240" w:lineRule="auto"/>
              <w:jc w:val="left"/>
            </w:pPr>
            <w:r>
              <w:rPr>
                <w:b/>
                <w:sz w:val="17"/>
              </w:rPr>
              <w:t>Phone</w:t>
            </w:r>
          </w:p>
        </w:tc>
        <w:tc>
          <w:tcPr>
            <w:tcW w:w="1152" w:type="dxa"/>
            <w:shd w:val="clear" w:color="auto" w:fill="F8FAFC"/>
            <w:tcMar>
              <w:top w:w="75" w:type="dxa"/>
              <w:left w:w="100" w:type="dxa"/>
              <w:bottom w:w="75" w:type="dxa"/>
              <w:right w:w="100" w:type="dxa"/>
            </w:tcMar>
            <w:vAlign w:val="center"/>
          </w:tcPr>
          <w:p w14:paraId="57E5E9A5" w14:textId="77777777" w:rsidR="003D6EF3" w:rsidRDefault="008F3C15">
            <w:pPr>
              <w:spacing w:after="0" w:line="240" w:lineRule="auto"/>
              <w:jc w:val="center"/>
            </w:pPr>
            <w:r>
              <w:rPr>
                <w:sz w:val="17"/>
              </w:rPr>
              <w:t>Orchestrated</w:t>
            </w:r>
          </w:p>
        </w:tc>
        <w:tc>
          <w:tcPr>
            <w:tcW w:w="648" w:type="dxa"/>
            <w:shd w:val="clear" w:color="auto" w:fill="F8FAFC"/>
            <w:tcMar>
              <w:top w:w="75" w:type="dxa"/>
              <w:left w:w="100" w:type="dxa"/>
              <w:bottom w:w="75" w:type="dxa"/>
              <w:right w:w="100" w:type="dxa"/>
            </w:tcMar>
            <w:vAlign w:val="center"/>
          </w:tcPr>
          <w:p w14:paraId="2A414B97" w14:textId="77777777" w:rsidR="003D6EF3" w:rsidRDefault="008F3C15">
            <w:pPr>
              <w:spacing w:after="0" w:line="240" w:lineRule="auto"/>
              <w:jc w:val="center"/>
            </w:pPr>
            <w:r>
              <w:rPr>
                <w:sz w:val="17"/>
              </w:rPr>
              <w:t>50</w:t>
            </w:r>
          </w:p>
        </w:tc>
        <w:tc>
          <w:tcPr>
            <w:tcW w:w="936" w:type="dxa"/>
            <w:shd w:val="clear" w:color="auto" w:fill="F8FAFC"/>
            <w:tcMar>
              <w:top w:w="75" w:type="dxa"/>
              <w:left w:w="100" w:type="dxa"/>
              <w:bottom w:w="75" w:type="dxa"/>
              <w:right w:w="100" w:type="dxa"/>
            </w:tcMar>
            <w:vAlign w:val="center"/>
          </w:tcPr>
          <w:p w14:paraId="25FDA1DF" w14:textId="77777777" w:rsidR="003D6EF3" w:rsidRDefault="008F3C15">
            <w:pPr>
              <w:spacing w:after="0" w:line="240" w:lineRule="auto"/>
              <w:jc w:val="center"/>
            </w:pPr>
            <w:r>
              <w:rPr>
                <w:sz w:val="17"/>
              </w:rPr>
              <w:t>54.000%</w:t>
            </w:r>
          </w:p>
        </w:tc>
        <w:tc>
          <w:tcPr>
            <w:tcW w:w="792" w:type="dxa"/>
            <w:shd w:val="clear" w:color="auto" w:fill="F8FAFC"/>
            <w:tcMar>
              <w:top w:w="75" w:type="dxa"/>
              <w:left w:w="100" w:type="dxa"/>
              <w:bottom w:w="75" w:type="dxa"/>
              <w:right w:w="100" w:type="dxa"/>
            </w:tcMar>
            <w:vAlign w:val="center"/>
          </w:tcPr>
          <w:p w14:paraId="0E379C77" w14:textId="77777777" w:rsidR="003D6EF3" w:rsidRDefault="008F3C15">
            <w:pPr>
              <w:spacing w:after="0" w:line="240" w:lineRule="auto"/>
              <w:jc w:val="center"/>
            </w:pPr>
            <w:r>
              <w:rPr>
                <w:sz w:val="17"/>
              </w:rPr>
              <w:t>0.2993</w:t>
            </w:r>
          </w:p>
        </w:tc>
        <w:tc>
          <w:tcPr>
            <w:tcW w:w="1008" w:type="dxa"/>
            <w:shd w:val="clear" w:color="auto" w:fill="F8FAFC"/>
            <w:tcMar>
              <w:top w:w="75" w:type="dxa"/>
              <w:left w:w="100" w:type="dxa"/>
              <w:bottom w:w="75" w:type="dxa"/>
              <w:right w:w="100" w:type="dxa"/>
            </w:tcMar>
            <w:vAlign w:val="center"/>
          </w:tcPr>
          <w:p w14:paraId="067A3A68" w14:textId="77777777" w:rsidR="003D6EF3" w:rsidRDefault="008F3C15">
            <w:pPr>
              <w:spacing w:after="0" w:line="240" w:lineRule="auto"/>
              <w:jc w:val="center"/>
            </w:pPr>
            <w:r>
              <w:rPr>
                <w:sz w:val="17"/>
              </w:rPr>
              <w:t>45.800%</w:t>
            </w:r>
          </w:p>
        </w:tc>
        <w:tc>
          <w:tcPr>
            <w:tcW w:w="864" w:type="dxa"/>
            <w:shd w:val="clear" w:color="auto" w:fill="F8FAFC"/>
            <w:tcMar>
              <w:top w:w="75" w:type="dxa"/>
              <w:left w:w="100" w:type="dxa"/>
              <w:bottom w:w="75" w:type="dxa"/>
              <w:right w:w="100" w:type="dxa"/>
            </w:tcMar>
            <w:vAlign w:val="center"/>
          </w:tcPr>
          <w:p w14:paraId="1A1F4B9A" w14:textId="77777777" w:rsidR="003D6EF3" w:rsidRDefault="008F3C15">
            <w:pPr>
              <w:spacing w:after="0" w:line="240" w:lineRule="auto"/>
              <w:jc w:val="center"/>
            </w:pPr>
            <w:r>
              <w:rPr>
                <w:sz w:val="17"/>
              </w:rPr>
              <w:t>2.290</w:t>
            </w:r>
          </w:p>
        </w:tc>
        <w:tc>
          <w:tcPr>
            <w:tcW w:w="864" w:type="dxa"/>
            <w:shd w:val="clear" w:color="auto" w:fill="F8FAFC"/>
            <w:tcMar>
              <w:top w:w="75" w:type="dxa"/>
              <w:left w:w="100" w:type="dxa"/>
              <w:bottom w:w="75" w:type="dxa"/>
              <w:right w:w="100" w:type="dxa"/>
            </w:tcMar>
            <w:vAlign w:val="center"/>
          </w:tcPr>
          <w:p w14:paraId="3DA3FFAE" w14:textId="77777777" w:rsidR="003D6EF3" w:rsidRDefault="008F3C15">
            <w:pPr>
              <w:spacing w:after="0" w:line="240" w:lineRule="auto"/>
              <w:jc w:val="center"/>
            </w:pPr>
            <w:r>
              <w:rPr>
                <w:sz w:val="17"/>
              </w:rPr>
              <w:t>0.2484</w:t>
            </w:r>
          </w:p>
        </w:tc>
        <w:tc>
          <w:tcPr>
            <w:tcW w:w="792" w:type="dxa"/>
            <w:shd w:val="clear" w:color="auto" w:fill="F8FAFC"/>
            <w:tcMar>
              <w:top w:w="75" w:type="dxa"/>
              <w:left w:w="100" w:type="dxa"/>
              <w:bottom w:w="75" w:type="dxa"/>
              <w:right w:w="100" w:type="dxa"/>
            </w:tcMar>
            <w:vAlign w:val="center"/>
          </w:tcPr>
          <w:p w14:paraId="57947A8B" w14:textId="77777777" w:rsidR="003D6EF3" w:rsidRDefault="008F3C15">
            <w:pPr>
              <w:spacing w:after="0" w:line="240" w:lineRule="auto"/>
              <w:jc w:val="center"/>
            </w:pPr>
            <w:r>
              <w:rPr>
                <w:sz w:val="17"/>
              </w:rPr>
              <w:t>34.11</w:t>
            </w:r>
          </w:p>
        </w:tc>
        <w:tc>
          <w:tcPr>
            <w:tcW w:w="792" w:type="dxa"/>
            <w:shd w:val="clear" w:color="auto" w:fill="F8FAFC"/>
            <w:tcMar>
              <w:top w:w="75" w:type="dxa"/>
              <w:left w:w="100" w:type="dxa"/>
              <w:bottom w:w="75" w:type="dxa"/>
              <w:right w:w="100" w:type="dxa"/>
            </w:tcMar>
            <w:vAlign w:val="center"/>
          </w:tcPr>
          <w:p w14:paraId="762E1982" w14:textId="77777777" w:rsidR="003D6EF3" w:rsidRDefault="008F3C15">
            <w:pPr>
              <w:spacing w:after="0" w:line="240" w:lineRule="auto"/>
              <w:jc w:val="center"/>
            </w:pPr>
            <w:r>
              <w:rPr>
                <w:sz w:val="17"/>
              </w:rPr>
              <w:t>26.00%</w:t>
            </w:r>
          </w:p>
        </w:tc>
      </w:tr>
      <w:tr w:rsidR="003D6EF3" w14:paraId="2D2EE4C2" w14:textId="77777777">
        <w:trPr>
          <w:jc w:val="center"/>
        </w:trPr>
        <w:tc>
          <w:tcPr>
            <w:tcW w:w="1080" w:type="dxa"/>
            <w:shd w:val="clear" w:color="auto" w:fill="FFFFFF"/>
            <w:tcMar>
              <w:top w:w="75" w:type="dxa"/>
              <w:left w:w="100" w:type="dxa"/>
              <w:bottom w:w="75" w:type="dxa"/>
              <w:right w:w="100" w:type="dxa"/>
            </w:tcMar>
            <w:vAlign w:val="center"/>
          </w:tcPr>
          <w:p w14:paraId="40C749CF" w14:textId="77777777" w:rsidR="003D6EF3" w:rsidRDefault="008F3C15">
            <w:pPr>
              <w:spacing w:after="0" w:line="240" w:lineRule="auto"/>
              <w:jc w:val="left"/>
            </w:pPr>
            <w:r>
              <w:rPr>
                <w:b/>
                <w:sz w:val="17"/>
              </w:rPr>
              <w:t>Refrigerator</w:t>
            </w:r>
          </w:p>
        </w:tc>
        <w:tc>
          <w:tcPr>
            <w:tcW w:w="1152" w:type="dxa"/>
            <w:shd w:val="clear" w:color="auto" w:fill="FFFFFF"/>
            <w:tcMar>
              <w:top w:w="75" w:type="dxa"/>
              <w:left w:w="100" w:type="dxa"/>
              <w:bottom w:w="75" w:type="dxa"/>
              <w:right w:w="100" w:type="dxa"/>
            </w:tcMar>
            <w:vAlign w:val="center"/>
          </w:tcPr>
          <w:p w14:paraId="38677127" w14:textId="77777777" w:rsidR="003D6EF3" w:rsidRDefault="008F3C15">
            <w:pPr>
              <w:spacing w:after="0" w:line="240" w:lineRule="auto"/>
              <w:jc w:val="center"/>
            </w:pPr>
            <w:r>
              <w:rPr>
                <w:sz w:val="17"/>
              </w:rPr>
              <w:t>Baseline</w:t>
            </w:r>
          </w:p>
        </w:tc>
        <w:tc>
          <w:tcPr>
            <w:tcW w:w="648" w:type="dxa"/>
            <w:shd w:val="clear" w:color="auto" w:fill="FFFFFF"/>
            <w:tcMar>
              <w:top w:w="75" w:type="dxa"/>
              <w:left w:w="100" w:type="dxa"/>
              <w:bottom w:w="75" w:type="dxa"/>
              <w:right w:w="100" w:type="dxa"/>
            </w:tcMar>
            <w:vAlign w:val="center"/>
          </w:tcPr>
          <w:p w14:paraId="736CAEAB" w14:textId="77777777" w:rsidR="003D6EF3" w:rsidRDefault="008F3C15">
            <w:pPr>
              <w:spacing w:after="0" w:line="240" w:lineRule="auto"/>
              <w:jc w:val="center"/>
            </w:pPr>
            <w:r>
              <w:rPr>
                <w:sz w:val="17"/>
              </w:rPr>
              <w:t>44</w:t>
            </w:r>
          </w:p>
        </w:tc>
        <w:tc>
          <w:tcPr>
            <w:tcW w:w="936" w:type="dxa"/>
            <w:shd w:val="clear" w:color="auto" w:fill="FFFFFF"/>
            <w:tcMar>
              <w:top w:w="75" w:type="dxa"/>
              <w:left w:w="100" w:type="dxa"/>
              <w:bottom w:w="75" w:type="dxa"/>
              <w:right w:w="100" w:type="dxa"/>
            </w:tcMar>
            <w:vAlign w:val="center"/>
          </w:tcPr>
          <w:p w14:paraId="2B75DD98" w14:textId="77777777" w:rsidR="003D6EF3" w:rsidRDefault="008F3C15">
            <w:pPr>
              <w:spacing w:after="0" w:line="240" w:lineRule="auto"/>
              <w:jc w:val="center"/>
            </w:pPr>
            <w:r>
              <w:rPr>
                <w:sz w:val="17"/>
              </w:rPr>
              <w:t>34.091%</w:t>
            </w:r>
          </w:p>
        </w:tc>
        <w:tc>
          <w:tcPr>
            <w:tcW w:w="792" w:type="dxa"/>
            <w:shd w:val="clear" w:color="auto" w:fill="FFFFFF"/>
            <w:tcMar>
              <w:top w:w="75" w:type="dxa"/>
              <w:left w:w="100" w:type="dxa"/>
              <w:bottom w:w="75" w:type="dxa"/>
              <w:right w:w="100" w:type="dxa"/>
            </w:tcMar>
            <w:vAlign w:val="center"/>
          </w:tcPr>
          <w:p w14:paraId="63C2D347" w14:textId="77777777" w:rsidR="003D6EF3" w:rsidRDefault="008F3C15">
            <w:pPr>
              <w:spacing w:after="0" w:line="240" w:lineRule="auto"/>
              <w:jc w:val="center"/>
            </w:pPr>
            <w:r>
              <w:rPr>
                <w:sz w:val="17"/>
              </w:rPr>
              <w:t>0.2314</w:t>
            </w:r>
          </w:p>
        </w:tc>
        <w:tc>
          <w:tcPr>
            <w:tcW w:w="1008" w:type="dxa"/>
            <w:shd w:val="clear" w:color="auto" w:fill="FFFFFF"/>
            <w:tcMar>
              <w:top w:w="75" w:type="dxa"/>
              <w:left w:w="100" w:type="dxa"/>
              <w:bottom w:w="75" w:type="dxa"/>
              <w:right w:w="100" w:type="dxa"/>
            </w:tcMar>
            <w:vAlign w:val="center"/>
          </w:tcPr>
          <w:p w14:paraId="44303A70" w14:textId="77777777" w:rsidR="003D6EF3" w:rsidRDefault="008F3C15">
            <w:pPr>
              <w:spacing w:after="0" w:line="240" w:lineRule="auto"/>
              <w:jc w:val="center"/>
            </w:pPr>
            <w:r>
              <w:rPr>
                <w:sz w:val="17"/>
              </w:rPr>
              <w:t>85.455%</w:t>
            </w:r>
          </w:p>
        </w:tc>
        <w:tc>
          <w:tcPr>
            <w:tcW w:w="864" w:type="dxa"/>
            <w:shd w:val="clear" w:color="auto" w:fill="FFFFFF"/>
            <w:tcMar>
              <w:top w:w="75" w:type="dxa"/>
              <w:left w:w="100" w:type="dxa"/>
              <w:bottom w:w="75" w:type="dxa"/>
              <w:right w:w="100" w:type="dxa"/>
            </w:tcMar>
            <w:vAlign w:val="center"/>
          </w:tcPr>
          <w:p w14:paraId="093EA6E5" w14:textId="77777777" w:rsidR="003D6EF3" w:rsidRDefault="008F3C15">
            <w:pPr>
              <w:spacing w:after="0" w:line="240" w:lineRule="auto"/>
              <w:jc w:val="center"/>
            </w:pPr>
            <w:r>
              <w:rPr>
                <w:sz w:val="17"/>
              </w:rPr>
              <w:t>4.273</w:t>
            </w:r>
          </w:p>
        </w:tc>
        <w:tc>
          <w:tcPr>
            <w:tcW w:w="864" w:type="dxa"/>
            <w:shd w:val="clear" w:color="auto" w:fill="FFFFFF"/>
            <w:tcMar>
              <w:top w:w="75" w:type="dxa"/>
              <w:left w:w="100" w:type="dxa"/>
              <w:bottom w:w="75" w:type="dxa"/>
              <w:right w:w="100" w:type="dxa"/>
            </w:tcMar>
            <w:vAlign w:val="center"/>
          </w:tcPr>
          <w:p w14:paraId="43954841" w14:textId="77777777" w:rsidR="003D6EF3" w:rsidRDefault="008F3C15">
            <w:pPr>
              <w:spacing w:after="0" w:line="240" w:lineRule="auto"/>
              <w:jc w:val="center"/>
            </w:pPr>
            <w:r>
              <w:rPr>
                <w:sz w:val="17"/>
              </w:rPr>
              <w:t>0.1818</w:t>
            </w:r>
          </w:p>
        </w:tc>
        <w:tc>
          <w:tcPr>
            <w:tcW w:w="792" w:type="dxa"/>
            <w:shd w:val="clear" w:color="auto" w:fill="FFFFFF"/>
            <w:tcMar>
              <w:top w:w="75" w:type="dxa"/>
              <w:left w:w="100" w:type="dxa"/>
              <w:bottom w:w="75" w:type="dxa"/>
              <w:right w:w="100" w:type="dxa"/>
            </w:tcMar>
            <w:vAlign w:val="center"/>
          </w:tcPr>
          <w:p w14:paraId="5101ADC5" w14:textId="77777777" w:rsidR="003D6EF3" w:rsidRDefault="008F3C15">
            <w:pPr>
              <w:spacing w:after="0" w:line="240" w:lineRule="auto"/>
              <w:jc w:val="center"/>
            </w:pPr>
            <w:r>
              <w:rPr>
                <w:sz w:val="17"/>
              </w:rPr>
              <w:t>18.88</w:t>
            </w:r>
          </w:p>
        </w:tc>
        <w:tc>
          <w:tcPr>
            <w:tcW w:w="792" w:type="dxa"/>
            <w:shd w:val="clear" w:color="auto" w:fill="FFFFFF"/>
            <w:tcMar>
              <w:top w:w="75" w:type="dxa"/>
              <w:left w:w="100" w:type="dxa"/>
              <w:bottom w:w="75" w:type="dxa"/>
              <w:right w:w="100" w:type="dxa"/>
            </w:tcMar>
            <w:vAlign w:val="center"/>
          </w:tcPr>
          <w:p w14:paraId="48743555" w14:textId="77777777" w:rsidR="003D6EF3" w:rsidRDefault="008F3C15">
            <w:pPr>
              <w:spacing w:after="0" w:line="240" w:lineRule="auto"/>
              <w:jc w:val="center"/>
            </w:pPr>
            <w:r>
              <w:rPr>
                <w:sz w:val="17"/>
              </w:rPr>
              <w:t>0.00%</w:t>
            </w:r>
          </w:p>
        </w:tc>
      </w:tr>
      <w:tr w:rsidR="003D6EF3" w14:paraId="15B07379" w14:textId="77777777">
        <w:trPr>
          <w:jc w:val="center"/>
        </w:trPr>
        <w:tc>
          <w:tcPr>
            <w:tcW w:w="1080" w:type="dxa"/>
            <w:shd w:val="clear" w:color="auto" w:fill="F8FAFC"/>
            <w:tcMar>
              <w:top w:w="75" w:type="dxa"/>
              <w:left w:w="100" w:type="dxa"/>
              <w:bottom w:w="75" w:type="dxa"/>
              <w:right w:w="100" w:type="dxa"/>
            </w:tcMar>
            <w:vAlign w:val="center"/>
          </w:tcPr>
          <w:p w14:paraId="7B0AA902" w14:textId="77777777" w:rsidR="003D6EF3" w:rsidRDefault="008F3C15">
            <w:pPr>
              <w:spacing w:after="0" w:line="240" w:lineRule="auto"/>
              <w:jc w:val="left"/>
            </w:pPr>
            <w:r>
              <w:rPr>
                <w:b/>
                <w:sz w:val="17"/>
              </w:rPr>
              <w:t>Refrigerator</w:t>
            </w:r>
          </w:p>
        </w:tc>
        <w:tc>
          <w:tcPr>
            <w:tcW w:w="1152" w:type="dxa"/>
            <w:shd w:val="clear" w:color="auto" w:fill="F8FAFC"/>
            <w:tcMar>
              <w:top w:w="75" w:type="dxa"/>
              <w:left w:w="100" w:type="dxa"/>
              <w:bottom w:w="75" w:type="dxa"/>
              <w:right w:w="100" w:type="dxa"/>
            </w:tcMar>
            <w:vAlign w:val="center"/>
          </w:tcPr>
          <w:p w14:paraId="6302BD51" w14:textId="77777777" w:rsidR="003D6EF3" w:rsidRDefault="008F3C15">
            <w:pPr>
              <w:spacing w:after="0" w:line="240" w:lineRule="auto"/>
              <w:jc w:val="center"/>
            </w:pPr>
            <w:r>
              <w:rPr>
                <w:sz w:val="17"/>
              </w:rPr>
              <w:t>Optimized</w:t>
            </w:r>
          </w:p>
        </w:tc>
        <w:tc>
          <w:tcPr>
            <w:tcW w:w="648" w:type="dxa"/>
            <w:shd w:val="clear" w:color="auto" w:fill="F8FAFC"/>
            <w:tcMar>
              <w:top w:w="75" w:type="dxa"/>
              <w:left w:w="100" w:type="dxa"/>
              <w:bottom w:w="75" w:type="dxa"/>
              <w:right w:w="100" w:type="dxa"/>
            </w:tcMar>
            <w:vAlign w:val="center"/>
          </w:tcPr>
          <w:p w14:paraId="7B25B58C" w14:textId="77777777" w:rsidR="003D6EF3" w:rsidRDefault="008F3C15">
            <w:pPr>
              <w:spacing w:after="0" w:line="240" w:lineRule="auto"/>
              <w:jc w:val="center"/>
            </w:pPr>
            <w:r>
              <w:rPr>
                <w:sz w:val="17"/>
              </w:rPr>
              <w:t>44</w:t>
            </w:r>
          </w:p>
        </w:tc>
        <w:tc>
          <w:tcPr>
            <w:tcW w:w="936" w:type="dxa"/>
            <w:shd w:val="clear" w:color="auto" w:fill="F8FAFC"/>
            <w:tcMar>
              <w:top w:w="75" w:type="dxa"/>
              <w:left w:w="100" w:type="dxa"/>
              <w:bottom w:w="75" w:type="dxa"/>
              <w:right w:w="100" w:type="dxa"/>
            </w:tcMar>
            <w:vAlign w:val="center"/>
          </w:tcPr>
          <w:p w14:paraId="70B2B5FD" w14:textId="77777777" w:rsidR="003D6EF3" w:rsidRDefault="008F3C15">
            <w:pPr>
              <w:spacing w:after="0" w:line="240" w:lineRule="auto"/>
              <w:jc w:val="center"/>
            </w:pPr>
            <w:r>
              <w:rPr>
                <w:sz w:val="17"/>
              </w:rPr>
              <w:t>31.818%</w:t>
            </w:r>
          </w:p>
        </w:tc>
        <w:tc>
          <w:tcPr>
            <w:tcW w:w="792" w:type="dxa"/>
            <w:shd w:val="clear" w:color="auto" w:fill="F8FAFC"/>
            <w:tcMar>
              <w:top w:w="75" w:type="dxa"/>
              <w:left w:w="100" w:type="dxa"/>
              <w:bottom w:w="75" w:type="dxa"/>
              <w:right w:w="100" w:type="dxa"/>
            </w:tcMar>
            <w:vAlign w:val="center"/>
          </w:tcPr>
          <w:p w14:paraId="12FCAE1D" w14:textId="77777777" w:rsidR="003D6EF3" w:rsidRDefault="008F3C15">
            <w:pPr>
              <w:spacing w:after="0" w:line="240" w:lineRule="auto"/>
              <w:jc w:val="center"/>
            </w:pPr>
            <w:r>
              <w:rPr>
                <w:sz w:val="17"/>
              </w:rPr>
              <w:t>0.2303</w:t>
            </w:r>
          </w:p>
        </w:tc>
        <w:tc>
          <w:tcPr>
            <w:tcW w:w="1008" w:type="dxa"/>
            <w:shd w:val="clear" w:color="auto" w:fill="F8FAFC"/>
            <w:tcMar>
              <w:top w:w="75" w:type="dxa"/>
              <w:left w:w="100" w:type="dxa"/>
              <w:bottom w:w="75" w:type="dxa"/>
              <w:right w:w="100" w:type="dxa"/>
            </w:tcMar>
            <w:vAlign w:val="center"/>
          </w:tcPr>
          <w:p w14:paraId="02B0441D" w14:textId="77777777" w:rsidR="003D6EF3" w:rsidRDefault="008F3C15">
            <w:pPr>
              <w:spacing w:after="0" w:line="240" w:lineRule="auto"/>
              <w:jc w:val="center"/>
            </w:pPr>
            <w:r>
              <w:rPr>
                <w:sz w:val="17"/>
              </w:rPr>
              <w:t>89.432%</w:t>
            </w:r>
          </w:p>
        </w:tc>
        <w:tc>
          <w:tcPr>
            <w:tcW w:w="864" w:type="dxa"/>
            <w:shd w:val="clear" w:color="auto" w:fill="F8FAFC"/>
            <w:tcMar>
              <w:top w:w="75" w:type="dxa"/>
              <w:left w:w="100" w:type="dxa"/>
              <w:bottom w:w="75" w:type="dxa"/>
              <w:right w:w="100" w:type="dxa"/>
            </w:tcMar>
            <w:vAlign w:val="center"/>
          </w:tcPr>
          <w:p w14:paraId="3F31BB24" w14:textId="77777777" w:rsidR="003D6EF3" w:rsidRDefault="008F3C15">
            <w:pPr>
              <w:spacing w:after="0" w:line="240" w:lineRule="auto"/>
              <w:jc w:val="center"/>
            </w:pPr>
            <w:r>
              <w:rPr>
                <w:sz w:val="17"/>
              </w:rPr>
              <w:t>4.182</w:t>
            </w:r>
          </w:p>
        </w:tc>
        <w:tc>
          <w:tcPr>
            <w:tcW w:w="864" w:type="dxa"/>
            <w:shd w:val="clear" w:color="auto" w:fill="F8FAFC"/>
            <w:tcMar>
              <w:top w:w="75" w:type="dxa"/>
              <w:left w:w="100" w:type="dxa"/>
              <w:bottom w:w="75" w:type="dxa"/>
              <w:right w:w="100" w:type="dxa"/>
            </w:tcMar>
            <w:vAlign w:val="center"/>
          </w:tcPr>
          <w:p w14:paraId="71E52D2B" w14:textId="77777777" w:rsidR="003D6EF3" w:rsidRDefault="008F3C15">
            <w:pPr>
              <w:spacing w:after="0" w:line="240" w:lineRule="auto"/>
              <w:jc w:val="center"/>
            </w:pPr>
            <w:r>
              <w:rPr>
                <w:sz w:val="17"/>
              </w:rPr>
              <w:t>0.1846</w:t>
            </w:r>
          </w:p>
        </w:tc>
        <w:tc>
          <w:tcPr>
            <w:tcW w:w="792" w:type="dxa"/>
            <w:shd w:val="clear" w:color="auto" w:fill="F8FAFC"/>
            <w:tcMar>
              <w:top w:w="75" w:type="dxa"/>
              <w:left w:w="100" w:type="dxa"/>
              <w:bottom w:w="75" w:type="dxa"/>
              <w:right w:w="100" w:type="dxa"/>
            </w:tcMar>
            <w:vAlign w:val="center"/>
          </w:tcPr>
          <w:p w14:paraId="0002BA58" w14:textId="77777777" w:rsidR="003D6EF3" w:rsidRDefault="008F3C15">
            <w:pPr>
              <w:spacing w:after="0" w:line="240" w:lineRule="auto"/>
              <w:jc w:val="center"/>
            </w:pPr>
            <w:r>
              <w:rPr>
                <w:sz w:val="17"/>
              </w:rPr>
              <w:t>34.86</w:t>
            </w:r>
          </w:p>
        </w:tc>
        <w:tc>
          <w:tcPr>
            <w:tcW w:w="792" w:type="dxa"/>
            <w:shd w:val="clear" w:color="auto" w:fill="F8FAFC"/>
            <w:tcMar>
              <w:top w:w="75" w:type="dxa"/>
              <w:left w:w="100" w:type="dxa"/>
              <w:bottom w:w="75" w:type="dxa"/>
              <w:right w:w="100" w:type="dxa"/>
            </w:tcMar>
            <w:vAlign w:val="center"/>
          </w:tcPr>
          <w:p w14:paraId="03B36EDB" w14:textId="77777777" w:rsidR="003D6EF3" w:rsidRDefault="008F3C15">
            <w:pPr>
              <w:spacing w:after="0" w:line="240" w:lineRule="auto"/>
              <w:jc w:val="center"/>
            </w:pPr>
            <w:r>
              <w:rPr>
                <w:sz w:val="17"/>
              </w:rPr>
              <w:t>0.00%</w:t>
            </w:r>
          </w:p>
        </w:tc>
      </w:tr>
      <w:tr w:rsidR="003D6EF3" w14:paraId="2331F8CF" w14:textId="77777777">
        <w:trPr>
          <w:jc w:val="center"/>
        </w:trPr>
        <w:tc>
          <w:tcPr>
            <w:tcW w:w="1080" w:type="dxa"/>
            <w:shd w:val="clear" w:color="auto" w:fill="FFFFFF"/>
            <w:tcMar>
              <w:top w:w="75" w:type="dxa"/>
              <w:left w:w="100" w:type="dxa"/>
              <w:bottom w:w="75" w:type="dxa"/>
              <w:right w:w="100" w:type="dxa"/>
            </w:tcMar>
            <w:vAlign w:val="center"/>
          </w:tcPr>
          <w:p w14:paraId="2D4A94D7" w14:textId="77777777" w:rsidR="003D6EF3" w:rsidRDefault="008F3C15">
            <w:pPr>
              <w:spacing w:after="0" w:line="240" w:lineRule="auto"/>
              <w:jc w:val="left"/>
            </w:pPr>
            <w:r>
              <w:rPr>
                <w:b/>
                <w:sz w:val="17"/>
              </w:rPr>
              <w:t>Refrigerator</w:t>
            </w:r>
          </w:p>
        </w:tc>
        <w:tc>
          <w:tcPr>
            <w:tcW w:w="1152" w:type="dxa"/>
            <w:shd w:val="clear" w:color="auto" w:fill="FFFFFF"/>
            <w:tcMar>
              <w:top w:w="75" w:type="dxa"/>
              <w:left w:w="100" w:type="dxa"/>
              <w:bottom w:w="75" w:type="dxa"/>
              <w:right w:w="100" w:type="dxa"/>
            </w:tcMar>
            <w:vAlign w:val="center"/>
          </w:tcPr>
          <w:p w14:paraId="213CB919" w14:textId="77777777" w:rsidR="003D6EF3" w:rsidRDefault="008F3C15">
            <w:pPr>
              <w:spacing w:after="0" w:line="240" w:lineRule="auto"/>
              <w:jc w:val="center"/>
            </w:pPr>
            <w:r>
              <w:rPr>
                <w:sz w:val="17"/>
              </w:rPr>
              <w:t>Orchestrated</w:t>
            </w:r>
          </w:p>
        </w:tc>
        <w:tc>
          <w:tcPr>
            <w:tcW w:w="648" w:type="dxa"/>
            <w:shd w:val="clear" w:color="auto" w:fill="FFFFFF"/>
            <w:tcMar>
              <w:top w:w="75" w:type="dxa"/>
              <w:left w:w="100" w:type="dxa"/>
              <w:bottom w:w="75" w:type="dxa"/>
              <w:right w:w="100" w:type="dxa"/>
            </w:tcMar>
            <w:vAlign w:val="center"/>
          </w:tcPr>
          <w:p w14:paraId="3195C861" w14:textId="77777777" w:rsidR="003D6EF3" w:rsidRDefault="008F3C15">
            <w:pPr>
              <w:spacing w:after="0" w:line="240" w:lineRule="auto"/>
              <w:jc w:val="center"/>
            </w:pPr>
            <w:r>
              <w:rPr>
                <w:sz w:val="17"/>
              </w:rPr>
              <w:t>44</w:t>
            </w:r>
          </w:p>
        </w:tc>
        <w:tc>
          <w:tcPr>
            <w:tcW w:w="936" w:type="dxa"/>
            <w:shd w:val="clear" w:color="auto" w:fill="FFFFFF"/>
            <w:tcMar>
              <w:top w:w="75" w:type="dxa"/>
              <w:left w:w="100" w:type="dxa"/>
              <w:bottom w:w="75" w:type="dxa"/>
              <w:right w:w="100" w:type="dxa"/>
            </w:tcMar>
            <w:vAlign w:val="center"/>
          </w:tcPr>
          <w:p w14:paraId="5A34F1FA" w14:textId="77777777" w:rsidR="003D6EF3" w:rsidRDefault="008F3C15">
            <w:pPr>
              <w:spacing w:after="0" w:line="240" w:lineRule="auto"/>
              <w:jc w:val="center"/>
            </w:pPr>
            <w:r>
              <w:rPr>
                <w:sz w:val="17"/>
              </w:rPr>
              <w:t>31.818%</w:t>
            </w:r>
          </w:p>
        </w:tc>
        <w:tc>
          <w:tcPr>
            <w:tcW w:w="792" w:type="dxa"/>
            <w:shd w:val="clear" w:color="auto" w:fill="FFFFFF"/>
            <w:tcMar>
              <w:top w:w="75" w:type="dxa"/>
              <w:left w:w="100" w:type="dxa"/>
              <w:bottom w:w="75" w:type="dxa"/>
              <w:right w:w="100" w:type="dxa"/>
            </w:tcMar>
            <w:vAlign w:val="center"/>
          </w:tcPr>
          <w:p w14:paraId="3C33DB43" w14:textId="77777777" w:rsidR="003D6EF3" w:rsidRDefault="008F3C15">
            <w:pPr>
              <w:spacing w:after="0" w:line="240" w:lineRule="auto"/>
              <w:jc w:val="center"/>
            </w:pPr>
            <w:r>
              <w:rPr>
                <w:sz w:val="17"/>
              </w:rPr>
              <w:t>0.2299</w:t>
            </w:r>
          </w:p>
        </w:tc>
        <w:tc>
          <w:tcPr>
            <w:tcW w:w="1008" w:type="dxa"/>
            <w:shd w:val="clear" w:color="auto" w:fill="FFFFFF"/>
            <w:tcMar>
              <w:top w:w="75" w:type="dxa"/>
              <w:left w:w="100" w:type="dxa"/>
              <w:bottom w:w="75" w:type="dxa"/>
              <w:right w:w="100" w:type="dxa"/>
            </w:tcMar>
            <w:vAlign w:val="center"/>
          </w:tcPr>
          <w:p w14:paraId="2C6F7235" w14:textId="77777777" w:rsidR="003D6EF3" w:rsidRDefault="008F3C15">
            <w:pPr>
              <w:spacing w:after="0" w:line="240" w:lineRule="auto"/>
              <w:jc w:val="center"/>
            </w:pPr>
            <w:r>
              <w:rPr>
                <w:sz w:val="17"/>
              </w:rPr>
              <w:t>89.886%</w:t>
            </w:r>
          </w:p>
        </w:tc>
        <w:tc>
          <w:tcPr>
            <w:tcW w:w="864" w:type="dxa"/>
            <w:shd w:val="clear" w:color="auto" w:fill="FFFFFF"/>
            <w:tcMar>
              <w:top w:w="75" w:type="dxa"/>
              <w:left w:w="100" w:type="dxa"/>
              <w:bottom w:w="75" w:type="dxa"/>
              <w:right w:w="100" w:type="dxa"/>
            </w:tcMar>
            <w:vAlign w:val="center"/>
          </w:tcPr>
          <w:p w14:paraId="4A7D1F10" w14:textId="77777777" w:rsidR="003D6EF3" w:rsidRDefault="008F3C15">
            <w:pPr>
              <w:spacing w:after="0" w:line="240" w:lineRule="auto"/>
              <w:jc w:val="center"/>
            </w:pPr>
            <w:r>
              <w:rPr>
                <w:sz w:val="17"/>
              </w:rPr>
              <w:t>4.136</w:t>
            </w:r>
          </w:p>
        </w:tc>
        <w:tc>
          <w:tcPr>
            <w:tcW w:w="864" w:type="dxa"/>
            <w:shd w:val="clear" w:color="auto" w:fill="FFFFFF"/>
            <w:tcMar>
              <w:top w:w="75" w:type="dxa"/>
              <w:left w:w="100" w:type="dxa"/>
              <w:bottom w:w="75" w:type="dxa"/>
              <w:right w:w="100" w:type="dxa"/>
            </w:tcMar>
            <w:vAlign w:val="center"/>
          </w:tcPr>
          <w:p w14:paraId="3D1D916A" w14:textId="77777777" w:rsidR="003D6EF3" w:rsidRDefault="008F3C15">
            <w:pPr>
              <w:spacing w:after="0" w:line="240" w:lineRule="auto"/>
              <w:jc w:val="center"/>
            </w:pPr>
            <w:r>
              <w:rPr>
                <w:sz w:val="17"/>
              </w:rPr>
              <w:t>0.1870</w:t>
            </w:r>
          </w:p>
        </w:tc>
        <w:tc>
          <w:tcPr>
            <w:tcW w:w="792" w:type="dxa"/>
            <w:shd w:val="clear" w:color="auto" w:fill="FFFFFF"/>
            <w:tcMar>
              <w:top w:w="75" w:type="dxa"/>
              <w:left w:w="100" w:type="dxa"/>
              <w:bottom w:w="75" w:type="dxa"/>
              <w:right w:w="100" w:type="dxa"/>
            </w:tcMar>
            <w:vAlign w:val="center"/>
          </w:tcPr>
          <w:p w14:paraId="326058DD" w14:textId="77777777" w:rsidR="003D6EF3" w:rsidRDefault="008F3C15">
            <w:pPr>
              <w:spacing w:after="0" w:line="240" w:lineRule="auto"/>
              <w:jc w:val="center"/>
            </w:pPr>
            <w:r>
              <w:rPr>
                <w:sz w:val="17"/>
              </w:rPr>
              <w:t>28.99</w:t>
            </w:r>
          </w:p>
        </w:tc>
        <w:tc>
          <w:tcPr>
            <w:tcW w:w="792" w:type="dxa"/>
            <w:shd w:val="clear" w:color="auto" w:fill="FFFFFF"/>
            <w:tcMar>
              <w:top w:w="75" w:type="dxa"/>
              <w:left w:w="100" w:type="dxa"/>
              <w:bottom w:w="75" w:type="dxa"/>
              <w:right w:w="100" w:type="dxa"/>
            </w:tcMar>
            <w:vAlign w:val="center"/>
          </w:tcPr>
          <w:p w14:paraId="353DE975" w14:textId="77777777" w:rsidR="003D6EF3" w:rsidRDefault="008F3C15">
            <w:pPr>
              <w:spacing w:after="0" w:line="240" w:lineRule="auto"/>
              <w:jc w:val="center"/>
            </w:pPr>
            <w:r>
              <w:rPr>
                <w:sz w:val="17"/>
              </w:rPr>
              <w:t>20.45%</w:t>
            </w:r>
          </w:p>
        </w:tc>
      </w:tr>
      <w:tr w:rsidR="003D6EF3" w14:paraId="7DAC6BEC" w14:textId="77777777">
        <w:trPr>
          <w:jc w:val="center"/>
        </w:trPr>
        <w:tc>
          <w:tcPr>
            <w:tcW w:w="1080" w:type="dxa"/>
            <w:shd w:val="clear" w:color="auto" w:fill="F8FAFC"/>
            <w:tcMar>
              <w:top w:w="75" w:type="dxa"/>
              <w:left w:w="100" w:type="dxa"/>
              <w:bottom w:w="75" w:type="dxa"/>
              <w:right w:w="100" w:type="dxa"/>
            </w:tcMar>
            <w:vAlign w:val="center"/>
          </w:tcPr>
          <w:p w14:paraId="4F22E5BB" w14:textId="77777777" w:rsidR="003D6EF3" w:rsidRDefault="008F3C15">
            <w:pPr>
              <w:spacing w:after="0" w:line="240" w:lineRule="auto"/>
              <w:jc w:val="left"/>
            </w:pPr>
            <w:r>
              <w:rPr>
                <w:b/>
                <w:sz w:val="17"/>
              </w:rPr>
              <w:t>Watch</w:t>
            </w:r>
          </w:p>
        </w:tc>
        <w:tc>
          <w:tcPr>
            <w:tcW w:w="1152" w:type="dxa"/>
            <w:shd w:val="clear" w:color="auto" w:fill="F8FAFC"/>
            <w:tcMar>
              <w:top w:w="75" w:type="dxa"/>
              <w:left w:w="100" w:type="dxa"/>
              <w:bottom w:w="75" w:type="dxa"/>
              <w:right w:w="100" w:type="dxa"/>
            </w:tcMar>
            <w:vAlign w:val="center"/>
          </w:tcPr>
          <w:p w14:paraId="08D40A2F" w14:textId="77777777" w:rsidR="003D6EF3" w:rsidRDefault="008F3C15">
            <w:pPr>
              <w:spacing w:after="0" w:line="240" w:lineRule="auto"/>
              <w:jc w:val="center"/>
            </w:pPr>
            <w:r>
              <w:rPr>
                <w:sz w:val="17"/>
              </w:rPr>
              <w:t>Baseline</w:t>
            </w:r>
          </w:p>
        </w:tc>
        <w:tc>
          <w:tcPr>
            <w:tcW w:w="648" w:type="dxa"/>
            <w:shd w:val="clear" w:color="auto" w:fill="F8FAFC"/>
            <w:tcMar>
              <w:top w:w="75" w:type="dxa"/>
              <w:left w:w="100" w:type="dxa"/>
              <w:bottom w:w="75" w:type="dxa"/>
              <w:right w:w="100" w:type="dxa"/>
            </w:tcMar>
            <w:vAlign w:val="center"/>
          </w:tcPr>
          <w:p w14:paraId="499758FB" w14:textId="77777777" w:rsidR="003D6EF3" w:rsidRDefault="008F3C15">
            <w:pPr>
              <w:spacing w:after="0" w:line="240" w:lineRule="auto"/>
              <w:jc w:val="center"/>
            </w:pPr>
            <w:r>
              <w:rPr>
                <w:sz w:val="17"/>
              </w:rPr>
              <w:t>38</w:t>
            </w:r>
          </w:p>
        </w:tc>
        <w:tc>
          <w:tcPr>
            <w:tcW w:w="936" w:type="dxa"/>
            <w:shd w:val="clear" w:color="auto" w:fill="F8FAFC"/>
            <w:tcMar>
              <w:top w:w="75" w:type="dxa"/>
              <w:left w:w="100" w:type="dxa"/>
              <w:bottom w:w="75" w:type="dxa"/>
              <w:right w:w="100" w:type="dxa"/>
            </w:tcMar>
            <w:vAlign w:val="center"/>
          </w:tcPr>
          <w:p w14:paraId="4E3D7FF5" w14:textId="77777777" w:rsidR="003D6EF3" w:rsidRDefault="008F3C15">
            <w:pPr>
              <w:spacing w:after="0" w:line="240" w:lineRule="auto"/>
              <w:jc w:val="center"/>
            </w:pPr>
            <w:r>
              <w:rPr>
                <w:sz w:val="17"/>
              </w:rPr>
              <w:t>34.211%</w:t>
            </w:r>
          </w:p>
        </w:tc>
        <w:tc>
          <w:tcPr>
            <w:tcW w:w="792" w:type="dxa"/>
            <w:shd w:val="clear" w:color="auto" w:fill="F8FAFC"/>
            <w:tcMar>
              <w:top w:w="75" w:type="dxa"/>
              <w:left w:w="100" w:type="dxa"/>
              <w:bottom w:w="75" w:type="dxa"/>
              <w:right w:w="100" w:type="dxa"/>
            </w:tcMar>
            <w:vAlign w:val="center"/>
          </w:tcPr>
          <w:p w14:paraId="2862ADA0" w14:textId="77777777" w:rsidR="003D6EF3" w:rsidRDefault="008F3C15">
            <w:pPr>
              <w:spacing w:after="0" w:line="240" w:lineRule="auto"/>
              <w:jc w:val="center"/>
            </w:pPr>
            <w:r>
              <w:rPr>
                <w:sz w:val="17"/>
              </w:rPr>
              <w:t>0.2544</w:t>
            </w:r>
          </w:p>
        </w:tc>
        <w:tc>
          <w:tcPr>
            <w:tcW w:w="1008" w:type="dxa"/>
            <w:shd w:val="clear" w:color="auto" w:fill="F8FAFC"/>
            <w:tcMar>
              <w:top w:w="75" w:type="dxa"/>
              <w:left w:w="100" w:type="dxa"/>
              <w:bottom w:w="75" w:type="dxa"/>
              <w:right w:w="100" w:type="dxa"/>
            </w:tcMar>
            <w:vAlign w:val="center"/>
          </w:tcPr>
          <w:p w14:paraId="6CABA1DF" w14:textId="77777777" w:rsidR="003D6EF3" w:rsidRDefault="008F3C15">
            <w:pPr>
              <w:spacing w:after="0" w:line="240" w:lineRule="auto"/>
              <w:jc w:val="center"/>
            </w:pPr>
            <w:r>
              <w:rPr>
                <w:sz w:val="17"/>
              </w:rPr>
              <w:t>77.368%</w:t>
            </w:r>
          </w:p>
        </w:tc>
        <w:tc>
          <w:tcPr>
            <w:tcW w:w="864" w:type="dxa"/>
            <w:shd w:val="clear" w:color="auto" w:fill="F8FAFC"/>
            <w:tcMar>
              <w:top w:w="75" w:type="dxa"/>
              <w:left w:w="100" w:type="dxa"/>
              <w:bottom w:w="75" w:type="dxa"/>
              <w:right w:w="100" w:type="dxa"/>
            </w:tcMar>
            <w:vAlign w:val="center"/>
          </w:tcPr>
          <w:p w14:paraId="0F6DE48C" w14:textId="77777777" w:rsidR="003D6EF3" w:rsidRDefault="008F3C15">
            <w:pPr>
              <w:spacing w:after="0" w:line="240" w:lineRule="auto"/>
              <w:jc w:val="center"/>
            </w:pPr>
            <w:r>
              <w:rPr>
                <w:sz w:val="17"/>
              </w:rPr>
              <w:t>3.868</w:t>
            </w:r>
          </w:p>
        </w:tc>
        <w:tc>
          <w:tcPr>
            <w:tcW w:w="864" w:type="dxa"/>
            <w:shd w:val="clear" w:color="auto" w:fill="F8FAFC"/>
            <w:tcMar>
              <w:top w:w="75" w:type="dxa"/>
              <w:left w:w="100" w:type="dxa"/>
              <w:bottom w:w="75" w:type="dxa"/>
              <w:right w:w="100" w:type="dxa"/>
            </w:tcMar>
            <w:vAlign w:val="center"/>
          </w:tcPr>
          <w:p w14:paraId="05E57E25" w14:textId="77777777" w:rsidR="003D6EF3" w:rsidRDefault="008F3C15">
            <w:pPr>
              <w:spacing w:after="0" w:line="240" w:lineRule="auto"/>
              <w:jc w:val="center"/>
            </w:pPr>
            <w:r>
              <w:rPr>
                <w:sz w:val="17"/>
              </w:rPr>
              <w:t>0.1927</w:t>
            </w:r>
          </w:p>
        </w:tc>
        <w:tc>
          <w:tcPr>
            <w:tcW w:w="792" w:type="dxa"/>
            <w:shd w:val="clear" w:color="auto" w:fill="F8FAFC"/>
            <w:tcMar>
              <w:top w:w="75" w:type="dxa"/>
              <w:left w:w="100" w:type="dxa"/>
              <w:bottom w:w="75" w:type="dxa"/>
              <w:right w:w="100" w:type="dxa"/>
            </w:tcMar>
            <w:vAlign w:val="center"/>
          </w:tcPr>
          <w:p w14:paraId="5024F628" w14:textId="77777777" w:rsidR="003D6EF3" w:rsidRDefault="008F3C15">
            <w:pPr>
              <w:spacing w:after="0" w:line="240" w:lineRule="auto"/>
              <w:jc w:val="center"/>
            </w:pPr>
            <w:r>
              <w:rPr>
                <w:sz w:val="17"/>
              </w:rPr>
              <w:t>12.87</w:t>
            </w:r>
          </w:p>
        </w:tc>
        <w:tc>
          <w:tcPr>
            <w:tcW w:w="792" w:type="dxa"/>
            <w:shd w:val="clear" w:color="auto" w:fill="F8FAFC"/>
            <w:tcMar>
              <w:top w:w="75" w:type="dxa"/>
              <w:left w:w="100" w:type="dxa"/>
              <w:bottom w:w="75" w:type="dxa"/>
              <w:right w:w="100" w:type="dxa"/>
            </w:tcMar>
            <w:vAlign w:val="center"/>
          </w:tcPr>
          <w:p w14:paraId="35043685" w14:textId="77777777" w:rsidR="003D6EF3" w:rsidRDefault="008F3C15">
            <w:pPr>
              <w:spacing w:after="0" w:line="240" w:lineRule="auto"/>
              <w:jc w:val="center"/>
            </w:pPr>
            <w:r>
              <w:rPr>
                <w:sz w:val="17"/>
              </w:rPr>
              <w:t>0.00%</w:t>
            </w:r>
          </w:p>
        </w:tc>
      </w:tr>
      <w:tr w:rsidR="003D6EF3" w14:paraId="4F07EAF5" w14:textId="77777777">
        <w:trPr>
          <w:jc w:val="center"/>
        </w:trPr>
        <w:tc>
          <w:tcPr>
            <w:tcW w:w="1080" w:type="dxa"/>
            <w:shd w:val="clear" w:color="auto" w:fill="FFFFFF"/>
            <w:tcMar>
              <w:top w:w="75" w:type="dxa"/>
              <w:left w:w="100" w:type="dxa"/>
              <w:bottom w:w="75" w:type="dxa"/>
              <w:right w:w="100" w:type="dxa"/>
            </w:tcMar>
            <w:vAlign w:val="center"/>
          </w:tcPr>
          <w:p w14:paraId="5AB5343E" w14:textId="77777777" w:rsidR="003D6EF3" w:rsidRDefault="008F3C15">
            <w:pPr>
              <w:spacing w:after="0" w:line="240" w:lineRule="auto"/>
              <w:jc w:val="left"/>
            </w:pPr>
            <w:r>
              <w:rPr>
                <w:b/>
                <w:sz w:val="17"/>
              </w:rPr>
              <w:t>Watch</w:t>
            </w:r>
          </w:p>
        </w:tc>
        <w:tc>
          <w:tcPr>
            <w:tcW w:w="1152" w:type="dxa"/>
            <w:shd w:val="clear" w:color="auto" w:fill="FFFFFF"/>
            <w:tcMar>
              <w:top w:w="75" w:type="dxa"/>
              <w:left w:w="100" w:type="dxa"/>
              <w:bottom w:w="75" w:type="dxa"/>
              <w:right w:w="100" w:type="dxa"/>
            </w:tcMar>
            <w:vAlign w:val="center"/>
          </w:tcPr>
          <w:p w14:paraId="74A223EF" w14:textId="77777777" w:rsidR="003D6EF3" w:rsidRDefault="008F3C15">
            <w:pPr>
              <w:spacing w:after="0" w:line="240" w:lineRule="auto"/>
              <w:jc w:val="center"/>
            </w:pPr>
            <w:r>
              <w:rPr>
                <w:sz w:val="17"/>
              </w:rPr>
              <w:t>Optimized</w:t>
            </w:r>
          </w:p>
        </w:tc>
        <w:tc>
          <w:tcPr>
            <w:tcW w:w="648" w:type="dxa"/>
            <w:shd w:val="clear" w:color="auto" w:fill="FFFFFF"/>
            <w:tcMar>
              <w:top w:w="75" w:type="dxa"/>
              <w:left w:w="100" w:type="dxa"/>
              <w:bottom w:w="75" w:type="dxa"/>
              <w:right w:w="100" w:type="dxa"/>
            </w:tcMar>
            <w:vAlign w:val="center"/>
          </w:tcPr>
          <w:p w14:paraId="0B4979DE" w14:textId="77777777" w:rsidR="003D6EF3" w:rsidRDefault="008F3C15">
            <w:pPr>
              <w:spacing w:after="0" w:line="240" w:lineRule="auto"/>
              <w:jc w:val="center"/>
            </w:pPr>
            <w:r>
              <w:rPr>
                <w:sz w:val="17"/>
              </w:rPr>
              <w:t>38</w:t>
            </w:r>
          </w:p>
        </w:tc>
        <w:tc>
          <w:tcPr>
            <w:tcW w:w="936" w:type="dxa"/>
            <w:shd w:val="clear" w:color="auto" w:fill="FFFFFF"/>
            <w:tcMar>
              <w:top w:w="75" w:type="dxa"/>
              <w:left w:w="100" w:type="dxa"/>
              <w:bottom w:w="75" w:type="dxa"/>
              <w:right w:w="100" w:type="dxa"/>
            </w:tcMar>
            <w:vAlign w:val="center"/>
          </w:tcPr>
          <w:p w14:paraId="1CD4FECF" w14:textId="77777777" w:rsidR="003D6EF3" w:rsidRDefault="008F3C15">
            <w:pPr>
              <w:spacing w:after="0" w:line="240" w:lineRule="auto"/>
              <w:jc w:val="center"/>
            </w:pPr>
            <w:r>
              <w:rPr>
                <w:sz w:val="17"/>
              </w:rPr>
              <w:t>34.211%</w:t>
            </w:r>
          </w:p>
        </w:tc>
        <w:tc>
          <w:tcPr>
            <w:tcW w:w="792" w:type="dxa"/>
            <w:shd w:val="clear" w:color="auto" w:fill="FFFFFF"/>
            <w:tcMar>
              <w:top w:w="75" w:type="dxa"/>
              <w:left w:w="100" w:type="dxa"/>
              <w:bottom w:w="75" w:type="dxa"/>
              <w:right w:w="100" w:type="dxa"/>
            </w:tcMar>
            <w:vAlign w:val="center"/>
          </w:tcPr>
          <w:p w14:paraId="324017C7" w14:textId="77777777" w:rsidR="003D6EF3" w:rsidRDefault="008F3C15">
            <w:pPr>
              <w:spacing w:after="0" w:line="240" w:lineRule="auto"/>
              <w:jc w:val="center"/>
            </w:pPr>
            <w:r>
              <w:rPr>
                <w:sz w:val="17"/>
              </w:rPr>
              <w:t>0.2544</w:t>
            </w:r>
          </w:p>
        </w:tc>
        <w:tc>
          <w:tcPr>
            <w:tcW w:w="1008" w:type="dxa"/>
            <w:shd w:val="clear" w:color="auto" w:fill="FFFFFF"/>
            <w:tcMar>
              <w:top w:w="75" w:type="dxa"/>
              <w:left w:w="100" w:type="dxa"/>
              <w:bottom w:w="75" w:type="dxa"/>
              <w:right w:w="100" w:type="dxa"/>
            </w:tcMar>
            <w:vAlign w:val="center"/>
          </w:tcPr>
          <w:p w14:paraId="5FDCF932" w14:textId="77777777" w:rsidR="003D6EF3" w:rsidRDefault="008F3C15">
            <w:pPr>
              <w:spacing w:after="0" w:line="240" w:lineRule="auto"/>
              <w:jc w:val="center"/>
            </w:pPr>
            <w:r>
              <w:rPr>
                <w:sz w:val="17"/>
              </w:rPr>
              <w:t>81.535%</w:t>
            </w:r>
          </w:p>
        </w:tc>
        <w:tc>
          <w:tcPr>
            <w:tcW w:w="864" w:type="dxa"/>
            <w:shd w:val="clear" w:color="auto" w:fill="FFFFFF"/>
            <w:tcMar>
              <w:top w:w="75" w:type="dxa"/>
              <w:left w:w="100" w:type="dxa"/>
              <w:bottom w:w="75" w:type="dxa"/>
              <w:right w:w="100" w:type="dxa"/>
            </w:tcMar>
            <w:vAlign w:val="center"/>
          </w:tcPr>
          <w:p w14:paraId="3B50CD14" w14:textId="77777777" w:rsidR="003D6EF3" w:rsidRDefault="008F3C15">
            <w:pPr>
              <w:spacing w:after="0" w:line="240" w:lineRule="auto"/>
              <w:jc w:val="center"/>
            </w:pPr>
            <w:r>
              <w:rPr>
                <w:sz w:val="17"/>
              </w:rPr>
              <w:t>4.053</w:t>
            </w:r>
          </w:p>
        </w:tc>
        <w:tc>
          <w:tcPr>
            <w:tcW w:w="864" w:type="dxa"/>
            <w:shd w:val="clear" w:color="auto" w:fill="FFFFFF"/>
            <w:tcMar>
              <w:top w:w="75" w:type="dxa"/>
              <w:left w:w="100" w:type="dxa"/>
              <w:bottom w:w="75" w:type="dxa"/>
              <w:right w:w="100" w:type="dxa"/>
            </w:tcMar>
            <w:vAlign w:val="center"/>
          </w:tcPr>
          <w:p w14:paraId="25D850E8" w14:textId="77777777" w:rsidR="003D6EF3" w:rsidRDefault="008F3C15">
            <w:pPr>
              <w:spacing w:after="0" w:line="240" w:lineRule="auto"/>
              <w:jc w:val="center"/>
            </w:pPr>
            <w:r>
              <w:rPr>
                <w:sz w:val="17"/>
              </w:rPr>
              <w:t>0.1977</w:t>
            </w:r>
          </w:p>
        </w:tc>
        <w:tc>
          <w:tcPr>
            <w:tcW w:w="792" w:type="dxa"/>
            <w:shd w:val="clear" w:color="auto" w:fill="FFFFFF"/>
            <w:tcMar>
              <w:top w:w="75" w:type="dxa"/>
              <w:left w:w="100" w:type="dxa"/>
              <w:bottom w:w="75" w:type="dxa"/>
              <w:right w:w="100" w:type="dxa"/>
            </w:tcMar>
            <w:vAlign w:val="center"/>
          </w:tcPr>
          <w:p w14:paraId="76A4A98C" w14:textId="77777777" w:rsidR="003D6EF3" w:rsidRDefault="008F3C15">
            <w:pPr>
              <w:spacing w:after="0" w:line="240" w:lineRule="auto"/>
              <w:jc w:val="center"/>
            </w:pPr>
            <w:r>
              <w:rPr>
                <w:sz w:val="17"/>
              </w:rPr>
              <w:t>25.67</w:t>
            </w:r>
          </w:p>
        </w:tc>
        <w:tc>
          <w:tcPr>
            <w:tcW w:w="792" w:type="dxa"/>
            <w:shd w:val="clear" w:color="auto" w:fill="FFFFFF"/>
            <w:tcMar>
              <w:top w:w="75" w:type="dxa"/>
              <w:left w:w="100" w:type="dxa"/>
              <w:bottom w:w="75" w:type="dxa"/>
              <w:right w:w="100" w:type="dxa"/>
            </w:tcMar>
            <w:vAlign w:val="center"/>
          </w:tcPr>
          <w:p w14:paraId="260954D3" w14:textId="77777777" w:rsidR="003D6EF3" w:rsidRDefault="008F3C15">
            <w:pPr>
              <w:spacing w:after="0" w:line="240" w:lineRule="auto"/>
              <w:jc w:val="center"/>
            </w:pPr>
            <w:r>
              <w:rPr>
                <w:sz w:val="17"/>
              </w:rPr>
              <w:t>0.00%</w:t>
            </w:r>
          </w:p>
        </w:tc>
      </w:tr>
      <w:tr w:rsidR="003D6EF3" w14:paraId="45702007" w14:textId="77777777">
        <w:trPr>
          <w:jc w:val="center"/>
        </w:trPr>
        <w:tc>
          <w:tcPr>
            <w:tcW w:w="1080" w:type="dxa"/>
            <w:shd w:val="clear" w:color="auto" w:fill="F8FAFC"/>
            <w:tcMar>
              <w:top w:w="75" w:type="dxa"/>
              <w:left w:w="100" w:type="dxa"/>
              <w:bottom w:w="75" w:type="dxa"/>
              <w:right w:w="100" w:type="dxa"/>
            </w:tcMar>
            <w:vAlign w:val="center"/>
          </w:tcPr>
          <w:p w14:paraId="7DCD9DB4" w14:textId="77777777" w:rsidR="003D6EF3" w:rsidRDefault="008F3C15">
            <w:pPr>
              <w:spacing w:after="0" w:line="240" w:lineRule="auto"/>
              <w:jc w:val="left"/>
            </w:pPr>
            <w:r>
              <w:rPr>
                <w:b/>
                <w:sz w:val="17"/>
              </w:rPr>
              <w:t>Watch</w:t>
            </w:r>
          </w:p>
        </w:tc>
        <w:tc>
          <w:tcPr>
            <w:tcW w:w="1152" w:type="dxa"/>
            <w:shd w:val="clear" w:color="auto" w:fill="F8FAFC"/>
            <w:tcMar>
              <w:top w:w="75" w:type="dxa"/>
              <w:left w:w="100" w:type="dxa"/>
              <w:bottom w:w="75" w:type="dxa"/>
              <w:right w:w="100" w:type="dxa"/>
            </w:tcMar>
            <w:vAlign w:val="center"/>
          </w:tcPr>
          <w:p w14:paraId="54280763" w14:textId="77777777" w:rsidR="003D6EF3" w:rsidRDefault="008F3C15">
            <w:pPr>
              <w:spacing w:after="0" w:line="240" w:lineRule="auto"/>
              <w:jc w:val="center"/>
            </w:pPr>
            <w:r>
              <w:rPr>
                <w:sz w:val="17"/>
              </w:rPr>
              <w:t>Orchestrated</w:t>
            </w:r>
          </w:p>
        </w:tc>
        <w:tc>
          <w:tcPr>
            <w:tcW w:w="648" w:type="dxa"/>
            <w:shd w:val="clear" w:color="auto" w:fill="F8FAFC"/>
            <w:tcMar>
              <w:top w:w="75" w:type="dxa"/>
              <w:left w:w="100" w:type="dxa"/>
              <w:bottom w:w="75" w:type="dxa"/>
              <w:right w:w="100" w:type="dxa"/>
            </w:tcMar>
            <w:vAlign w:val="center"/>
          </w:tcPr>
          <w:p w14:paraId="1EB04AB1" w14:textId="77777777" w:rsidR="003D6EF3" w:rsidRDefault="008F3C15">
            <w:pPr>
              <w:spacing w:after="0" w:line="240" w:lineRule="auto"/>
              <w:jc w:val="center"/>
            </w:pPr>
            <w:r>
              <w:rPr>
                <w:sz w:val="17"/>
              </w:rPr>
              <w:t>38</w:t>
            </w:r>
          </w:p>
        </w:tc>
        <w:tc>
          <w:tcPr>
            <w:tcW w:w="936" w:type="dxa"/>
            <w:shd w:val="clear" w:color="auto" w:fill="F8FAFC"/>
            <w:tcMar>
              <w:top w:w="75" w:type="dxa"/>
              <w:left w:w="100" w:type="dxa"/>
              <w:bottom w:w="75" w:type="dxa"/>
              <w:right w:w="100" w:type="dxa"/>
            </w:tcMar>
            <w:vAlign w:val="center"/>
          </w:tcPr>
          <w:p w14:paraId="6C2E2717" w14:textId="77777777" w:rsidR="003D6EF3" w:rsidRDefault="008F3C15">
            <w:pPr>
              <w:spacing w:after="0" w:line="240" w:lineRule="auto"/>
              <w:jc w:val="center"/>
            </w:pPr>
            <w:r>
              <w:rPr>
                <w:sz w:val="17"/>
              </w:rPr>
              <w:t>34.211%</w:t>
            </w:r>
          </w:p>
        </w:tc>
        <w:tc>
          <w:tcPr>
            <w:tcW w:w="792" w:type="dxa"/>
            <w:shd w:val="clear" w:color="auto" w:fill="F8FAFC"/>
            <w:tcMar>
              <w:top w:w="75" w:type="dxa"/>
              <w:left w:w="100" w:type="dxa"/>
              <w:bottom w:w="75" w:type="dxa"/>
              <w:right w:w="100" w:type="dxa"/>
            </w:tcMar>
            <w:vAlign w:val="center"/>
          </w:tcPr>
          <w:p w14:paraId="419E7F70" w14:textId="77777777" w:rsidR="003D6EF3" w:rsidRDefault="008F3C15">
            <w:pPr>
              <w:spacing w:after="0" w:line="240" w:lineRule="auto"/>
              <w:jc w:val="center"/>
            </w:pPr>
            <w:r>
              <w:rPr>
                <w:sz w:val="17"/>
              </w:rPr>
              <w:t>0.2754</w:t>
            </w:r>
          </w:p>
        </w:tc>
        <w:tc>
          <w:tcPr>
            <w:tcW w:w="1008" w:type="dxa"/>
            <w:shd w:val="clear" w:color="auto" w:fill="F8FAFC"/>
            <w:tcMar>
              <w:top w:w="75" w:type="dxa"/>
              <w:left w:w="100" w:type="dxa"/>
              <w:bottom w:w="75" w:type="dxa"/>
              <w:right w:w="100" w:type="dxa"/>
            </w:tcMar>
            <w:vAlign w:val="center"/>
          </w:tcPr>
          <w:p w14:paraId="788BBCAF" w14:textId="77777777" w:rsidR="003D6EF3" w:rsidRDefault="008F3C15">
            <w:pPr>
              <w:spacing w:after="0" w:line="240" w:lineRule="auto"/>
              <w:jc w:val="center"/>
            </w:pPr>
            <w:r>
              <w:rPr>
                <w:sz w:val="17"/>
              </w:rPr>
              <w:t>81.316%</w:t>
            </w:r>
          </w:p>
        </w:tc>
        <w:tc>
          <w:tcPr>
            <w:tcW w:w="864" w:type="dxa"/>
            <w:shd w:val="clear" w:color="auto" w:fill="F8FAFC"/>
            <w:tcMar>
              <w:top w:w="75" w:type="dxa"/>
              <w:left w:w="100" w:type="dxa"/>
              <w:bottom w:w="75" w:type="dxa"/>
              <w:right w:w="100" w:type="dxa"/>
            </w:tcMar>
            <w:vAlign w:val="center"/>
          </w:tcPr>
          <w:p w14:paraId="23D26CFA" w14:textId="77777777" w:rsidR="003D6EF3" w:rsidRDefault="008F3C15">
            <w:pPr>
              <w:spacing w:after="0" w:line="240" w:lineRule="auto"/>
              <w:jc w:val="center"/>
            </w:pPr>
            <w:r>
              <w:rPr>
                <w:sz w:val="17"/>
              </w:rPr>
              <w:t>4.053</w:t>
            </w:r>
          </w:p>
        </w:tc>
        <w:tc>
          <w:tcPr>
            <w:tcW w:w="864" w:type="dxa"/>
            <w:shd w:val="clear" w:color="auto" w:fill="F8FAFC"/>
            <w:tcMar>
              <w:top w:w="75" w:type="dxa"/>
              <w:left w:w="100" w:type="dxa"/>
              <w:bottom w:w="75" w:type="dxa"/>
              <w:right w:w="100" w:type="dxa"/>
            </w:tcMar>
            <w:vAlign w:val="center"/>
          </w:tcPr>
          <w:p w14:paraId="5AAB7FC5" w14:textId="77777777" w:rsidR="003D6EF3" w:rsidRDefault="008F3C15">
            <w:pPr>
              <w:spacing w:after="0" w:line="240" w:lineRule="auto"/>
              <w:jc w:val="center"/>
            </w:pPr>
            <w:r>
              <w:rPr>
                <w:sz w:val="17"/>
              </w:rPr>
              <w:t>0.2005</w:t>
            </w:r>
          </w:p>
        </w:tc>
        <w:tc>
          <w:tcPr>
            <w:tcW w:w="792" w:type="dxa"/>
            <w:shd w:val="clear" w:color="auto" w:fill="F8FAFC"/>
            <w:tcMar>
              <w:top w:w="75" w:type="dxa"/>
              <w:left w:w="100" w:type="dxa"/>
              <w:bottom w:w="75" w:type="dxa"/>
              <w:right w:w="100" w:type="dxa"/>
            </w:tcMar>
            <w:vAlign w:val="center"/>
          </w:tcPr>
          <w:p w14:paraId="00519751" w14:textId="77777777" w:rsidR="003D6EF3" w:rsidRDefault="008F3C15">
            <w:pPr>
              <w:spacing w:after="0" w:line="240" w:lineRule="auto"/>
              <w:jc w:val="center"/>
            </w:pPr>
            <w:r>
              <w:rPr>
                <w:sz w:val="17"/>
              </w:rPr>
              <w:t>26.53</w:t>
            </w:r>
          </w:p>
        </w:tc>
        <w:tc>
          <w:tcPr>
            <w:tcW w:w="792" w:type="dxa"/>
            <w:shd w:val="clear" w:color="auto" w:fill="F8FAFC"/>
            <w:tcMar>
              <w:top w:w="75" w:type="dxa"/>
              <w:left w:w="100" w:type="dxa"/>
              <w:bottom w:w="75" w:type="dxa"/>
              <w:right w:w="100" w:type="dxa"/>
            </w:tcMar>
            <w:vAlign w:val="center"/>
          </w:tcPr>
          <w:p w14:paraId="55269D5F" w14:textId="77777777" w:rsidR="003D6EF3" w:rsidRDefault="008F3C15">
            <w:pPr>
              <w:spacing w:after="0" w:line="240" w:lineRule="auto"/>
              <w:jc w:val="center"/>
            </w:pPr>
            <w:r>
              <w:rPr>
                <w:sz w:val="17"/>
              </w:rPr>
              <w:t>26.32%</w:t>
            </w:r>
          </w:p>
        </w:tc>
      </w:tr>
    </w:tbl>
    <w:p w14:paraId="79897E96" w14:textId="77777777" w:rsidR="003D6EF3" w:rsidRDefault="003D6EF3">
      <w:pPr>
        <w:spacing w:after="80"/>
      </w:pPr>
    </w:p>
    <w:p w14:paraId="2ACA3CBA" w14:textId="77777777" w:rsidR="003D6EF3" w:rsidRDefault="008F3C15">
      <w:pPr>
        <w:spacing w:before="160" w:after="60" w:line="240" w:lineRule="auto"/>
        <w:jc w:val="center"/>
      </w:pPr>
      <w:r>
        <w:rPr>
          <w:noProof/>
        </w:rPr>
        <w:drawing>
          <wp:inline distT="0" distB="0" distL="0" distR="0" wp14:anchorId="0EB53B0D" wp14:editId="59A71233">
            <wp:extent cx="4937760" cy="30861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search_quality_diversity.png"/>
                    <pic:cNvPicPr/>
                  </pic:nvPicPr>
                  <pic:blipFill>
                    <a:blip r:embed="rId24"/>
                    <a:stretch>
                      <a:fillRect/>
                    </a:stretch>
                  </pic:blipFill>
                  <pic:spPr>
                    <a:xfrm>
                      <a:off x="0" y="0"/>
                      <a:ext cx="4937760" cy="3086100"/>
                    </a:xfrm>
                    <a:prstGeom prst="rect">
                      <a:avLst/>
                    </a:prstGeom>
                  </pic:spPr>
                </pic:pic>
              </a:graphicData>
            </a:graphic>
          </wp:inline>
        </w:drawing>
      </w:r>
    </w:p>
    <w:p w14:paraId="2B886557" w14:textId="77777777" w:rsidR="003D6EF3" w:rsidRDefault="008F3C15">
      <w:pPr>
        <w:spacing w:before="40" w:after="200" w:line="240" w:lineRule="auto"/>
        <w:jc w:val="center"/>
      </w:pPr>
      <w:r>
        <w:rPr>
          <w:b/>
          <w:sz w:val="21"/>
        </w:rPr>
        <w:lastRenderedPageBreak/>
        <w:t>Figure 5.1: Comparison of Retrieval Accuracy (Hit@5), Brand Diversity, and Mean Reciprocal Rank (MRR x 100) Across 173 ESCI Queries</w:t>
      </w:r>
    </w:p>
    <w:p w14:paraId="2AA4962B" w14:textId="77777777" w:rsidR="003D6EF3" w:rsidRDefault="008F3C15">
      <w:pPr>
        <w:spacing w:before="160" w:after="60" w:line="240" w:lineRule="auto"/>
        <w:jc w:val="center"/>
      </w:pPr>
      <w:r>
        <w:rPr>
          <w:noProof/>
        </w:rPr>
        <w:drawing>
          <wp:inline distT="0" distB="0" distL="0" distR="0" wp14:anchorId="79721C5E" wp14:editId="29B74D4B">
            <wp:extent cx="4572000" cy="32657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latency_comparison.png"/>
                    <pic:cNvPicPr/>
                  </pic:nvPicPr>
                  <pic:blipFill>
                    <a:blip r:embed="rId25"/>
                    <a:stretch>
                      <a:fillRect/>
                    </a:stretch>
                  </pic:blipFill>
                  <pic:spPr>
                    <a:xfrm>
                      <a:off x="0" y="0"/>
                      <a:ext cx="4572000" cy="3265714"/>
                    </a:xfrm>
                    <a:prstGeom prst="rect">
                      <a:avLst/>
                    </a:prstGeom>
                  </pic:spPr>
                </pic:pic>
              </a:graphicData>
            </a:graphic>
          </wp:inline>
        </w:drawing>
      </w:r>
    </w:p>
    <w:p w14:paraId="0721C81D" w14:textId="77777777" w:rsidR="003D6EF3" w:rsidRDefault="008F3C15">
      <w:pPr>
        <w:spacing w:before="40" w:after="200" w:line="240" w:lineRule="auto"/>
        <w:jc w:val="center"/>
      </w:pPr>
      <w:r>
        <w:rPr>
          <w:b/>
          <w:sz w:val="21"/>
        </w:rPr>
        <w:t>Figure 5.2: Average Query Execution Latency (ms) Across Baseline, Optimized, and Orchestrated Modes</w:t>
      </w:r>
    </w:p>
    <w:p w14:paraId="3606C7DE" w14:textId="77777777" w:rsidR="003D6EF3" w:rsidRDefault="008F3C15">
      <w:pPr>
        <w:spacing w:before="160" w:after="60" w:line="240" w:lineRule="auto"/>
        <w:jc w:val="center"/>
      </w:pPr>
      <w:r>
        <w:rPr>
          <w:noProof/>
        </w:rPr>
        <w:drawing>
          <wp:inline distT="0" distB="0" distL="0" distR="0" wp14:anchorId="781CF58F" wp14:editId="0A055B73">
            <wp:extent cx="5486400" cy="225974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category_performance.png"/>
                    <pic:cNvPicPr/>
                  </pic:nvPicPr>
                  <pic:blipFill>
                    <a:blip r:embed="rId26"/>
                    <a:stretch>
                      <a:fillRect/>
                    </a:stretch>
                  </pic:blipFill>
                  <pic:spPr>
                    <a:xfrm>
                      <a:off x="0" y="0"/>
                      <a:ext cx="5486400" cy="2259749"/>
                    </a:xfrm>
                    <a:prstGeom prst="rect">
                      <a:avLst/>
                    </a:prstGeom>
                  </pic:spPr>
                </pic:pic>
              </a:graphicData>
            </a:graphic>
          </wp:inline>
        </w:drawing>
      </w:r>
    </w:p>
    <w:p w14:paraId="3D2E667E" w14:textId="77777777" w:rsidR="003D6EF3" w:rsidRDefault="008F3C15">
      <w:pPr>
        <w:spacing w:before="40" w:after="200" w:line="240" w:lineRule="auto"/>
        <w:jc w:val="center"/>
      </w:pPr>
      <w:r>
        <w:rPr>
          <w:b/>
          <w:sz w:val="21"/>
        </w:rPr>
        <w:t>Figure 5.4: Category-Level Hit@5 (%) and Brand Diversity (%) Breakdown Across Laptops, Phones, Watches, and Refrigerators</w:t>
      </w:r>
    </w:p>
    <w:p w14:paraId="381EB741" w14:textId="77777777" w:rsidR="003D6EF3" w:rsidRDefault="008F3C15">
      <w:r>
        <w:t>Analysis of Tables 5.2 and 5.3 yields three important empirical insights. First, in Optimized mode, applying hard price filtering and MMR diversity reranking over internal-only stock increases Brand Diversity from 64.624% to 68.574%, but slightly reduces overall Hit@5 from 42.197% to 41.040% because two borderline rank-5 hits in Laptop and Refrigerator categories are displaced by higher-diversity alternatives. Second, when Adaptive Orchestration is enabled in Orchestrated mode, the engine detects top-candid</w:t>
      </w:r>
      <w:r>
        <w:t xml:space="preserve">ate stockouts on 42 of the 173 queries (24.277% trigger rate) and recovers exact </w:t>
      </w:r>
      <w:r>
        <w:lastRenderedPageBreak/>
        <w:t>partner targets at Rank #1 on 5 queries (2.890% of all queries), which restores overall Hit@5 to 42.197% and boosts Laptop Hit@5 from 43.902% (Baseline) and 41.463% (Optimized) to 46.341%. Third, because exact partner recoveries are placed directly at Rank #1, Orchestrated mode achieves the highest overall MRR (0.2745 vs. 0.2630 Baseline, +4.37%), the highest Brand Diversity (69.335%), and the highest Mean Relevance (0.2203) at</w:t>
      </w:r>
      <w:r>
        <w:t xml:space="preserve"> an average latency of 31.49 ms.</w:t>
      </w:r>
    </w:p>
    <w:p w14:paraId="0D691D65" w14:textId="77777777" w:rsidR="003D6EF3" w:rsidRDefault="008F3C15">
      <w:pPr>
        <w:pStyle w:val="Heading3"/>
      </w:pPr>
      <w:bookmarkStart w:id="36" w:name="_Toc243936020"/>
      <w:r>
        <w:t>5.3.2 Controlled Stockout Recovery Benchmark (9 Strict Cases)</w:t>
      </w:r>
      <w:bookmarkEnd w:id="36"/>
    </w:p>
    <w:p w14:paraId="14996AEF" w14:textId="77777777" w:rsidR="003D6EF3" w:rsidRDefault="008F3C15">
      <w:r>
        <w:t>While the 173-query benchmark measures aggregate performance across mixed in-stock and stocked-out queries, backend/benchmarks/benchmark_stockouts.py isolates the exact stockout failure regime. A query is admitted into this strict benchmark if and only if: (1) its highest-ranked full-catalog product is a ground-truth Amazon ESCI exact match (esci_label == 'E'), (2) that exact product is out of stock internally (internal_stock == 0), and (3) all other ground-truth exact matches for that query are also out of</w:t>
      </w:r>
      <w:r>
        <w:t xml:space="preserve"> stock internally. Exactly 9 queries in the 173-query dataset satisfy all three strict criteria (4 laptop, 4 phone, 1 watch), of which 6 have simulated partner availability (partner_available == 1) and 3 do not (partner_available == 0). Tables 5.4, 5.5, and 5.6 present the complete verified results.</w:t>
      </w:r>
    </w:p>
    <w:p w14:paraId="5CA811FD" w14:textId="77777777" w:rsidR="003D6EF3" w:rsidRDefault="008F3C15">
      <w:pPr>
        <w:spacing w:before="160" w:after="80" w:line="240" w:lineRule="auto"/>
        <w:jc w:val="center"/>
      </w:pPr>
      <w:r>
        <w:rPr>
          <w:b/>
          <w:sz w:val="22"/>
        </w:rPr>
        <w:t>Table 5.4: Controlled Stockout Benchmark Summary Across All 9 Strict Stockout Cases (stockout_benchmark_summary.csv)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192"/>
        <w:gridCol w:w="642"/>
        <w:gridCol w:w="988"/>
        <w:gridCol w:w="983"/>
        <w:gridCol w:w="748"/>
        <w:gridCol w:w="906"/>
        <w:gridCol w:w="769"/>
        <w:gridCol w:w="957"/>
        <w:gridCol w:w="806"/>
        <w:gridCol w:w="895"/>
      </w:tblGrid>
      <w:tr w:rsidR="003D6EF3" w14:paraId="09060859" w14:textId="77777777">
        <w:trPr>
          <w:tblHeader/>
          <w:jc w:val="center"/>
        </w:trPr>
        <w:tc>
          <w:tcPr>
            <w:tcW w:w="1224" w:type="dxa"/>
            <w:shd w:val="clear" w:color="auto" w:fill="1E3A8A"/>
            <w:tcMar>
              <w:top w:w="90" w:type="dxa"/>
              <w:left w:w="110" w:type="dxa"/>
              <w:bottom w:w="90" w:type="dxa"/>
              <w:right w:w="110" w:type="dxa"/>
            </w:tcMar>
            <w:vAlign w:val="center"/>
          </w:tcPr>
          <w:p w14:paraId="36C6F578" w14:textId="77777777" w:rsidR="003D6EF3" w:rsidRDefault="008F3C15">
            <w:pPr>
              <w:spacing w:after="0" w:line="240" w:lineRule="auto"/>
              <w:jc w:val="center"/>
            </w:pPr>
            <w:r>
              <w:rPr>
                <w:b/>
                <w:color w:val="FFFFFF"/>
                <w:sz w:val="17"/>
              </w:rPr>
              <w:t>Mode</w:t>
            </w:r>
          </w:p>
        </w:tc>
        <w:tc>
          <w:tcPr>
            <w:tcW w:w="648" w:type="dxa"/>
            <w:shd w:val="clear" w:color="auto" w:fill="1E3A8A"/>
            <w:tcMar>
              <w:top w:w="90" w:type="dxa"/>
              <w:left w:w="110" w:type="dxa"/>
              <w:bottom w:w="90" w:type="dxa"/>
              <w:right w:w="110" w:type="dxa"/>
            </w:tcMar>
            <w:vAlign w:val="center"/>
          </w:tcPr>
          <w:p w14:paraId="09C3DF47" w14:textId="77777777" w:rsidR="003D6EF3" w:rsidRDefault="008F3C15">
            <w:pPr>
              <w:spacing w:after="0" w:line="240" w:lineRule="auto"/>
              <w:jc w:val="center"/>
            </w:pPr>
            <w:r>
              <w:rPr>
                <w:b/>
                <w:color w:val="FFFFFF"/>
                <w:sz w:val="17"/>
              </w:rPr>
              <w:t>Cases</w:t>
            </w:r>
          </w:p>
        </w:tc>
        <w:tc>
          <w:tcPr>
            <w:tcW w:w="1080" w:type="dxa"/>
            <w:shd w:val="clear" w:color="auto" w:fill="1E3A8A"/>
            <w:tcMar>
              <w:top w:w="90" w:type="dxa"/>
              <w:left w:w="110" w:type="dxa"/>
              <w:bottom w:w="90" w:type="dxa"/>
              <w:right w:w="110" w:type="dxa"/>
            </w:tcMar>
            <w:vAlign w:val="center"/>
          </w:tcPr>
          <w:p w14:paraId="3A5962BC" w14:textId="77777777" w:rsidR="003D6EF3" w:rsidRDefault="008F3C15">
            <w:pPr>
              <w:spacing w:after="0" w:line="240" w:lineRule="auto"/>
              <w:jc w:val="center"/>
            </w:pPr>
            <w:r>
              <w:rPr>
                <w:b/>
                <w:color w:val="FFFFFF"/>
                <w:sz w:val="17"/>
              </w:rPr>
              <w:t>Partner-Available Cases</w:t>
            </w:r>
          </w:p>
        </w:tc>
        <w:tc>
          <w:tcPr>
            <w:tcW w:w="1080" w:type="dxa"/>
            <w:shd w:val="clear" w:color="auto" w:fill="1E3A8A"/>
            <w:tcMar>
              <w:top w:w="90" w:type="dxa"/>
              <w:left w:w="110" w:type="dxa"/>
              <w:bottom w:w="90" w:type="dxa"/>
              <w:right w:w="110" w:type="dxa"/>
            </w:tcMar>
            <w:vAlign w:val="center"/>
          </w:tcPr>
          <w:p w14:paraId="122DAC21" w14:textId="77777777" w:rsidR="003D6EF3" w:rsidRDefault="008F3C15">
            <w:pPr>
              <w:spacing w:after="0" w:line="240" w:lineRule="auto"/>
              <w:jc w:val="center"/>
            </w:pPr>
            <w:r>
              <w:rPr>
                <w:b/>
                <w:color w:val="FFFFFF"/>
                <w:sz w:val="17"/>
              </w:rPr>
              <w:t>Target Recovery Rate (%)</w:t>
            </w:r>
          </w:p>
        </w:tc>
        <w:tc>
          <w:tcPr>
            <w:tcW w:w="792" w:type="dxa"/>
            <w:shd w:val="clear" w:color="auto" w:fill="1E3A8A"/>
            <w:tcMar>
              <w:top w:w="90" w:type="dxa"/>
              <w:left w:w="110" w:type="dxa"/>
              <w:bottom w:w="90" w:type="dxa"/>
              <w:right w:w="110" w:type="dxa"/>
            </w:tcMar>
            <w:vAlign w:val="center"/>
          </w:tcPr>
          <w:p w14:paraId="7D311BB1" w14:textId="77777777" w:rsidR="003D6EF3" w:rsidRDefault="008F3C15">
            <w:pPr>
              <w:spacing w:after="0" w:line="240" w:lineRule="auto"/>
              <w:jc w:val="center"/>
            </w:pPr>
            <w:r>
              <w:rPr>
                <w:b/>
                <w:color w:val="FFFFFF"/>
                <w:sz w:val="17"/>
              </w:rPr>
              <w:t>Target MRR</w:t>
            </w:r>
          </w:p>
        </w:tc>
        <w:tc>
          <w:tcPr>
            <w:tcW w:w="936" w:type="dxa"/>
            <w:shd w:val="clear" w:color="auto" w:fill="1E3A8A"/>
            <w:tcMar>
              <w:top w:w="90" w:type="dxa"/>
              <w:left w:w="110" w:type="dxa"/>
              <w:bottom w:w="90" w:type="dxa"/>
              <w:right w:w="110" w:type="dxa"/>
            </w:tcMar>
            <w:vAlign w:val="center"/>
          </w:tcPr>
          <w:p w14:paraId="60004DDC" w14:textId="77777777" w:rsidR="003D6EF3" w:rsidRDefault="008F3C15">
            <w:pPr>
              <w:spacing w:after="0" w:line="240" w:lineRule="auto"/>
              <w:jc w:val="center"/>
            </w:pPr>
            <w:r>
              <w:rPr>
                <w:b/>
                <w:color w:val="FFFFFF"/>
                <w:sz w:val="17"/>
              </w:rPr>
              <w:t>Brand Diversity (%)</w:t>
            </w:r>
          </w:p>
        </w:tc>
        <w:tc>
          <w:tcPr>
            <w:tcW w:w="792" w:type="dxa"/>
            <w:shd w:val="clear" w:color="auto" w:fill="1E3A8A"/>
            <w:tcMar>
              <w:top w:w="90" w:type="dxa"/>
              <w:left w:w="110" w:type="dxa"/>
              <w:bottom w:w="90" w:type="dxa"/>
              <w:right w:w="110" w:type="dxa"/>
            </w:tcMar>
            <w:vAlign w:val="center"/>
          </w:tcPr>
          <w:p w14:paraId="06B7D4CE" w14:textId="77777777" w:rsidR="003D6EF3" w:rsidRDefault="008F3C15">
            <w:pPr>
              <w:spacing w:after="0" w:line="240" w:lineRule="auto"/>
              <w:jc w:val="center"/>
            </w:pPr>
            <w:r>
              <w:rPr>
                <w:b/>
                <w:color w:val="FFFFFF"/>
                <w:sz w:val="17"/>
              </w:rPr>
              <w:t>Unique Brands</w:t>
            </w:r>
          </w:p>
        </w:tc>
        <w:tc>
          <w:tcPr>
            <w:tcW w:w="792" w:type="dxa"/>
            <w:shd w:val="clear" w:color="auto" w:fill="1E3A8A"/>
            <w:tcMar>
              <w:top w:w="90" w:type="dxa"/>
              <w:left w:w="110" w:type="dxa"/>
              <w:bottom w:w="90" w:type="dxa"/>
              <w:right w:w="110" w:type="dxa"/>
            </w:tcMar>
            <w:vAlign w:val="center"/>
          </w:tcPr>
          <w:p w14:paraId="556B9B2E" w14:textId="77777777" w:rsidR="003D6EF3" w:rsidRDefault="008F3C15">
            <w:pPr>
              <w:spacing w:after="0" w:line="240" w:lineRule="auto"/>
              <w:jc w:val="center"/>
            </w:pPr>
            <w:r>
              <w:rPr>
                <w:b/>
                <w:color w:val="FFFFFF"/>
                <w:sz w:val="17"/>
              </w:rPr>
              <w:t>Mean Relevance</w:t>
            </w:r>
          </w:p>
        </w:tc>
        <w:tc>
          <w:tcPr>
            <w:tcW w:w="792" w:type="dxa"/>
            <w:shd w:val="clear" w:color="auto" w:fill="1E3A8A"/>
            <w:tcMar>
              <w:top w:w="90" w:type="dxa"/>
              <w:left w:w="110" w:type="dxa"/>
              <w:bottom w:w="90" w:type="dxa"/>
              <w:right w:w="110" w:type="dxa"/>
            </w:tcMar>
            <w:vAlign w:val="center"/>
          </w:tcPr>
          <w:p w14:paraId="1C2D2455" w14:textId="77777777" w:rsidR="003D6EF3" w:rsidRDefault="008F3C15">
            <w:pPr>
              <w:spacing w:after="0" w:line="240" w:lineRule="auto"/>
              <w:jc w:val="center"/>
            </w:pPr>
            <w:r>
              <w:rPr>
                <w:b/>
                <w:color w:val="FFFFFF"/>
                <w:sz w:val="17"/>
              </w:rPr>
              <w:t>Avg Latency (ms)</w:t>
            </w:r>
          </w:p>
        </w:tc>
        <w:tc>
          <w:tcPr>
            <w:tcW w:w="792" w:type="dxa"/>
            <w:shd w:val="clear" w:color="auto" w:fill="1E3A8A"/>
            <w:tcMar>
              <w:top w:w="90" w:type="dxa"/>
              <w:left w:w="110" w:type="dxa"/>
              <w:bottom w:w="90" w:type="dxa"/>
              <w:right w:w="110" w:type="dxa"/>
            </w:tcMar>
            <w:vAlign w:val="center"/>
          </w:tcPr>
          <w:p w14:paraId="0AD78495" w14:textId="77777777" w:rsidR="003D6EF3" w:rsidRDefault="008F3C15">
            <w:pPr>
              <w:spacing w:after="0" w:line="240" w:lineRule="auto"/>
              <w:jc w:val="center"/>
            </w:pPr>
            <w:r>
              <w:rPr>
                <w:b/>
                <w:color w:val="FFFFFF"/>
                <w:sz w:val="17"/>
              </w:rPr>
              <w:t>Trigger Rate (%)</w:t>
            </w:r>
          </w:p>
        </w:tc>
      </w:tr>
      <w:tr w:rsidR="003D6EF3" w14:paraId="3E3381C4" w14:textId="77777777">
        <w:trPr>
          <w:jc w:val="center"/>
        </w:trPr>
        <w:tc>
          <w:tcPr>
            <w:tcW w:w="1224" w:type="dxa"/>
            <w:shd w:val="clear" w:color="auto" w:fill="FFFFFF"/>
            <w:tcMar>
              <w:top w:w="75" w:type="dxa"/>
              <w:left w:w="100" w:type="dxa"/>
              <w:bottom w:w="75" w:type="dxa"/>
              <w:right w:w="100" w:type="dxa"/>
            </w:tcMar>
            <w:vAlign w:val="center"/>
          </w:tcPr>
          <w:p w14:paraId="477AE4FF" w14:textId="77777777" w:rsidR="003D6EF3" w:rsidRDefault="008F3C15">
            <w:pPr>
              <w:spacing w:after="0" w:line="240" w:lineRule="auto"/>
              <w:jc w:val="left"/>
            </w:pPr>
            <w:r>
              <w:rPr>
                <w:b/>
                <w:sz w:val="17"/>
              </w:rPr>
              <w:t>Baseline</w:t>
            </w:r>
          </w:p>
        </w:tc>
        <w:tc>
          <w:tcPr>
            <w:tcW w:w="648" w:type="dxa"/>
            <w:shd w:val="clear" w:color="auto" w:fill="FFFFFF"/>
            <w:tcMar>
              <w:top w:w="75" w:type="dxa"/>
              <w:left w:w="100" w:type="dxa"/>
              <w:bottom w:w="75" w:type="dxa"/>
              <w:right w:w="100" w:type="dxa"/>
            </w:tcMar>
            <w:vAlign w:val="center"/>
          </w:tcPr>
          <w:p w14:paraId="50AFD9FC" w14:textId="77777777" w:rsidR="003D6EF3" w:rsidRDefault="008F3C15">
            <w:pPr>
              <w:spacing w:after="0" w:line="240" w:lineRule="auto"/>
              <w:jc w:val="center"/>
            </w:pPr>
            <w:r>
              <w:rPr>
                <w:sz w:val="17"/>
              </w:rPr>
              <w:t>9</w:t>
            </w:r>
          </w:p>
        </w:tc>
        <w:tc>
          <w:tcPr>
            <w:tcW w:w="1080" w:type="dxa"/>
            <w:shd w:val="clear" w:color="auto" w:fill="FFFFFF"/>
            <w:tcMar>
              <w:top w:w="75" w:type="dxa"/>
              <w:left w:w="100" w:type="dxa"/>
              <w:bottom w:w="75" w:type="dxa"/>
              <w:right w:w="100" w:type="dxa"/>
            </w:tcMar>
            <w:vAlign w:val="center"/>
          </w:tcPr>
          <w:p w14:paraId="054A801A" w14:textId="77777777" w:rsidR="003D6EF3" w:rsidRDefault="008F3C15">
            <w:pPr>
              <w:spacing w:after="0" w:line="240" w:lineRule="auto"/>
              <w:jc w:val="center"/>
            </w:pPr>
            <w:r>
              <w:rPr>
                <w:sz w:val="17"/>
              </w:rPr>
              <w:t>6</w:t>
            </w:r>
          </w:p>
        </w:tc>
        <w:tc>
          <w:tcPr>
            <w:tcW w:w="1080" w:type="dxa"/>
            <w:shd w:val="clear" w:color="auto" w:fill="FFFFFF"/>
            <w:tcMar>
              <w:top w:w="75" w:type="dxa"/>
              <w:left w:w="100" w:type="dxa"/>
              <w:bottom w:w="75" w:type="dxa"/>
              <w:right w:w="100" w:type="dxa"/>
            </w:tcMar>
            <w:vAlign w:val="center"/>
          </w:tcPr>
          <w:p w14:paraId="162119F9" w14:textId="77777777" w:rsidR="003D6EF3" w:rsidRDefault="008F3C15">
            <w:pPr>
              <w:spacing w:after="0" w:line="240" w:lineRule="auto"/>
              <w:jc w:val="center"/>
            </w:pPr>
            <w:r>
              <w:rPr>
                <w:sz w:val="17"/>
              </w:rPr>
              <w:t>0.000%</w:t>
            </w:r>
          </w:p>
        </w:tc>
        <w:tc>
          <w:tcPr>
            <w:tcW w:w="792" w:type="dxa"/>
            <w:shd w:val="clear" w:color="auto" w:fill="FFFFFF"/>
            <w:tcMar>
              <w:top w:w="75" w:type="dxa"/>
              <w:left w:w="100" w:type="dxa"/>
              <w:bottom w:w="75" w:type="dxa"/>
              <w:right w:w="100" w:type="dxa"/>
            </w:tcMar>
            <w:vAlign w:val="center"/>
          </w:tcPr>
          <w:p w14:paraId="0EEE2599" w14:textId="77777777" w:rsidR="003D6EF3" w:rsidRDefault="008F3C15">
            <w:pPr>
              <w:spacing w:after="0" w:line="240" w:lineRule="auto"/>
              <w:jc w:val="center"/>
            </w:pPr>
            <w:r>
              <w:rPr>
                <w:sz w:val="17"/>
              </w:rPr>
              <w:t>0.0000</w:t>
            </w:r>
          </w:p>
        </w:tc>
        <w:tc>
          <w:tcPr>
            <w:tcW w:w="936" w:type="dxa"/>
            <w:shd w:val="clear" w:color="auto" w:fill="FFFFFF"/>
            <w:tcMar>
              <w:top w:w="75" w:type="dxa"/>
              <w:left w:w="100" w:type="dxa"/>
              <w:bottom w:w="75" w:type="dxa"/>
              <w:right w:w="100" w:type="dxa"/>
            </w:tcMar>
            <w:vAlign w:val="center"/>
          </w:tcPr>
          <w:p w14:paraId="612524A3" w14:textId="77777777" w:rsidR="003D6EF3" w:rsidRDefault="008F3C15">
            <w:pPr>
              <w:spacing w:after="0" w:line="240" w:lineRule="auto"/>
              <w:jc w:val="center"/>
            </w:pPr>
            <w:r>
              <w:rPr>
                <w:sz w:val="17"/>
              </w:rPr>
              <w:t>62.222%</w:t>
            </w:r>
          </w:p>
        </w:tc>
        <w:tc>
          <w:tcPr>
            <w:tcW w:w="792" w:type="dxa"/>
            <w:shd w:val="clear" w:color="auto" w:fill="FFFFFF"/>
            <w:tcMar>
              <w:top w:w="75" w:type="dxa"/>
              <w:left w:w="100" w:type="dxa"/>
              <w:bottom w:w="75" w:type="dxa"/>
              <w:right w:w="100" w:type="dxa"/>
            </w:tcMar>
            <w:vAlign w:val="center"/>
          </w:tcPr>
          <w:p w14:paraId="68FB7B0C" w14:textId="77777777" w:rsidR="003D6EF3" w:rsidRDefault="008F3C15">
            <w:pPr>
              <w:spacing w:after="0" w:line="240" w:lineRule="auto"/>
              <w:jc w:val="center"/>
            </w:pPr>
            <w:r>
              <w:rPr>
                <w:sz w:val="17"/>
              </w:rPr>
              <w:t>3.111</w:t>
            </w:r>
          </w:p>
        </w:tc>
        <w:tc>
          <w:tcPr>
            <w:tcW w:w="792" w:type="dxa"/>
            <w:shd w:val="clear" w:color="auto" w:fill="FFFFFF"/>
            <w:tcMar>
              <w:top w:w="75" w:type="dxa"/>
              <w:left w:w="100" w:type="dxa"/>
              <w:bottom w:w="75" w:type="dxa"/>
              <w:right w:w="100" w:type="dxa"/>
            </w:tcMar>
            <w:vAlign w:val="center"/>
          </w:tcPr>
          <w:p w14:paraId="12AC628A" w14:textId="77777777" w:rsidR="003D6EF3" w:rsidRDefault="008F3C15">
            <w:pPr>
              <w:spacing w:after="0" w:line="240" w:lineRule="auto"/>
              <w:jc w:val="center"/>
            </w:pPr>
            <w:r>
              <w:rPr>
                <w:sz w:val="17"/>
              </w:rPr>
              <w:t>0.2603</w:t>
            </w:r>
          </w:p>
        </w:tc>
        <w:tc>
          <w:tcPr>
            <w:tcW w:w="792" w:type="dxa"/>
            <w:shd w:val="clear" w:color="auto" w:fill="FFFFFF"/>
            <w:tcMar>
              <w:top w:w="75" w:type="dxa"/>
              <w:left w:w="100" w:type="dxa"/>
              <w:bottom w:w="75" w:type="dxa"/>
              <w:right w:w="100" w:type="dxa"/>
            </w:tcMar>
            <w:vAlign w:val="center"/>
          </w:tcPr>
          <w:p w14:paraId="7A4D002D" w14:textId="77777777" w:rsidR="003D6EF3" w:rsidRDefault="008F3C15">
            <w:pPr>
              <w:spacing w:after="0" w:line="240" w:lineRule="auto"/>
              <w:jc w:val="center"/>
            </w:pPr>
            <w:r>
              <w:rPr>
                <w:sz w:val="17"/>
              </w:rPr>
              <w:t>11.54 ms</w:t>
            </w:r>
          </w:p>
        </w:tc>
        <w:tc>
          <w:tcPr>
            <w:tcW w:w="792" w:type="dxa"/>
            <w:shd w:val="clear" w:color="auto" w:fill="FFFFFF"/>
            <w:tcMar>
              <w:top w:w="75" w:type="dxa"/>
              <w:left w:w="100" w:type="dxa"/>
              <w:bottom w:w="75" w:type="dxa"/>
              <w:right w:w="100" w:type="dxa"/>
            </w:tcMar>
            <w:vAlign w:val="center"/>
          </w:tcPr>
          <w:p w14:paraId="770CB974" w14:textId="77777777" w:rsidR="003D6EF3" w:rsidRDefault="008F3C15">
            <w:pPr>
              <w:spacing w:after="0" w:line="240" w:lineRule="auto"/>
              <w:jc w:val="center"/>
            </w:pPr>
            <w:r>
              <w:rPr>
                <w:sz w:val="17"/>
              </w:rPr>
              <w:t>0.000%</w:t>
            </w:r>
          </w:p>
        </w:tc>
      </w:tr>
      <w:tr w:rsidR="003D6EF3" w14:paraId="10D598B5" w14:textId="77777777">
        <w:trPr>
          <w:jc w:val="center"/>
        </w:trPr>
        <w:tc>
          <w:tcPr>
            <w:tcW w:w="1224" w:type="dxa"/>
            <w:shd w:val="clear" w:color="auto" w:fill="F8FAFC"/>
            <w:tcMar>
              <w:top w:w="75" w:type="dxa"/>
              <w:left w:w="100" w:type="dxa"/>
              <w:bottom w:w="75" w:type="dxa"/>
              <w:right w:w="100" w:type="dxa"/>
            </w:tcMar>
            <w:vAlign w:val="center"/>
          </w:tcPr>
          <w:p w14:paraId="590601F6" w14:textId="77777777" w:rsidR="003D6EF3" w:rsidRDefault="008F3C15">
            <w:pPr>
              <w:spacing w:after="0" w:line="240" w:lineRule="auto"/>
              <w:jc w:val="left"/>
            </w:pPr>
            <w:r>
              <w:rPr>
                <w:b/>
                <w:sz w:val="17"/>
              </w:rPr>
              <w:t>Optimized</w:t>
            </w:r>
          </w:p>
        </w:tc>
        <w:tc>
          <w:tcPr>
            <w:tcW w:w="648" w:type="dxa"/>
            <w:shd w:val="clear" w:color="auto" w:fill="F8FAFC"/>
            <w:tcMar>
              <w:top w:w="75" w:type="dxa"/>
              <w:left w:w="100" w:type="dxa"/>
              <w:bottom w:w="75" w:type="dxa"/>
              <w:right w:w="100" w:type="dxa"/>
            </w:tcMar>
            <w:vAlign w:val="center"/>
          </w:tcPr>
          <w:p w14:paraId="56861854" w14:textId="77777777" w:rsidR="003D6EF3" w:rsidRDefault="008F3C15">
            <w:pPr>
              <w:spacing w:after="0" w:line="240" w:lineRule="auto"/>
              <w:jc w:val="center"/>
            </w:pPr>
            <w:r>
              <w:rPr>
                <w:sz w:val="17"/>
              </w:rPr>
              <w:t>9</w:t>
            </w:r>
          </w:p>
        </w:tc>
        <w:tc>
          <w:tcPr>
            <w:tcW w:w="1080" w:type="dxa"/>
            <w:shd w:val="clear" w:color="auto" w:fill="F8FAFC"/>
            <w:tcMar>
              <w:top w:w="75" w:type="dxa"/>
              <w:left w:w="100" w:type="dxa"/>
              <w:bottom w:w="75" w:type="dxa"/>
              <w:right w:w="100" w:type="dxa"/>
            </w:tcMar>
            <w:vAlign w:val="center"/>
          </w:tcPr>
          <w:p w14:paraId="71601FCF" w14:textId="77777777" w:rsidR="003D6EF3" w:rsidRDefault="008F3C15">
            <w:pPr>
              <w:spacing w:after="0" w:line="240" w:lineRule="auto"/>
              <w:jc w:val="center"/>
            </w:pPr>
            <w:r>
              <w:rPr>
                <w:sz w:val="17"/>
              </w:rPr>
              <w:t>6</w:t>
            </w:r>
          </w:p>
        </w:tc>
        <w:tc>
          <w:tcPr>
            <w:tcW w:w="1080" w:type="dxa"/>
            <w:shd w:val="clear" w:color="auto" w:fill="F8FAFC"/>
            <w:tcMar>
              <w:top w:w="75" w:type="dxa"/>
              <w:left w:w="100" w:type="dxa"/>
              <w:bottom w:w="75" w:type="dxa"/>
              <w:right w:w="100" w:type="dxa"/>
            </w:tcMar>
            <w:vAlign w:val="center"/>
          </w:tcPr>
          <w:p w14:paraId="0FB14B7A" w14:textId="77777777" w:rsidR="003D6EF3" w:rsidRDefault="008F3C15">
            <w:pPr>
              <w:spacing w:after="0" w:line="240" w:lineRule="auto"/>
              <w:jc w:val="center"/>
            </w:pPr>
            <w:r>
              <w:rPr>
                <w:sz w:val="17"/>
              </w:rPr>
              <w:t>0.000%</w:t>
            </w:r>
          </w:p>
        </w:tc>
        <w:tc>
          <w:tcPr>
            <w:tcW w:w="792" w:type="dxa"/>
            <w:shd w:val="clear" w:color="auto" w:fill="F8FAFC"/>
            <w:tcMar>
              <w:top w:w="75" w:type="dxa"/>
              <w:left w:w="100" w:type="dxa"/>
              <w:bottom w:w="75" w:type="dxa"/>
              <w:right w:w="100" w:type="dxa"/>
            </w:tcMar>
            <w:vAlign w:val="center"/>
          </w:tcPr>
          <w:p w14:paraId="1FA943CA" w14:textId="77777777" w:rsidR="003D6EF3" w:rsidRDefault="008F3C15">
            <w:pPr>
              <w:spacing w:after="0" w:line="240" w:lineRule="auto"/>
              <w:jc w:val="center"/>
            </w:pPr>
            <w:r>
              <w:rPr>
                <w:sz w:val="17"/>
              </w:rPr>
              <w:t>0.0000</w:t>
            </w:r>
          </w:p>
        </w:tc>
        <w:tc>
          <w:tcPr>
            <w:tcW w:w="936" w:type="dxa"/>
            <w:shd w:val="clear" w:color="auto" w:fill="F8FAFC"/>
            <w:tcMar>
              <w:top w:w="75" w:type="dxa"/>
              <w:left w:w="100" w:type="dxa"/>
              <w:bottom w:w="75" w:type="dxa"/>
              <w:right w:w="100" w:type="dxa"/>
            </w:tcMar>
            <w:vAlign w:val="center"/>
          </w:tcPr>
          <w:p w14:paraId="3B9A6643" w14:textId="77777777" w:rsidR="003D6EF3" w:rsidRDefault="008F3C15">
            <w:pPr>
              <w:spacing w:after="0" w:line="240" w:lineRule="auto"/>
              <w:jc w:val="center"/>
            </w:pPr>
            <w:r>
              <w:rPr>
                <w:sz w:val="17"/>
              </w:rPr>
              <w:t>64.444%</w:t>
            </w:r>
          </w:p>
        </w:tc>
        <w:tc>
          <w:tcPr>
            <w:tcW w:w="792" w:type="dxa"/>
            <w:shd w:val="clear" w:color="auto" w:fill="F8FAFC"/>
            <w:tcMar>
              <w:top w:w="75" w:type="dxa"/>
              <w:left w:w="100" w:type="dxa"/>
              <w:bottom w:w="75" w:type="dxa"/>
              <w:right w:w="100" w:type="dxa"/>
            </w:tcMar>
            <w:vAlign w:val="center"/>
          </w:tcPr>
          <w:p w14:paraId="2D51F5ED" w14:textId="77777777" w:rsidR="003D6EF3" w:rsidRDefault="008F3C15">
            <w:pPr>
              <w:spacing w:after="0" w:line="240" w:lineRule="auto"/>
              <w:jc w:val="center"/>
            </w:pPr>
            <w:r>
              <w:rPr>
                <w:sz w:val="17"/>
              </w:rPr>
              <w:t>3.222</w:t>
            </w:r>
          </w:p>
        </w:tc>
        <w:tc>
          <w:tcPr>
            <w:tcW w:w="792" w:type="dxa"/>
            <w:shd w:val="clear" w:color="auto" w:fill="F8FAFC"/>
            <w:tcMar>
              <w:top w:w="75" w:type="dxa"/>
              <w:left w:w="100" w:type="dxa"/>
              <w:bottom w:w="75" w:type="dxa"/>
              <w:right w:w="100" w:type="dxa"/>
            </w:tcMar>
            <w:vAlign w:val="center"/>
          </w:tcPr>
          <w:p w14:paraId="3C5459EB" w14:textId="77777777" w:rsidR="003D6EF3" w:rsidRDefault="008F3C15">
            <w:pPr>
              <w:spacing w:after="0" w:line="240" w:lineRule="auto"/>
              <w:jc w:val="center"/>
            </w:pPr>
            <w:r>
              <w:rPr>
                <w:sz w:val="17"/>
              </w:rPr>
              <w:t>0.2587</w:t>
            </w:r>
          </w:p>
        </w:tc>
        <w:tc>
          <w:tcPr>
            <w:tcW w:w="792" w:type="dxa"/>
            <w:shd w:val="clear" w:color="auto" w:fill="F8FAFC"/>
            <w:tcMar>
              <w:top w:w="75" w:type="dxa"/>
              <w:left w:w="100" w:type="dxa"/>
              <w:bottom w:w="75" w:type="dxa"/>
              <w:right w:w="100" w:type="dxa"/>
            </w:tcMar>
            <w:vAlign w:val="center"/>
          </w:tcPr>
          <w:p w14:paraId="0B0A5787" w14:textId="77777777" w:rsidR="003D6EF3" w:rsidRDefault="008F3C15">
            <w:pPr>
              <w:spacing w:after="0" w:line="240" w:lineRule="auto"/>
              <w:jc w:val="center"/>
            </w:pPr>
            <w:r>
              <w:rPr>
                <w:sz w:val="17"/>
              </w:rPr>
              <w:t>23.09 ms</w:t>
            </w:r>
          </w:p>
        </w:tc>
        <w:tc>
          <w:tcPr>
            <w:tcW w:w="792" w:type="dxa"/>
            <w:shd w:val="clear" w:color="auto" w:fill="F8FAFC"/>
            <w:tcMar>
              <w:top w:w="75" w:type="dxa"/>
              <w:left w:w="100" w:type="dxa"/>
              <w:bottom w:w="75" w:type="dxa"/>
              <w:right w:w="100" w:type="dxa"/>
            </w:tcMar>
            <w:vAlign w:val="center"/>
          </w:tcPr>
          <w:p w14:paraId="26CC90A4" w14:textId="77777777" w:rsidR="003D6EF3" w:rsidRDefault="008F3C15">
            <w:pPr>
              <w:spacing w:after="0" w:line="240" w:lineRule="auto"/>
              <w:jc w:val="center"/>
            </w:pPr>
            <w:r>
              <w:rPr>
                <w:sz w:val="17"/>
              </w:rPr>
              <w:t>0.000%</w:t>
            </w:r>
          </w:p>
        </w:tc>
      </w:tr>
      <w:tr w:rsidR="003D6EF3" w14:paraId="146BB577" w14:textId="77777777">
        <w:trPr>
          <w:jc w:val="center"/>
        </w:trPr>
        <w:tc>
          <w:tcPr>
            <w:tcW w:w="1224" w:type="dxa"/>
            <w:shd w:val="clear" w:color="auto" w:fill="FFFFFF"/>
            <w:tcMar>
              <w:top w:w="75" w:type="dxa"/>
              <w:left w:w="100" w:type="dxa"/>
              <w:bottom w:w="75" w:type="dxa"/>
              <w:right w:w="100" w:type="dxa"/>
            </w:tcMar>
            <w:vAlign w:val="center"/>
          </w:tcPr>
          <w:p w14:paraId="6D5002E9" w14:textId="77777777" w:rsidR="003D6EF3" w:rsidRDefault="008F3C15">
            <w:pPr>
              <w:spacing w:after="0" w:line="240" w:lineRule="auto"/>
              <w:jc w:val="left"/>
            </w:pPr>
            <w:r>
              <w:rPr>
                <w:b/>
                <w:sz w:val="17"/>
              </w:rPr>
              <w:t>Orchestrated</w:t>
            </w:r>
          </w:p>
        </w:tc>
        <w:tc>
          <w:tcPr>
            <w:tcW w:w="648" w:type="dxa"/>
            <w:shd w:val="clear" w:color="auto" w:fill="FFFFFF"/>
            <w:tcMar>
              <w:top w:w="75" w:type="dxa"/>
              <w:left w:w="100" w:type="dxa"/>
              <w:bottom w:w="75" w:type="dxa"/>
              <w:right w:w="100" w:type="dxa"/>
            </w:tcMar>
            <w:vAlign w:val="center"/>
          </w:tcPr>
          <w:p w14:paraId="318C9676" w14:textId="77777777" w:rsidR="003D6EF3" w:rsidRDefault="008F3C15">
            <w:pPr>
              <w:spacing w:after="0" w:line="240" w:lineRule="auto"/>
              <w:jc w:val="center"/>
            </w:pPr>
            <w:r>
              <w:rPr>
                <w:sz w:val="17"/>
              </w:rPr>
              <w:t>9</w:t>
            </w:r>
          </w:p>
        </w:tc>
        <w:tc>
          <w:tcPr>
            <w:tcW w:w="1080" w:type="dxa"/>
            <w:shd w:val="clear" w:color="auto" w:fill="FFFFFF"/>
            <w:tcMar>
              <w:top w:w="75" w:type="dxa"/>
              <w:left w:w="100" w:type="dxa"/>
              <w:bottom w:w="75" w:type="dxa"/>
              <w:right w:w="100" w:type="dxa"/>
            </w:tcMar>
            <w:vAlign w:val="center"/>
          </w:tcPr>
          <w:p w14:paraId="79750368" w14:textId="77777777" w:rsidR="003D6EF3" w:rsidRDefault="008F3C15">
            <w:pPr>
              <w:spacing w:after="0" w:line="240" w:lineRule="auto"/>
              <w:jc w:val="center"/>
            </w:pPr>
            <w:r>
              <w:rPr>
                <w:sz w:val="17"/>
              </w:rPr>
              <w:t>6</w:t>
            </w:r>
          </w:p>
        </w:tc>
        <w:tc>
          <w:tcPr>
            <w:tcW w:w="1080" w:type="dxa"/>
            <w:shd w:val="clear" w:color="auto" w:fill="FFFFFF"/>
            <w:tcMar>
              <w:top w:w="75" w:type="dxa"/>
              <w:left w:w="100" w:type="dxa"/>
              <w:bottom w:w="75" w:type="dxa"/>
              <w:right w:w="100" w:type="dxa"/>
            </w:tcMar>
            <w:vAlign w:val="center"/>
          </w:tcPr>
          <w:p w14:paraId="1910A51E" w14:textId="77777777" w:rsidR="003D6EF3" w:rsidRDefault="008F3C15">
            <w:pPr>
              <w:spacing w:after="0" w:line="240" w:lineRule="auto"/>
              <w:jc w:val="center"/>
            </w:pPr>
            <w:r>
              <w:rPr>
                <w:sz w:val="17"/>
              </w:rPr>
              <w:t>66.667%</w:t>
            </w:r>
          </w:p>
        </w:tc>
        <w:tc>
          <w:tcPr>
            <w:tcW w:w="792" w:type="dxa"/>
            <w:shd w:val="clear" w:color="auto" w:fill="FFFFFF"/>
            <w:tcMar>
              <w:top w:w="75" w:type="dxa"/>
              <w:left w:w="100" w:type="dxa"/>
              <w:bottom w:w="75" w:type="dxa"/>
              <w:right w:w="100" w:type="dxa"/>
            </w:tcMar>
            <w:vAlign w:val="center"/>
          </w:tcPr>
          <w:p w14:paraId="2E9B3EF3" w14:textId="77777777" w:rsidR="003D6EF3" w:rsidRDefault="008F3C15">
            <w:pPr>
              <w:spacing w:after="0" w:line="240" w:lineRule="auto"/>
              <w:jc w:val="center"/>
            </w:pPr>
            <w:r>
              <w:rPr>
                <w:sz w:val="17"/>
              </w:rPr>
              <w:t>0.6667</w:t>
            </w:r>
          </w:p>
        </w:tc>
        <w:tc>
          <w:tcPr>
            <w:tcW w:w="936" w:type="dxa"/>
            <w:shd w:val="clear" w:color="auto" w:fill="FFFFFF"/>
            <w:tcMar>
              <w:top w:w="75" w:type="dxa"/>
              <w:left w:w="100" w:type="dxa"/>
              <w:bottom w:w="75" w:type="dxa"/>
              <w:right w:w="100" w:type="dxa"/>
            </w:tcMar>
            <w:vAlign w:val="center"/>
          </w:tcPr>
          <w:p w14:paraId="14CABBF5" w14:textId="77777777" w:rsidR="003D6EF3" w:rsidRDefault="008F3C15">
            <w:pPr>
              <w:spacing w:after="0" w:line="240" w:lineRule="auto"/>
              <w:jc w:val="center"/>
            </w:pPr>
            <w:r>
              <w:rPr>
                <w:sz w:val="17"/>
              </w:rPr>
              <w:t>62.222%</w:t>
            </w:r>
          </w:p>
        </w:tc>
        <w:tc>
          <w:tcPr>
            <w:tcW w:w="792" w:type="dxa"/>
            <w:shd w:val="clear" w:color="auto" w:fill="FFFFFF"/>
            <w:tcMar>
              <w:top w:w="75" w:type="dxa"/>
              <w:left w:w="100" w:type="dxa"/>
              <w:bottom w:w="75" w:type="dxa"/>
              <w:right w:w="100" w:type="dxa"/>
            </w:tcMar>
            <w:vAlign w:val="center"/>
          </w:tcPr>
          <w:p w14:paraId="40996B03" w14:textId="77777777" w:rsidR="003D6EF3" w:rsidRDefault="008F3C15">
            <w:pPr>
              <w:spacing w:after="0" w:line="240" w:lineRule="auto"/>
              <w:jc w:val="center"/>
            </w:pPr>
            <w:r>
              <w:rPr>
                <w:sz w:val="17"/>
              </w:rPr>
              <w:t>3.111</w:t>
            </w:r>
          </w:p>
        </w:tc>
        <w:tc>
          <w:tcPr>
            <w:tcW w:w="792" w:type="dxa"/>
            <w:shd w:val="clear" w:color="auto" w:fill="FFFFFF"/>
            <w:tcMar>
              <w:top w:w="75" w:type="dxa"/>
              <w:left w:w="100" w:type="dxa"/>
              <w:bottom w:w="75" w:type="dxa"/>
              <w:right w:w="100" w:type="dxa"/>
            </w:tcMar>
            <w:vAlign w:val="center"/>
          </w:tcPr>
          <w:p w14:paraId="58AB3718" w14:textId="77777777" w:rsidR="003D6EF3" w:rsidRDefault="008F3C15">
            <w:pPr>
              <w:spacing w:after="0" w:line="240" w:lineRule="auto"/>
              <w:jc w:val="center"/>
            </w:pPr>
            <w:r>
              <w:rPr>
                <w:sz w:val="17"/>
              </w:rPr>
              <w:t>0.3120</w:t>
            </w:r>
          </w:p>
        </w:tc>
        <w:tc>
          <w:tcPr>
            <w:tcW w:w="792" w:type="dxa"/>
            <w:shd w:val="clear" w:color="auto" w:fill="FFFFFF"/>
            <w:tcMar>
              <w:top w:w="75" w:type="dxa"/>
              <w:left w:w="100" w:type="dxa"/>
              <w:bottom w:w="75" w:type="dxa"/>
              <w:right w:w="100" w:type="dxa"/>
            </w:tcMar>
            <w:vAlign w:val="center"/>
          </w:tcPr>
          <w:p w14:paraId="3B6D67DD" w14:textId="77777777" w:rsidR="003D6EF3" w:rsidRDefault="008F3C15">
            <w:pPr>
              <w:spacing w:after="0" w:line="240" w:lineRule="auto"/>
              <w:jc w:val="center"/>
            </w:pPr>
            <w:r>
              <w:rPr>
                <w:sz w:val="17"/>
              </w:rPr>
              <w:t>13.28 ms</w:t>
            </w:r>
          </w:p>
        </w:tc>
        <w:tc>
          <w:tcPr>
            <w:tcW w:w="792" w:type="dxa"/>
            <w:shd w:val="clear" w:color="auto" w:fill="FFFFFF"/>
            <w:tcMar>
              <w:top w:w="75" w:type="dxa"/>
              <w:left w:w="100" w:type="dxa"/>
              <w:bottom w:w="75" w:type="dxa"/>
              <w:right w:w="100" w:type="dxa"/>
            </w:tcMar>
            <w:vAlign w:val="center"/>
          </w:tcPr>
          <w:p w14:paraId="6F366273" w14:textId="77777777" w:rsidR="003D6EF3" w:rsidRDefault="008F3C15">
            <w:pPr>
              <w:spacing w:after="0" w:line="240" w:lineRule="auto"/>
              <w:jc w:val="center"/>
            </w:pPr>
            <w:r>
              <w:rPr>
                <w:sz w:val="17"/>
              </w:rPr>
              <w:t>100.000%</w:t>
            </w:r>
          </w:p>
        </w:tc>
      </w:tr>
    </w:tbl>
    <w:p w14:paraId="031D4810" w14:textId="77777777" w:rsidR="003D6EF3" w:rsidRDefault="003D6EF3">
      <w:pPr>
        <w:spacing w:after="80"/>
      </w:pPr>
    </w:p>
    <w:p w14:paraId="15623946" w14:textId="77777777" w:rsidR="003D6EF3" w:rsidRDefault="008F3C15">
      <w:pPr>
        <w:spacing w:before="160" w:after="80" w:line="240" w:lineRule="auto"/>
        <w:jc w:val="center"/>
      </w:pPr>
      <w:r>
        <w:rPr>
          <w:b/>
          <w:sz w:val="22"/>
        </w:rPr>
        <w:t>Table 5.5: Stockout Recovery Performance on the 6 Partner-Available Cases (stockout_partner_summary.csv)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512"/>
        <w:gridCol w:w="1512"/>
        <w:gridCol w:w="1512"/>
        <w:gridCol w:w="1224"/>
        <w:gridCol w:w="1656"/>
        <w:gridCol w:w="1368"/>
      </w:tblGrid>
      <w:tr w:rsidR="003D6EF3" w14:paraId="65DB2B59" w14:textId="77777777">
        <w:trPr>
          <w:tblHeader/>
          <w:jc w:val="center"/>
        </w:trPr>
        <w:tc>
          <w:tcPr>
            <w:tcW w:w="1512" w:type="dxa"/>
            <w:shd w:val="clear" w:color="auto" w:fill="1E3A8A"/>
            <w:tcMar>
              <w:top w:w="90" w:type="dxa"/>
              <w:left w:w="110" w:type="dxa"/>
              <w:bottom w:w="90" w:type="dxa"/>
              <w:right w:w="110" w:type="dxa"/>
            </w:tcMar>
            <w:vAlign w:val="center"/>
          </w:tcPr>
          <w:p w14:paraId="743BF364" w14:textId="77777777" w:rsidR="003D6EF3" w:rsidRDefault="008F3C15">
            <w:pPr>
              <w:spacing w:after="0" w:line="240" w:lineRule="auto"/>
              <w:jc w:val="center"/>
            </w:pPr>
            <w:r>
              <w:rPr>
                <w:b/>
                <w:color w:val="FFFFFF"/>
                <w:sz w:val="18"/>
              </w:rPr>
              <w:t>Mode</w:t>
            </w:r>
          </w:p>
        </w:tc>
        <w:tc>
          <w:tcPr>
            <w:tcW w:w="1512" w:type="dxa"/>
            <w:shd w:val="clear" w:color="auto" w:fill="1E3A8A"/>
            <w:tcMar>
              <w:top w:w="90" w:type="dxa"/>
              <w:left w:w="110" w:type="dxa"/>
              <w:bottom w:w="90" w:type="dxa"/>
              <w:right w:w="110" w:type="dxa"/>
            </w:tcMar>
            <w:vAlign w:val="center"/>
          </w:tcPr>
          <w:p w14:paraId="3AF546AE" w14:textId="77777777" w:rsidR="003D6EF3" w:rsidRDefault="008F3C15">
            <w:pPr>
              <w:spacing w:after="0" w:line="240" w:lineRule="auto"/>
              <w:jc w:val="center"/>
            </w:pPr>
            <w:r>
              <w:rPr>
                <w:b/>
                <w:color w:val="FFFFFF"/>
                <w:sz w:val="18"/>
              </w:rPr>
              <w:t>Partner-Available Cases</w:t>
            </w:r>
          </w:p>
        </w:tc>
        <w:tc>
          <w:tcPr>
            <w:tcW w:w="1512" w:type="dxa"/>
            <w:shd w:val="clear" w:color="auto" w:fill="1E3A8A"/>
            <w:tcMar>
              <w:top w:w="90" w:type="dxa"/>
              <w:left w:w="110" w:type="dxa"/>
              <w:bottom w:w="90" w:type="dxa"/>
              <w:right w:w="110" w:type="dxa"/>
            </w:tcMar>
            <w:vAlign w:val="center"/>
          </w:tcPr>
          <w:p w14:paraId="6EA544B8" w14:textId="77777777" w:rsidR="003D6EF3" w:rsidRDefault="008F3C15">
            <w:pPr>
              <w:spacing w:after="0" w:line="240" w:lineRule="auto"/>
              <w:jc w:val="center"/>
            </w:pPr>
            <w:r>
              <w:rPr>
                <w:b/>
                <w:color w:val="FFFFFF"/>
                <w:sz w:val="18"/>
              </w:rPr>
              <w:t>Target Recovery Rate (%)</w:t>
            </w:r>
          </w:p>
        </w:tc>
        <w:tc>
          <w:tcPr>
            <w:tcW w:w="1224" w:type="dxa"/>
            <w:shd w:val="clear" w:color="auto" w:fill="1E3A8A"/>
            <w:tcMar>
              <w:top w:w="90" w:type="dxa"/>
              <w:left w:w="110" w:type="dxa"/>
              <w:bottom w:w="90" w:type="dxa"/>
              <w:right w:w="110" w:type="dxa"/>
            </w:tcMar>
            <w:vAlign w:val="center"/>
          </w:tcPr>
          <w:p w14:paraId="554A39EF" w14:textId="77777777" w:rsidR="003D6EF3" w:rsidRDefault="008F3C15">
            <w:pPr>
              <w:spacing w:after="0" w:line="240" w:lineRule="auto"/>
              <w:jc w:val="center"/>
            </w:pPr>
            <w:r>
              <w:rPr>
                <w:b/>
                <w:color w:val="FFFFFF"/>
                <w:sz w:val="18"/>
              </w:rPr>
              <w:t>Target MRR</w:t>
            </w:r>
          </w:p>
        </w:tc>
        <w:tc>
          <w:tcPr>
            <w:tcW w:w="1656" w:type="dxa"/>
            <w:shd w:val="clear" w:color="auto" w:fill="1E3A8A"/>
            <w:tcMar>
              <w:top w:w="90" w:type="dxa"/>
              <w:left w:w="110" w:type="dxa"/>
              <w:bottom w:w="90" w:type="dxa"/>
              <w:right w:w="110" w:type="dxa"/>
            </w:tcMar>
            <w:vAlign w:val="center"/>
          </w:tcPr>
          <w:p w14:paraId="1B9D5FAA" w14:textId="77777777" w:rsidR="003D6EF3" w:rsidRDefault="008F3C15">
            <w:pPr>
              <w:spacing w:after="0" w:line="240" w:lineRule="auto"/>
              <w:jc w:val="center"/>
            </w:pPr>
            <w:r>
              <w:rPr>
                <w:b/>
                <w:color w:val="FFFFFF"/>
                <w:sz w:val="18"/>
              </w:rPr>
              <w:t>Exact Partner Recovery Rate (%)</w:t>
            </w:r>
          </w:p>
        </w:tc>
        <w:tc>
          <w:tcPr>
            <w:tcW w:w="1368" w:type="dxa"/>
            <w:shd w:val="clear" w:color="auto" w:fill="1E3A8A"/>
            <w:tcMar>
              <w:top w:w="90" w:type="dxa"/>
              <w:left w:w="110" w:type="dxa"/>
              <w:bottom w:w="90" w:type="dxa"/>
              <w:right w:w="110" w:type="dxa"/>
            </w:tcMar>
            <w:vAlign w:val="center"/>
          </w:tcPr>
          <w:p w14:paraId="7F6BCE6D" w14:textId="77777777" w:rsidR="003D6EF3" w:rsidRDefault="008F3C15">
            <w:pPr>
              <w:spacing w:after="0" w:line="240" w:lineRule="auto"/>
              <w:jc w:val="center"/>
            </w:pPr>
            <w:r>
              <w:rPr>
                <w:b/>
                <w:color w:val="FFFFFF"/>
                <w:sz w:val="18"/>
              </w:rPr>
              <w:t>Avg Latency (ms)</w:t>
            </w:r>
          </w:p>
        </w:tc>
      </w:tr>
      <w:tr w:rsidR="003D6EF3" w14:paraId="4BA5BAD6" w14:textId="77777777">
        <w:trPr>
          <w:jc w:val="center"/>
        </w:trPr>
        <w:tc>
          <w:tcPr>
            <w:tcW w:w="1512" w:type="dxa"/>
            <w:shd w:val="clear" w:color="auto" w:fill="FFFFFF"/>
            <w:tcMar>
              <w:top w:w="75" w:type="dxa"/>
              <w:left w:w="100" w:type="dxa"/>
              <w:bottom w:w="75" w:type="dxa"/>
              <w:right w:w="100" w:type="dxa"/>
            </w:tcMar>
            <w:vAlign w:val="center"/>
          </w:tcPr>
          <w:p w14:paraId="241AE9FF" w14:textId="77777777" w:rsidR="003D6EF3" w:rsidRDefault="008F3C15">
            <w:pPr>
              <w:spacing w:after="0" w:line="240" w:lineRule="auto"/>
              <w:jc w:val="left"/>
            </w:pPr>
            <w:r>
              <w:rPr>
                <w:b/>
                <w:sz w:val="18"/>
              </w:rPr>
              <w:t>Baseline</w:t>
            </w:r>
          </w:p>
        </w:tc>
        <w:tc>
          <w:tcPr>
            <w:tcW w:w="1512" w:type="dxa"/>
            <w:shd w:val="clear" w:color="auto" w:fill="FFFFFF"/>
            <w:tcMar>
              <w:top w:w="75" w:type="dxa"/>
              <w:left w:w="100" w:type="dxa"/>
              <w:bottom w:w="75" w:type="dxa"/>
              <w:right w:w="100" w:type="dxa"/>
            </w:tcMar>
            <w:vAlign w:val="center"/>
          </w:tcPr>
          <w:p w14:paraId="378FAE5C" w14:textId="77777777" w:rsidR="003D6EF3" w:rsidRDefault="008F3C15">
            <w:pPr>
              <w:spacing w:after="0" w:line="240" w:lineRule="auto"/>
              <w:jc w:val="center"/>
            </w:pPr>
            <w:r>
              <w:rPr>
                <w:sz w:val="18"/>
              </w:rPr>
              <w:t>6</w:t>
            </w:r>
          </w:p>
        </w:tc>
        <w:tc>
          <w:tcPr>
            <w:tcW w:w="1512" w:type="dxa"/>
            <w:shd w:val="clear" w:color="auto" w:fill="FFFFFF"/>
            <w:tcMar>
              <w:top w:w="75" w:type="dxa"/>
              <w:left w:w="100" w:type="dxa"/>
              <w:bottom w:w="75" w:type="dxa"/>
              <w:right w:w="100" w:type="dxa"/>
            </w:tcMar>
            <w:vAlign w:val="center"/>
          </w:tcPr>
          <w:p w14:paraId="1E20C748" w14:textId="77777777" w:rsidR="003D6EF3" w:rsidRDefault="008F3C15">
            <w:pPr>
              <w:spacing w:after="0" w:line="240" w:lineRule="auto"/>
              <w:jc w:val="center"/>
            </w:pPr>
            <w:r>
              <w:rPr>
                <w:sz w:val="18"/>
              </w:rPr>
              <w:t>0.000%</w:t>
            </w:r>
          </w:p>
        </w:tc>
        <w:tc>
          <w:tcPr>
            <w:tcW w:w="1224" w:type="dxa"/>
            <w:shd w:val="clear" w:color="auto" w:fill="FFFFFF"/>
            <w:tcMar>
              <w:top w:w="75" w:type="dxa"/>
              <w:left w:w="100" w:type="dxa"/>
              <w:bottom w:w="75" w:type="dxa"/>
              <w:right w:w="100" w:type="dxa"/>
            </w:tcMar>
            <w:vAlign w:val="center"/>
          </w:tcPr>
          <w:p w14:paraId="6A89D00C" w14:textId="77777777" w:rsidR="003D6EF3" w:rsidRDefault="008F3C15">
            <w:pPr>
              <w:spacing w:after="0" w:line="240" w:lineRule="auto"/>
              <w:jc w:val="center"/>
            </w:pPr>
            <w:r>
              <w:rPr>
                <w:sz w:val="18"/>
              </w:rPr>
              <w:t>0.0000</w:t>
            </w:r>
          </w:p>
        </w:tc>
        <w:tc>
          <w:tcPr>
            <w:tcW w:w="1656" w:type="dxa"/>
            <w:shd w:val="clear" w:color="auto" w:fill="FFFFFF"/>
            <w:tcMar>
              <w:top w:w="75" w:type="dxa"/>
              <w:left w:w="100" w:type="dxa"/>
              <w:bottom w:w="75" w:type="dxa"/>
              <w:right w:w="100" w:type="dxa"/>
            </w:tcMar>
            <w:vAlign w:val="center"/>
          </w:tcPr>
          <w:p w14:paraId="43FF53B8" w14:textId="77777777" w:rsidR="003D6EF3" w:rsidRDefault="008F3C15">
            <w:pPr>
              <w:spacing w:after="0" w:line="240" w:lineRule="auto"/>
              <w:jc w:val="center"/>
            </w:pPr>
            <w:r>
              <w:rPr>
                <w:sz w:val="18"/>
              </w:rPr>
              <w:t>0.000%</w:t>
            </w:r>
          </w:p>
        </w:tc>
        <w:tc>
          <w:tcPr>
            <w:tcW w:w="1368" w:type="dxa"/>
            <w:shd w:val="clear" w:color="auto" w:fill="FFFFFF"/>
            <w:tcMar>
              <w:top w:w="75" w:type="dxa"/>
              <w:left w:w="100" w:type="dxa"/>
              <w:bottom w:w="75" w:type="dxa"/>
              <w:right w:w="100" w:type="dxa"/>
            </w:tcMar>
            <w:vAlign w:val="center"/>
          </w:tcPr>
          <w:p w14:paraId="353BA13F" w14:textId="77777777" w:rsidR="003D6EF3" w:rsidRDefault="008F3C15">
            <w:pPr>
              <w:spacing w:after="0" w:line="240" w:lineRule="auto"/>
              <w:jc w:val="center"/>
            </w:pPr>
            <w:r>
              <w:rPr>
                <w:sz w:val="18"/>
              </w:rPr>
              <w:t>11.67 ms</w:t>
            </w:r>
          </w:p>
        </w:tc>
      </w:tr>
      <w:tr w:rsidR="003D6EF3" w14:paraId="5DEA30EE" w14:textId="77777777">
        <w:trPr>
          <w:jc w:val="center"/>
        </w:trPr>
        <w:tc>
          <w:tcPr>
            <w:tcW w:w="1512" w:type="dxa"/>
            <w:shd w:val="clear" w:color="auto" w:fill="F8FAFC"/>
            <w:tcMar>
              <w:top w:w="75" w:type="dxa"/>
              <w:left w:w="100" w:type="dxa"/>
              <w:bottom w:w="75" w:type="dxa"/>
              <w:right w:w="100" w:type="dxa"/>
            </w:tcMar>
            <w:vAlign w:val="center"/>
          </w:tcPr>
          <w:p w14:paraId="2FFD927D" w14:textId="77777777" w:rsidR="003D6EF3" w:rsidRDefault="008F3C15">
            <w:pPr>
              <w:spacing w:after="0" w:line="240" w:lineRule="auto"/>
              <w:jc w:val="left"/>
            </w:pPr>
            <w:r>
              <w:rPr>
                <w:b/>
                <w:sz w:val="18"/>
              </w:rPr>
              <w:t>Optimized</w:t>
            </w:r>
          </w:p>
        </w:tc>
        <w:tc>
          <w:tcPr>
            <w:tcW w:w="1512" w:type="dxa"/>
            <w:shd w:val="clear" w:color="auto" w:fill="F8FAFC"/>
            <w:tcMar>
              <w:top w:w="75" w:type="dxa"/>
              <w:left w:w="100" w:type="dxa"/>
              <w:bottom w:w="75" w:type="dxa"/>
              <w:right w:w="100" w:type="dxa"/>
            </w:tcMar>
            <w:vAlign w:val="center"/>
          </w:tcPr>
          <w:p w14:paraId="2DE98AB8" w14:textId="77777777" w:rsidR="003D6EF3" w:rsidRDefault="008F3C15">
            <w:pPr>
              <w:spacing w:after="0" w:line="240" w:lineRule="auto"/>
              <w:jc w:val="center"/>
            </w:pPr>
            <w:r>
              <w:rPr>
                <w:sz w:val="18"/>
              </w:rPr>
              <w:t>6</w:t>
            </w:r>
          </w:p>
        </w:tc>
        <w:tc>
          <w:tcPr>
            <w:tcW w:w="1512" w:type="dxa"/>
            <w:shd w:val="clear" w:color="auto" w:fill="F8FAFC"/>
            <w:tcMar>
              <w:top w:w="75" w:type="dxa"/>
              <w:left w:w="100" w:type="dxa"/>
              <w:bottom w:w="75" w:type="dxa"/>
              <w:right w:w="100" w:type="dxa"/>
            </w:tcMar>
            <w:vAlign w:val="center"/>
          </w:tcPr>
          <w:p w14:paraId="737B8F5B" w14:textId="77777777" w:rsidR="003D6EF3" w:rsidRDefault="008F3C15">
            <w:pPr>
              <w:spacing w:after="0" w:line="240" w:lineRule="auto"/>
              <w:jc w:val="center"/>
            </w:pPr>
            <w:r>
              <w:rPr>
                <w:sz w:val="18"/>
              </w:rPr>
              <w:t>0.000%</w:t>
            </w:r>
          </w:p>
        </w:tc>
        <w:tc>
          <w:tcPr>
            <w:tcW w:w="1224" w:type="dxa"/>
            <w:shd w:val="clear" w:color="auto" w:fill="F8FAFC"/>
            <w:tcMar>
              <w:top w:w="75" w:type="dxa"/>
              <w:left w:w="100" w:type="dxa"/>
              <w:bottom w:w="75" w:type="dxa"/>
              <w:right w:w="100" w:type="dxa"/>
            </w:tcMar>
            <w:vAlign w:val="center"/>
          </w:tcPr>
          <w:p w14:paraId="66378015" w14:textId="77777777" w:rsidR="003D6EF3" w:rsidRDefault="008F3C15">
            <w:pPr>
              <w:spacing w:after="0" w:line="240" w:lineRule="auto"/>
              <w:jc w:val="center"/>
            </w:pPr>
            <w:r>
              <w:rPr>
                <w:sz w:val="18"/>
              </w:rPr>
              <w:t>0.0000</w:t>
            </w:r>
          </w:p>
        </w:tc>
        <w:tc>
          <w:tcPr>
            <w:tcW w:w="1656" w:type="dxa"/>
            <w:shd w:val="clear" w:color="auto" w:fill="F8FAFC"/>
            <w:tcMar>
              <w:top w:w="75" w:type="dxa"/>
              <w:left w:w="100" w:type="dxa"/>
              <w:bottom w:w="75" w:type="dxa"/>
              <w:right w:w="100" w:type="dxa"/>
            </w:tcMar>
            <w:vAlign w:val="center"/>
          </w:tcPr>
          <w:p w14:paraId="7A39805D" w14:textId="77777777" w:rsidR="003D6EF3" w:rsidRDefault="008F3C15">
            <w:pPr>
              <w:spacing w:after="0" w:line="240" w:lineRule="auto"/>
              <w:jc w:val="center"/>
            </w:pPr>
            <w:r>
              <w:rPr>
                <w:sz w:val="18"/>
              </w:rPr>
              <w:t>0.000%</w:t>
            </w:r>
          </w:p>
        </w:tc>
        <w:tc>
          <w:tcPr>
            <w:tcW w:w="1368" w:type="dxa"/>
            <w:shd w:val="clear" w:color="auto" w:fill="F8FAFC"/>
            <w:tcMar>
              <w:top w:w="75" w:type="dxa"/>
              <w:left w:w="100" w:type="dxa"/>
              <w:bottom w:w="75" w:type="dxa"/>
              <w:right w:w="100" w:type="dxa"/>
            </w:tcMar>
            <w:vAlign w:val="center"/>
          </w:tcPr>
          <w:p w14:paraId="0AFE6EB8" w14:textId="77777777" w:rsidR="003D6EF3" w:rsidRDefault="008F3C15">
            <w:pPr>
              <w:spacing w:after="0" w:line="240" w:lineRule="auto"/>
              <w:jc w:val="center"/>
            </w:pPr>
            <w:r>
              <w:rPr>
                <w:sz w:val="18"/>
              </w:rPr>
              <w:t>23.80 ms</w:t>
            </w:r>
          </w:p>
        </w:tc>
      </w:tr>
      <w:tr w:rsidR="003D6EF3" w14:paraId="17197910" w14:textId="77777777">
        <w:trPr>
          <w:jc w:val="center"/>
        </w:trPr>
        <w:tc>
          <w:tcPr>
            <w:tcW w:w="1512" w:type="dxa"/>
            <w:shd w:val="clear" w:color="auto" w:fill="FFFFFF"/>
            <w:tcMar>
              <w:top w:w="75" w:type="dxa"/>
              <w:left w:w="100" w:type="dxa"/>
              <w:bottom w:w="75" w:type="dxa"/>
              <w:right w:w="100" w:type="dxa"/>
            </w:tcMar>
            <w:vAlign w:val="center"/>
          </w:tcPr>
          <w:p w14:paraId="7C63FB1D" w14:textId="77777777" w:rsidR="003D6EF3" w:rsidRDefault="008F3C15">
            <w:pPr>
              <w:spacing w:after="0" w:line="240" w:lineRule="auto"/>
              <w:jc w:val="left"/>
            </w:pPr>
            <w:r>
              <w:rPr>
                <w:b/>
                <w:sz w:val="18"/>
              </w:rPr>
              <w:t>Orchestrated</w:t>
            </w:r>
          </w:p>
        </w:tc>
        <w:tc>
          <w:tcPr>
            <w:tcW w:w="1512" w:type="dxa"/>
            <w:shd w:val="clear" w:color="auto" w:fill="FFFFFF"/>
            <w:tcMar>
              <w:top w:w="75" w:type="dxa"/>
              <w:left w:w="100" w:type="dxa"/>
              <w:bottom w:w="75" w:type="dxa"/>
              <w:right w:w="100" w:type="dxa"/>
            </w:tcMar>
            <w:vAlign w:val="center"/>
          </w:tcPr>
          <w:p w14:paraId="22A593E1" w14:textId="77777777" w:rsidR="003D6EF3" w:rsidRDefault="008F3C15">
            <w:pPr>
              <w:spacing w:after="0" w:line="240" w:lineRule="auto"/>
              <w:jc w:val="center"/>
            </w:pPr>
            <w:r>
              <w:rPr>
                <w:sz w:val="18"/>
              </w:rPr>
              <w:t>6</w:t>
            </w:r>
          </w:p>
        </w:tc>
        <w:tc>
          <w:tcPr>
            <w:tcW w:w="1512" w:type="dxa"/>
            <w:shd w:val="clear" w:color="auto" w:fill="FFFFFF"/>
            <w:tcMar>
              <w:top w:w="75" w:type="dxa"/>
              <w:left w:w="100" w:type="dxa"/>
              <w:bottom w:w="75" w:type="dxa"/>
              <w:right w:w="100" w:type="dxa"/>
            </w:tcMar>
            <w:vAlign w:val="center"/>
          </w:tcPr>
          <w:p w14:paraId="4526DA75" w14:textId="77777777" w:rsidR="003D6EF3" w:rsidRDefault="008F3C15">
            <w:pPr>
              <w:spacing w:after="0" w:line="240" w:lineRule="auto"/>
              <w:jc w:val="center"/>
            </w:pPr>
            <w:r>
              <w:rPr>
                <w:sz w:val="18"/>
              </w:rPr>
              <w:t>100.000%</w:t>
            </w:r>
          </w:p>
        </w:tc>
        <w:tc>
          <w:tcPr>
            <w:tcW w:w="1224" w:type="dxa"/>
            <w:shd w:val="clear" w:color="auto" w:fill="FFFFFF"/>
            <w:tcMar>
              <w:top w:w="75" w:type="dxa"/>
              <w:left w:w="100" w:type="dxa"/>
              <w:bottom w:w="75" w:type="dxa"/>
              <w:right w:w="100" w:type="dxa"/>
            </w:tcMar>
            <w:vAlign w:val="center"/>
          </w:tcPr>
          <w:p w14:paraId="7E978B6C" w14:textId="77777777" w:rsidR="003D6EF3" w:rsidRDefault="008F3C15">
            <w:pPr>
              <w:spacing w:after="0" w:line="240" w:lineRule="auto"/>
              <w:jc w:val="center"/>
            </w:pPr>
            <w:r>
              <w:rPr>
                <w:sz w:val="18"/>
              </w:rPr>
              <w:t>1.0000</w:t>
            </w:r>
          </w:p>
        </w:tc>
        <w:tc>
          <w:tcPr>
            <w:tcW w:w="1656" w:type="dxa"/>
            <w:shd w:val="clear" w:color="auto" w:fill="FFFFFF"/>
            <w:tcMar>
              <w:top w:w="75" w:type="dxa"/>
              <w:left w:w="100" w:type="dxa"/>
              <w:bottom w:w="75" w:type="dxa"/>
              <w:right w:w="100" w:type="dxa"/>
            </w:tcMar>
            <w:vAlign w:val="center"/>
          </w:tcPr>
          <w:p w14:paraId="16CCB509" w14:textId="77777777" w:rsidR="003D6EF3" w:rsidRDefault="008F3C15">
            <w:pPr>
              <w:spacing w:after="0" w:line="240" w:lineRule="auto"/>
              <w:jc w:val="center"/>
            </w:pPr>
            <w:r>
              <w:rPr>
                <w:sz w:val="18"/>
              </w:rPr>
              <w:t>100.000%</w:t>
            </w:r>
          </w:p>
        </w:tc>
        <w:tc>
          <w:tcPr>
            <w:tcW w:w="1368" w:type="dxa"/>
            <w:shd w:val="clear" w:color="auto" w:fill="FFFFFF"/>
            <w:tcMar>
              <w:top w:w="75" w:type="dxa"/>
              <w:left w:w="100" w:type="dxa"/>
              <w:bottom w:w="75" w:type="dxa"/>
              <w:right w:w="100" w:type="dxa"/>
            </w:tcMar>
            <w:vAlign w:val="center"/>
          </w:tcPr>
          <w:p w14:paraId="4649C50E" w14:textId="77777777" w:rsidR="003D6EF3" w:rsidRDefault="008F3C15">
            <w:pPr>
              <w:spacing w:after="0" w:line="240" w:lineRule="auto"/>
              <w:jc w:val="center"/>
            </w:pPr>
            <w:r>
              <w:rPr>
                <w:sz w:val="18"/>
              </w:rPr>
              <w:t>12.53 ms</w:t>
            </w:r>
          </w:p>
        </w:tc>
      </w:tr>
    </w:tbl>
    <w:p w14:paraId="47461F86" w14:textId="77777777" w:rsidR="003D6EF3" w:rsidRDefault="003D6EF3">
      <w:pPr>
        <w:spacing w:after="80"/>
      </w:pPr>
    </w:p>
    <w:p w14:paraId="683420CF" w14:textId="77777777" w:rsidR="003D6EF3" w:rsidRDefault="008F3C15">
      <w:pPr>
        <w:spacing w:before="160" w:after="60" w:line="240" w:lineRule="auto"/>
        <w:jc w:val="center"/>
      </w:pPr>
      <w:r>
        <w:rPr>
          <w:noProof/>
        </w:rPr>
        <w:lastRenderedPageBreak/>
        <w:drawing>
          <wp:inline distT="0" distB="0" distL="0" distR="0" wp14:anchorId="0A91FEDB" wp14:editId="1DEAD441">
            <wp:extent cx="4754880" cy="29718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stockout_recovery.png"/>
                    <pic:cNvPicPr/>
                  </pic:nvPicPr>
                  <pic:blipFill>
                    <a:blip r:embed="rId27"/>
                    <a:stretch>
                      <a:fillRect/>
                    </a:stretch>
                  </pic:blipFill>
                  <pic:spPr>
                    <a:xfrm>
                      <a:off x="0" y="0"/>
                      <a:ext cx="4754880" cy="2971800"/>
                    </a:xfrm>
                    <a:prstGeom prst="rect">
                      <a:avLst/>
                    </a:prstGeom>
                  </pic:spPr>
                </pic:pic>
              </a:graphicData>
            </a:graphic>
          </wp:inline>
        </w:drawing>
      </w:r>
    </w:p>
    <w:p w14:paraId="32DB89D4" w14:textId="77777777" w:rsidR="003D6EF3" w:rsidRDefault="008F3C15">
      <w:pPr>
        <w:spacing w:before="40" w:after="200" w:line="240" w:lineRule="auto"/>
        <w:jc w:val="center"/>
      </w:pPr>
      <w:r>
        <w:rPr>
          <w:b/>
          <w:sz w:val="21"/>
        </w:rPr>
        <w:t>Figure 5.3: Target Product Recovery Rate (%) under Internal Stockouts (Overall 9 Cases vs. 6 Partner-Available Cases)</w:t>
      </w:r>
    </w:p>
    <w:p w14:paraId="2B4361AF" w14:textId="77777777" w:rsidR="003D6EF3" w:rsidRDefault="008F3C15">
      <w:pPr>
        <w:spacing w:before="160" w:after="80" w:line="240" w:lineRule="auto"/>
        <w:jc w:val="center"/>
      </w:pPr>
      <w:r>
        <w:rPr>
          <w:b/>
          <w:sz w:val="22"/>
        </w:rPr>
        <w:t>Table 5.6: Case-by-Case Verification of All 9 Controlled Stockout Queries (Verified from stockout_benchmark_results.csv)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792"/>
        <w:gridCol w:w="851"/>
        <w:gridCol w:w="2232"/>
        <w:gridCol w:w="1187"/>
        <w:gridCol w:w="792"/>
        <w:gridCol w:w="1152"/>
        <w:gridCol w:w="1872"/>
      </w:tblGrid>
      <w:tr w:rsidR="003D6EF3" w14:paraId="794A5104" w14:textId="77777777">
        <w:trPr>
          <w:tblHeader/>
          <w:jc w:val="center"/>
        </w:trPr>
        <w:tc>
          <w:tcPr>
            <w:tcW w:w="792" w:type="dxa"/>
            <w:shd w:val="clear" w:color="auto" w:fill="1E3A8A"/>
            <w:tcMar>
              <w:top w:w="90" w:type="dxa"/>
              <w:left w:w="110" w:type="dxa"/>
              <w:bottom w:w="90" w:type="dxa"/>
              <w:right w:w="110" w:type="dxa"/>
            </w:tcMar>
            <w:vAlign w:val="center"/>
          </w:tcPr>
          <w:p w14:paraId="53073DFB" w14:textId="77777777" w:rsidR="003D6EF3" w:rsidRDefault="008F3C15">
            <w:pPr>
              <w:spacing w:after="0" w:line="240" w:lineRule="auto"/>
              <w:jc w:val="center"/>
            </w:pPr>
            <w:r>
              <w:rPr>
                <w:b/>
                <w:color w:val="FFFFFF"/>
                <w:sz w:val="16"/>
              </w:rPr>
              <w:t>Query ID</w:t>
            </w:r>
          </w:p>
        </w:tc>
        <w:tc>
          <w:tcPr>
            <w:tcW w:w="792" w:type="dxa"/>
            <w:shd w:val="clear" w:color="auto" w:fill="1E3A8A"/>
            <w:tcMar>
              <w:top w:w="90" w:type="dxa"/>
              <w:left w:w="110" w:type="dxa"/>
              <w:bottom w:w="90" w:type="dxa"/>
              <w:right w:w="110" w:type="dxa"/>
            </w:tcMar>
            <w:vAlign w:val="center"/>
          </w:tcPr>
          <w:p w14:paraId="57E1A3FE" w14:textId="77777777" w:rsidR="003D6EF3" w:rsidRDefault="008F3C15">
            <w:pPr>
              <w:spacing w:after="0" w:line="240" w:lineRule="auto"/>
              <w:jc w:val="center"/>
            </w:pPr>
            <w:r>
              <w:rPr>
                <w:b/>
                <w:color w:val="FFFFFF"/>
                <w:sz w:val="16"/>
              </w:rPr>
              <w:t>Category</w:t>
            </w:r>
          </w:p>
        </w:tc>
        <w:tc>
          <w:tcPr>
            <w:tcW w:w="2232" w:type="dxa"/>
            <w:shd w:val="clear" w:color="auto" w:fill="1E3A8A"/>
            <w:tcMar>
              <w:top w:w="90" w:type="dxa"/>
              <w:left w:w="110" w:type="dxa"/>
              <w:bottom w:w="90" w:type="dxa"/>
              <w:right w:w="110" w:type="dxa"/>
            </w:tcMar>
            <w:vAlign w:val="center"/>
          </w:tcPr>
          <w:p w14:paraId="065D3100" w14:textId="77777777" w:rsidR="003D6EF3" w:rsidRDefault="008F3C15">
            <w:pPr>
              <w:spacing w:after="0" w:line="240" w:lineRule="auto"/>
              <w:jc w:val="center"/>
            </w:pPr>
            <w:r>
              <w:rPr>
                <w:b/>
                <w:color w:val="FFFFFF"/>
                <w:sz w:val="16"/>
              </w:rPr>
              <w:t>Query Text</w:t>
            </w:r>
          </w:p>
        </w:tc>
        <w:tc>
          <w:tcPr>
            <w:tcW w:w="1152" w:type="dxa"/>
            <w:shd w:val="clear" w:color="auto" w:fill="1E3A8A"/>
            <w:tcMar>
              <w:top w:w="90" w:type="dxa"/>
              <w:left w:w="110" w:type="dxa"/>
              <w:bottom w:w="90" w:type="dxa"/>
              <w:right w:w="110" w:type="dxa"/>
            </w:tcMar>
            <w:vAlign w:val="center"/>
          </w:tcPr>
          <w:p w14:paraId="402D8BCA" w14:textId="77777777" w:rsidR="003D6EF3" w:rsidRDefault="008F3C15">
            <w:pPr>
              <w:spacing w:after="0" w:line="240" w:lineRule="auto"/>
              <w:jc w:val="center"/>
            </w:pPr>
            <w:r>
              <w:rPr>
                <w:b/>
                <w:color w:val="FFFFFF"/>
                <w:sz w:val="16"/>
              </w:rPr>
              <w:t>Stocked-Out Target SKU</w:t>
            </w:r>
          </w:p>
        </w:tc>
        <w:tc>
          <w:tcPr>
            <w:tcW w:w="792" w:type="dxa"/>
            <w:shd w:val="clear" w:color="auto" w:fill="1E3A8A"/>
            <w:tcMar>
              <w:top w:w="90" w:type="dxa"/>
              <w:left w:w="110" w:type="dxa"/>
              <w:bottom w:w="90" w:type="dxa"/>
              <w:right w:w="110" w:type="dxa"/>
            </w:tcMar>
            <w:vAlign w:val="center"/>
          </w:tcPr>
          <w:p w14:paraId="2E58A677" w14:textId="77777777" w:rsidR="003D6EF3" w:rsidRDefault="008F3C15">
            <w:pPr>
              <w:spacing w:after="0" w:line="240" w:lineRule="auto"/>
              <w:jc w:val="center"/>
            </w:pPr>
            <w:r>
              <w:rPr>
                <w:b/>
                <w:color w:val="FFFFFF"/>
                <w:sz w:val="16"/>
              </w:rPr>
              <w:t>Partner Avail.</w:t>
            </w:r>
          </w:p>
        </w:tc>
        <w:tc>
          <w:tcPr>
            <w:tcW w:w="1152" w:type="dxa"/>
            <w:shd w:val="clear" w:color="auto" w:fill="1E3A8A"/>
            <w:tcMar>
              <w:top w:w="90" w:type="dxa"/>
              <w:left w:w="110" w:type="dxa"/>
              <w:bottom w:w="90" w:type="dxa"/>
              <w:right w:w="110" w:type="dxa"/>
            </w:tcMar>
            <w:vAlign w:val="center"/>
          </w:tcPr>
          <w:p w14:paraId="19F6F428" w14:textId="77777777" w:rsidR="003D6EF3" w:rsidRDefault="008F3C15">
            <w:pPr>
              <w:spacing w:after="0" w:line="240" w:lineRule="auto"/>
              <w:jc w:val="center"/>
            </w:pPr>
            <w:r>
              <w:rPr>
                <w:b/>
                <w:color w:val="FFFFFF"/>
                <w:sz w:val="16"/>
              </w:rPr>
              <w:t>Baseline / Optimized</w:t>
            </w:r>
          </w:p>
        </w:tc>
        <w:tc>
          <w:tcPr>
            <w:tcW w:w="1872" w:type="dxa"/>
            <w:shd w:val="clear" w:color="auto" w:fill="1E3A8A"/>
            <w:tcMar>
              <w:top w:w="90" w:type="dxa"/>
              <w:left w:w="110" w:type="dxa"/>
              <w:bottom w:w="90" w:type="dxa"/>
              <w:right w:w="110" w:type="dxa"/>
            </w:tcMar>
            <w:vAlign w:val="center"/>
          </w:tcPr>
          <w:p w14:paraId="32015C9A" w14:textId="77777777" w:rsidR="003D6EF3" w:rsidRDefault="008F3C15">
            <w:pPr>
              <w:spacing w:after="0" w:line="240" w:lineRule="auto"/>
              <w:jc w:val="center"/>
            </w:pPr>
            <w:r>
              <w:rPr>
                <w:b/>
                <w:color w:val="FFFFFF"/>
                <w:sz w:val="16"/>
              </w:rPr>
              <w:t>Orchestrated Action &amp; Outcome</w:t>
            </w:r>
          </w:p>
        </w:tc>
      </w:tr>
      <w:tr w:rsidR="003D6EF3" w14:paraId="349C616D" w14:textId="77777777">
        <w:trPr>
          <w:jc w:val="center"/>
        </w:trPr>
        <w:tc>
          <w:tcPr>
            <w:tcW w:w="792" w:type="dxa"/>
            <w:shd w:val="clear" w:color="auto" w:fill="FFFFFF"/>
            <w:tcMar>
              <w:top w:w="75" w:type="dxa"/>
              <w:left w:w="100" w:type="dxa"/>
              <w:bottom w:w="75" w:type="dxa"/>
              <w:right w:w="100" w:type="dxa"/>
            </w:tcMar>
            <w:vAlign w:val="center"/>
          </w:tcPr>
          <w:p w14:paraId="3312F4D3" w14:textId="77777777" w:rsidR="003D6EF3" w:rsidRDefault="008F3C15">
            <w:pPr>
              <w:spacing w:after="0" w:line="240" w:lineRule="auto"/>
              <w:jc w:val="left"/>
            </w:pPr>
            <w:r>
              <w:rPr>
                <w:b/>
                <w:sz w:val="16"/>
              </w:rPr>
              <w:t>21479</w:t>
            </w:r>
          </w:p>
        </w:tc>
        <w:tc>
          <w:tcPr>
            <w:tcW w:w="792" w:type="dxa"/>
            <w:shd w:val="clear" w:color="auto" w:fill="FFFFFF"/>
            <w:tcMar>
              <w:top w:w="75" w:type="dxa"/>
              <w:left w:w="100" w:type="dxa"/>
              <w:bottom w:w="75" w:type="dxa"/>
              <w:right w:w="100" w:type="dxa"/>
            </w:tcMar>
            <w:vAlign w:val="center"/>
          </w:tcPr>
          <w:p w14:paraId="79470B8E" w14:textId="77777777" w:rsidR="003D6EF3" w:rsidRDefault="008F3C15">
            <w:pPr>
              <w:spacing w:after="0" w:line="240" w:lineRule="auto"/>
              <w:jc w:val="center"/>
            </w:pPr>
            <w:r>
              <w:rPr>
                <w:sz w:val="16"/>
              </w:rPr>
              <w:t>laptop</w:t>
            </w:r>
          </w:p>
        </w:tc>
        <w:tc>
          <w:tcPr>
            <w:tcW w:w="2232" w:type="dxa"/>
            <w:shd w:val="clear" w:color="auto" w:fill="FFFFFF"/>
            <w:tcMar>
              <w:top w:w="75" w:type="dxa"/>
              <w:left w:w="100" w:type="dxa"/>
              <w:bottom w:w="75" w:type="dxa"/>
              <w:right w:w="100" w:type="dxa"/>
            </w:tcMar>
            <w:vAlign w:val="center"/>
          </w:tcPr>
          <w:p w14:paraId="35933CAD" w14:textId="77777777" w:rsidR="003D6EF3" w:rsidRDefault="008F3C15">
            <w:pPr>
              <w:spacing w:after="0" w:line="240" w:lineRule="auto"/>
              <w:jc w:val="left"/>
            </w:pPr>
            <w:r>
              <w:rPr>
                <w:sz w:val="16"/>
              </w:rPr>
              <w:t>2020 HP Pavilion Newest 14 Inch Laptop 10th Gen Intel i5 8GB RAM 256GB SSD Gold</w:t>
            </w:r>
          </w:p>
        </w:tc>
        <w:tc>
          <w:tcPr>
            <w:tcW w:w="1152" w:type="dxa"/>
            <w:shd w:val="clear" w:color="auto" w:fill="FFFFFF"/>
            <w:tcMar>
              <w:top w:w="75" w:type="dxa"/>
              <w:left w:w="100" w:type="dxa"/>
              <w:bottom w:w="75" w:type="dxa"/>
              <w:right w:w="100" w:type="dxa"/>
            </w:tcMar>
            <w:vAlign w:val="center"/>
          </w:tcPr>
          <w:p w14:paraId="6C8B7683" w14:textId="77777777" w:rsidR="003D6EF3" w:rsidRDefault="008F3C15">
            <w:pPr>
              <w:spacing w:after="0" w:line="240" w:lineRule="auto"/>
              <w:jc w:val="center"/>
            </w:pPr>
            <w:r>
              <w:rPr>
                <w:sz w:val="16"/>
              </w:rPr>
              <w:t>B083CYM3TZ</w:t>
            </w:r>
          </w:p>
        </w:tc>
        <w:tc>
          <w:tcPr>
            <w:tcW w:w="792" w:type="dxa"/>
            <w:shd w:val="clear" w:color="auto" w:fill="FFFFFF"/>
            <w:tcMar>
              <w:top w:w="75" w:type="dxa"/>
              <w:left w:w="100" w:type="dxa"/>
              <w:bottom w:w="75" w:type="dxa"/>
              <w:right w:w="100" w:type="dxa"/>
            </w:tcMar>
            <w:vAlign w:val="center"/>
          </w:tcPr>
          <w:p w14:paraId="3D4E6C3D" w14:textId="77777777" w:rsidR="003D6EF3" w:rsidRDefault="008F3C15">
            <w:pPr>
              <w:spacing w:after="0" w:line="240" w:lineRule="auto"/>
              <w:jc w:val="center"/>
            </w:pPr>
            <w:r>
              <w:rPr>
                <w:sz w:val="16"/>
              </w:rPr>
              <w:t>Yes (1)</w:t>
            </w:r>
          </w:p>
        </w:tc>
        <w:tc>
          <w:tcPr>
            <w:tcW w:w="1152" w:type="dxa"/>
            <w:shd w:val="clear" w:color="auto" w:fill="FFFFFF"/>
            <w:tcMar>
              <w:top w:w="75" w:type="dxa"/>
              <w:left w:w="100" w:type="dxa"/>
              <w:bottom w:w="75" w:type="dxa"/>
              <w:right w:w="100" w:type="dxa"/>
            </w:tcMar>
            <w:vAlign w:val="center"/>
          </w:tcPr>
          <w:p w14:paraId="049B2253" w14:textId="77777777" w:rsidR="003D6EF3" w:rsidRDefault="008F3C15">
            <w:pPr>
              <w:spacing w:after="0" w:line="240" w:lineRule="auto"/>
              <w:jc w:val="center"/>
            </w:pPr>
            <w:r>
              <w:rPr>
                <w:sz w:val="16"/>
              </w:rPr>
              <w:t>Missed (0%)</w:t>
            </w:r>
          </w:p>
        </w:tc>
        <w:tc>
          <w:tcPr>
            <w:tcW w:w="1872" w:type="dxa"/>
            <w:shd w:val="clear" w:color="auto" w:fill="FFFFFF"/>
            <w:tcMar>
              <w:top w:w="75" w:type="dxa"/>
              <w:left w:w="100" w:type="dxa"/>
              <w:bottom w:w="75" w:type="dxa"/>
              <w:right w:w="100" w:type="dxa"/>
            </w:tcMar>
            <w:vAlign w:val="center"/>
          </w:tcPr>
          <w:p w14:paraId="4E808C8A" w14:textId="77777777" w:rsidR="003D6EF3" w:rsidRDefault="008F3C15">
            <w:pPr>
              <w:spacing w:after="0" w:line="240" w:lineRule="auto"/>
              <w:jc w:val="left"/>
            </w:pPr>
            <w:r>
              <w:rPr>
                <w:sz w:val="16"/>
              </w:rPr>
              <w:t>partner_exact_recovery -&gt; Recovered at Rank #1 (MRR=1.0)</w:t>
            </w:r>
          </w:p>
        </w:tc>
      </w:tr>
      <w:tr w:rsidR="003D6EF3" w14:paraId="5BA6E3B1" w14:textId="77777777">
        <w:trPr>
          <w:jc w:val="center"/>
        </w:trPr>
        <w:tc>
          <w:tcPr>
            <w:tcW w:w="792" w:type="dxa"/>
            <w:shd w:val="clear" w:color="auto" w:fill="F8FAFC"/>
            <w:tcMar>
              <w:top w:w="75" w:type="dxa"/>
              <w:left w:w="100" w:type="dxa"/>
              <w:bottom w:w="75" w:type="dxa"/>
              <w:right w:w="100" w:type="dxa"/>
            </w:tcMar>
            <w:vAlign w:val="center"/>
          </w:tcPr>
          <w:p w14:paraId="6E525D86" w14:textId="77777777" w:rsidR="003D6EF3" w:rsidRDefault="008F3C15">
            <w:pPr>
              <w:spacing w:after="0" w:line="240" w:lineRule="auto"/>
              <w:jc w:val="left"/>
            </w:pPr>
            <w:r>
              <w:rPr>
                <w:b/>
                <w:sz w:val="16"/>
              </w:rPr>
              <w:t>48918</w:t>
            </w:r>
          </w:p>
        </w:tc>
        <w:tc>
          <w:tcPr>
            <w:tcW w:w="792" w:type="dxa"/>
            <w:shd w:val="clear" w:color="auto" w:fill="F8FAFC"/>
            <w:tcMar>
              <w:top w:w="75" w:type="dxa"/>
              <w:left w:w="100" w:type="dxa"/>
              <w:bottom w:w="75" w:type="dxa"/>
              <w:right w:w="100" w:type="dxa"/>
            </w:tcMar>
            <w:vAlign w:val="center"/>
          </w:tcPr>
          <w:p w14:paraId="68DAD018" w14:textId="77777777" w:rsidR="003D6EF3" w:rsidRDefault="008F3C15">
            <w:pPr>
              <w:spacing w:after="0" w:line="240" w:lineRule="auto"/>
              <w:jc w:val="center"/>
            </w:pPr>
            <w:r>
              <w:rPr>
                <w:sz w:val="16"/>
              </w:rPr>
              <w:t>laptop</w:t>
            </w:r>
          </w:p>
        </w:tc>
        <w:tc>
          <w:tcPr>
            <w:tcW w:w="2232" w:type="dxa"/>
            <w:shd w:val="clear" w:color="auto" w:fill="F8FAFC"/>
            <w:tcMar>
              <w:top w:w="75" w:type="dxa"/>
              <w:left w:w="100" w:type="dxa"/>
              <w:bottom w:w="75" w:type="dxa"/>
              <w:right w:w="100" w:type="dxa"/>
            </w:tcMar>
            <w:vAlign w:val="center"/>
          </w:tcPr>
          <w:p w14:paraId="2D6E10A5" w14:textId="77777777" w:rsidR="003D6EF3" w:rsidRDefault="008F3C15">
            <w:pPr>
              <w:spacing w:after="0" w:line="240" w:lineRule="auto"/>
              <w:jc w:val="left"/>
            </w:pPr>
            <w:r>
              <w:rPr>
                <w:sz w:val="16"/>
              </w:rPr>
              <w:t>hard case for macbook pro 13 inch with touch bar</w:t>
            </w:r>
          </w:p>
        </w:tc>
        <w:tc>
          <w:tcPr>
            <w:tcW w:w="1152" w:type="dxa"/>
            <w:shd w:val="clear" w:color="auto" w:fill="F8FAFC"/>
            <w:tcMar>
              <w:top w:w="75" w:type="dxa"/>
              <w:left w:w="100" w:type="dxa"/>
              <w:bottom w:w="75" w:type="dxa"/>
              <w:right w:w="100" w:type="dxa"/>
            </w:tcMar>
            <w:vAlign w:val="center"/>
          </w:tcPr>
          <w:p w14:paraId="7281614E" w14:textId="77777777" w:rsidR="003D6EF3" w:rsidRDefault="008F3C15">
            <w:pPr>
              <w:spacing w:after="0" w:line="240" w:lineRule="auto"/>
              <w:jc w:val="center"/>
            </w:pPr>
            <w:r>
              <w:rPr>
                <w:sz w:val="16"/>
              </w:rPr>
              <w:t>B01M6Y934J</w:t>
            </w:r>
          </w:p>
        </w:tc>
        <w:tc>
          <w:tcPr>
            <w:tcW w:w="792" w:type="dxa"/>
            <w:shd w:val="clear" w:color="auto" w:fill="F8FAFC"/>
            <w:tcMar>
              <w:top w:w="75" w:type="dxa"/>
              <w:left w:w="100" w:type="dxa"/>
              <w:bottom w:w="75" w:type="dxa"/>
              <w:right w:w="100" w:type="dxa"/>
            </w:tcMar>
            <w:vAlign w:val="center"/>
          </w:tcPr>
          <w:p w14:paraId="687EE598" w14:textId="77777777" w:rsidR="003D6EF3" w:rsidRDefault="008F3C15">
            <w:pPr>
              <w:spacing w:after="0" w:line="240" w:lineRule="auto"/>
              <w:jc w:val="center"/>
            </w:pPr>
            <w:r>
              <w:rPr>
                <w:sz w:val="16"/>
              </w:rPr>
              <w:t>Yes (1)</w:t>
            </w:r>
          </w:p>
        </w:tc>
        <w:tc>
          <w:tcPr>
            <w:tcW w:w="1152" w:type="dxa"/>
            <w:shd w:val="clear" w:color="auto" w:fill="F8FAFC"/>
            <w:tcMar>
              <w:top w:w="75" w:type="dxa"/>
              <w:left w:w="100" w:type="dxa"/>
              <w:bottom w:w="75" w:type="dxa"/>
              <w:right w:w="100" w:type="dxa"/>
            </w:tcMar>
            <w:vAlign w:val="center"/>
          </w:tcPr>
          <w:p w14:paraId="673AE696" w14:textId="77777777" w:rsidR="003D6EF3" w:rsidRDefault="008F3C15">
            <w:pPr>
              <w:spacing w:after="0" w:line="240" w:lineRule="auto"/>
              <w:jc w:val="center"/>
            </w:pPr>
            <w:r>
              <w:rPr>
                <w:sz w:val="16"/>
              </w:rPr>
              <w:t>Missed (0%)</w:t>
            </w:r>
          </w:p>
        </w:tc>
        <w:tc>
          <w:tcPr>
            <w:tcW w:w="1872" w:type="dxa"/>
            <w:shd w:val="clear" w:color="auto" w:fill="F8FAFC"/>
            <w:tcMar>
              <w:top w:w="75" w:type="dxa"/>
              <w:left w:w="100" w:type="dxa"/>
              <w:bottom w:w="75" w:type="dxa"/>
              <w:right w:w="100" w:type="dxa"/>
            </w:tcMar>
            <w:vAlign w:val="center"/>
          </w:tcPr>
          <w:p w14:paraId="59ACF7AF" w14:textId="77777777" w:rsidR="003D6EF3" w:rsidRDefault="008F3C15">
            <w:pPr>
              <w:spacing w:after="0" w:line="240" w:lineRule="auto"/>
              <w:jc w:val="left"/>
            </w:pPr>
            <w:r>
              <w:rPr>
                <w:sz w:val="16"/>
              </w:rPr>
              <w:t>partner_exact_recovery -&gt; Recovered at Rank #1 (MRR=1.0)</w:t>
            </w:r>
          </w:p>
        </w:tc>
      </w:tr>
      <w:tr w:rsidR="003D6EF3" w14:paraId="7004F3AB" w14:textId="77777777">
        <w:trPr>
          <w:jc w:val="center"/>
        </w:trPr>
        <w:tc>
          <w:tcPr>
            <w:tcW w:w="792" w:type="dxa"/>
            <w:shd w:val="clear" w:color="auto" w:fill="FFFFFF"/>
            <w:tcMar>
              <w:top w:w="75" w:type="dxa"/>
              <w:left w:w="100" w:type="dxa"/>
              <w:bottom w:w="75" w:type="dxa"/>
              <w:right w:w="100" w:type="dxa"/>
            </w:tcMar>
            <w:vAlign w:val="center"/>
          </w:tcPr>
          <w:p w14:paraId="2C79E574" w14:textId="77777777" w:rsidR="003D6EF3" w:rsidRDefault="008F3C15">
            <w:pPr>
              <w:spacing w:after="0" w:line="240" w:lineRule="auto"/>
              <w:jc w:val="left"/>
            </w:pPr>
            <w:r>
              <w:rPr>
                <w:b/>
                <w:sz w:val="16"/>
              </w:rPr>
              <w:t>55100</w:t>
            </w:r>
          </w:p>
        </w:tc>
        <w:tc>
          <w:tcPr>
            <w:tcW w:w="792" w:type="dxa"/>
            <w:shd w:val="clear" w:color="auto" w:fill="FFFFFF"/>
            <w:tcMar>
              <w:top w:w="75" w:type="dxa"/>
              <w:left w:w="100" w:type="dxa"/>
              <w:bottom w:w="75" w:type="dxa"/>
              <w:right w:w="100" w:type="dxa"/>
            </w:tcMar>
            <w:vAlign w:val="center"/>
          </w:tcPr>
          <w:p w14:paraId="5B64590C" w14:textId="77777777" w:rsidR="003D6EF3" w:rsidRDefault="008F3C15">
            <w:pPr>
              <w:spacing w:after="0" w:line="240" w:lineRule="auto"/>
              <w:jc w:val="center"/>
            </w:pPr>
            <w:r>
              <w:rPr>
                <w:sz w:val="16"/>
              </w:rPr>
              <w:t>laptop</w:t>
            </w:r>
          </w:p>
        </w:tc>
        <w:tc>
          <w:tcPr>
            <w:tcW w:w="2232" w:type="dxa"/>
            <w:shd w:val="clear" w:color="auto" w:fill="FFFFFF"/>
            <w:tcMar>
              <w:top w:w="75" w:type="dxa"/>
              <w:left w:w="100" w:type="dxa"/>
              <w:bottom w:w="75" w:type="dxa"/>
              <w:right w:w="100" w:type="dxa"/>
            </w:tcMar>
            <w:vAlign w:val="center"/>
          </w:tcPr>
          <w:p w14:paraId="33B90D42" w14:textId="77777777" w:rsidR="003D6EF3" w:rsidRDefault="008F3C15">
            <w:pPr>
              <w:spacing w:after="0" w:line="240" w:lineRule="auto"/>
              <w:jc w:val="center"/>
            </w:pPr>
            <w:r>
              <w:rPr>
                <w:sz w:val="16"/>
              </w:rPr>
              <w:t>lenovo yoga c740-14iml</w:t>
            </w:r>
          </w:p>
        </w:tc>
        <w:tc>
          <w:tcPr>
            <w:tcW w:w="1152" w:type="dxa"/>
            <w:shd w:val="clear" w:color="auto" w:fill="FFFFFF"/>
            <w:tcMar>
              <w:top w:w="75" w:type="dxa"/>
              <w:left w:w="100" w:type="dxa"/>
              <w:bottom w:w="75" w:type="dxa"/>
              <w:right w:w="100" w:type="dxa"/>
            </w:tcMar>
            <w:vAlign w:val="center"/>
          </w:tcPr>
          <w:p w14:paraId="5D3E6608" w14:textId="77777777" w:rsidR="003D6EF3" w:rsidRDefault="008F3C15">
            <w:pPr>
              <w:spacing w:after="0" w:line="240" w:lineRule="auto"/>
              <w:jc w:val="center"/>
            </w:pPr>
            <w:r>
              <w:rPr>
                <w:sz w:val="16"/>
              </w:rPr>
              <w:t>B08121R66C</w:t>
            </w:r>
          </w:p>
        </w:tc>
        <w:tc>
          <w:tcPr>
            <w:tcW w:w="792" w:type="dxa"/>
            <w:shd w:val="clear" w:color="auto" w:fill="FFFFFF"/>
            <w:tcMar>
              <w:top w:w="75" w:type="dxa"/>
              <w:left w:w="100" w:type="dxa"/>
              <w:bottom w:w="75" w:type="dxa"/>
              <w:right w:w="100" w:type="dxa"/>
            </w:tcMar>
            <w:vAlign w:val="center"/>
          </w:tcPr>
          <w:p w14:paraId="3DDD1E91" w14:textId="77777777" w:rsidR="003D6EF3" w:rsidRDefault="008F3C15">
            <w:pPr>
              <w:spacing w:after="0" w:line="240" w:lineRule="auto"/>
              <w:jc w:val="center"/>
            </w:pPr>
            <w:r>
              <w:rPr>
                <w:sz w:val="16"/>
              </w:rPr>
              <w:t>Yes (1)</w:t>
            </w:r>
          </w:p>
        </w:tc>
        <w:tc>
          <w:tcPr>
            <w:tcW w:w="1152" w:type="dxa"/>
            <w:shd w:val="clear" w:color="auto" w:fill="FFFFFF"/>
            <w:tcMar>
              <w:top w:w="75" w:type="dxa"/>
              <w:left w:w="100" w:type="dxa"/>
              <w:bottom w:w="75" w:type="dxa"/>
              <w:right w:w="100" w:type="dxa"/>
            </w:tcMar>
            <w:vAlign w:val="center"/>
          </w:tcPr>
          <w:p w14:paraId="66EA7C76" w14:textId="77777777" w:rsidR="003D6EF3" w:rsidRDefault="008F3C15">
            <w:pPr>
              <w:spacing w:after="0" w:line="240" w:lineRule="auto"/>
              <w:jc w:val="center"/>
            </w:pPr>
            <w:r>
              <w:rPr>
                <w:sz w:val="16"/>
              </w:rPr>
              <w:t>Missed (0%)</w:t>
            </w:r>
          </w:p>
        </w:tc>
        <w:tc>
          <w:tcPr>
            <w:tcW w:w="1872" w:type="dxa"/>
            <w:shd w:val="clear" w:color="auto" w:fill="FFFFFF"/>
            <w:tcMar>
              <w:top w:w="75" w:type="dxa"/>
              <w:left w:w="100" w:type="dxa"/>
              <w:bottom w:w="75" w:type="dxa"/>
              <w:right w:w="100" w:type="dxa"/>
            </w:tcMar>
            <w:vAlign w:val="center"/>
          </w:tcPr>
          <w:p w14:paraId="4CB5A843" w14:textId="77777777" w:rsidR="003D6EF3" w:rsidRDefault="008F3C15">
            <w:pPr>
              <w:spacing w:after="0" w:line="240" w:lineRule="auto"/>
              <w:jc w:val="left"/>
            </w:pPr>
            <w:r>
              <w:rPr>
                <w:sz w:val="16"/>
              </w:rPr>
              <w:t>partner_exact_recovery -&gt; Recovered at Rank #1 (MRR=1.0)</w:t>
            </w:r>
          </w:p>
        </w:tc>
      </w:tr>
      <w:tr w:rsidR="003D6EF3" w14:paraId="226E1B8B" w14:textId="77777777">
        <w:trPr>
          <w:jc w:val="center"/>
        </w:trPr>
        <w:tc>
          <w:tcPr>
            <w:tcW w:w="792" w:type="dxa"/>
            <w:shd w:val="clear" w:color="auto" w:fill="F8FAFC"/>
            <w:tcMar>
              <w:top w:w="75" w:type="dxa"/>
              <w:left w:w="100" w:type="dxa"/>
              <w:bottom w:w="75" w:type="dxa"/>
              <w:right w:w="100" w:type="dxa"/>
            </w:tcMar>
            <w:vAlign w:val="center"/>
          </w:tcPr>
          <w:p w14:paraId="0904E574" w14:textId="77777777" w:rsidR="003D6EF3" w:rsidRDefault="008F3C15">
            <w:pPr>
              <w:spacing w:after="0" w:line="240" w:lineRule="auto"/>
              <w:jc w:val="left"/>
            </w:pPr>
            <w:r>
              <w:rPr>
                <w:b/>
                <w:sz w:val="16"/>
              </w:rPr>
              <w:t>55421</w:t>
            </w:r>
          </w:p>
        </w:tc>
        <w:tc>
          <w:tcPr>
            <w:tcW w:w="792" w:type="dxa"/>
            <w:shd w:val="clear" w:color="auto" w:fill="F8FAFC"/>
            <w:tcMar>
              <w:top w:w="75" w:type="dxa"/>
              <w:left w:w="100" w:type="dxa"/>
              <w:bottom w:w="75" w:type="dxa"/>
              <w:right w:w="100" w:type="dxa"/>
            </w:tcMar>
            <w:vAlign w:val="center"/>
          </w:tcPr>
          <w:p w14:paraId="1BE35036" w14:textId="77777777" w:rsidR="003D6EF3" w:rsidRDefault="008F3C15">
            <w:pPr>
              <w:spacing w:after="0" w:line="240" w:lineRule="auto"/>
              <w:jc w:val="center"/>
            </w:pPr>
            <w:r>
              <w:rPr>
                <w:sz w:val="16"/>
              </w:rPr>
              <w:t>laptop</w:t>
            </w:r>
          </w:p>
        </w:tc>
        <w:tc>
          <w:tcPr>
            <w:tcW w:w="2232" w:type="dxa"/>
            <w:shd w:val="clear" w:color="auto" w:fill="F8FAFC"/>
            <w:tcMar>
              <w:top w:w="75" w:type="dxa"/>
              <w:left w:w="100" w:type="dxa"/>
              <w:bottom w:w="75" w:type="dxa"/>
              <w:right w:w="100" w:type="dxa"/>
            </w:tcMar>
            <w:vAlign w:val="center"/>
          </w:tcPr>
          <w:p w14:paraId="7A88DC83" w14:textId="77777777" w:rsidR="003D6EF3" w:rsidRDefault="008F3C15">
            <w:pPr>
              <w:spacing w:after="0" w:line="240" w:lineRule="auto"/>
              <w:jc w:val="center"/>
            </w:pPr>
            <w:r>
              <w:rPr>
                <w:sz w:val="16"/>
              </w:rPr>
              <w:t>lg gram 17 laptop</w:t>
            </w:r>
          </w:p>
        </w:tc>
        <w:tc>
          <w:tcPr>
            <w:tcW w:w="1152" w:type="dxa"/>
            <w:shd w:val="clear" w:color="auto" w:fill="F8FAFC"/>
            <w:tcMar>
              <w:top w:w="75" w:type="dxa"/>
              <w:left w:w="100" w:type="dxa"/>
              <w:bottom w:w="75" w:type="dxa"/>
              <w:right w:w="100" w:type="dxa"/>
            </w:tcMar>
            <w:vAlign w:val="center"/>
          </w:tcPr>
          <w:p w14:paraId="6F8096EE" w14:textId="77777777" w:rsidR="003D6EF3" w:rsidRDefault="008F3C15">
            <w:pPr>
              <w:spacing w:after="0" w:line="240" w:lineRule="auto"/>
              <w:jc w:val="center"/>
            </w:pPr>
            <w:r>
              <w:rPr>
                <w:sz w:val="16"/>
              </w:rPr>
              <w:t>B08621M79X</w:t>
            </w:r>
          </w:p>
        </w:tc>
        <w:tc>
          <w:tcPr>
            <w:tcW w:w="792" w:type="dxa"/>
            <w:shd w:val="clear" w:color="auto" w:fill="F8FAFC"/>
            <w:tcMar>
              <w:top w:w="75" w:type="dxa"/>
              <w:left w:w="100" w:type="dxa"/>
              <w:bottom w:w="75" w:type="dxa"/>
              <w:right w:w="100" w:type="dxa"/>
            </w:tcMar>
            <w:vAlign w:val="center"/>
          </w:tcPr>
          <w:p w14:paraId="332B26B7" w14:textId="77777777" w:rsidR="003D6EF3" w:rsidRDefault="008F3C15">
            <w:pPr>
              <w:spacing w:after="0" w:line="240" w:lineRule="auto"/>
              <w:jc w:val="center"/>
            </w:pPr>
            <w:r>
              <w:rPr>
                <w:sz w:val="16"/>
              </w:rPr>
              <w:t>No (0)</w:t>
            </w:r>
          </w:p>
        </w:tc>
        <w:tc>
          <w:tcPr>
            <w:tcW w:w="1152" w:type="dxa"/>
            <w:shd w:val="clear" w:color="auto" w:fill="F8FAFC"/>
            <w:tcMar>
              <w:top w:w="75" w:type="dxa"/>
              <w:left w:w="100" w:type="dxa"/>
              <w:bottom w:w="75" w:type="dxa"/>
              <w:right w:w="100" w:type="dxa"/>
            </w:tcMar>
            <w:vAlign w:val="center"/>
          </w:tcPr>
          <w:p w14:paraId="197916DF" w14:textId="77777777" w:rsidR="003D6EF3" w:rsidRDefault="008F3C15">
            <w:pPr>
              <w:spacing w:after="0" w:line="240" w:lineRule="auto"/>
              <w:jc w:val="center"/>
            </w:pPr>
            <w:r>
              <w:rPr>
                <w:sz w:val="16"/>
              </w:rPr>
              <w:t>Missed (0%)</w:t>
            </w:r>
          </w:p>
        </w:tc>
        <w:tc>
          <w:tcPr>
            <w:tcW w:w="1872" w:type="dxa"/>
            <w:shd w:val="clear" w:color="auto" w:fill="F8FAFC"/>
            <w:tcMar>
              <w:top w:w="75" w:type="dxa"/>
              <w:left w:w="100" w:type="dxa"/>
              <w:bottom w:w="75" w:type="dxa"/>
              <w:right w:w="100" w:type="dxa"/>
            </w:tcMar>
            <w:vAlign w:val="center"/>
          </w:tcPr>
          <w:p w14:paraId="556F1B10" w14:textId="77777777" w:rsidR="003D6EF3" w:rsidRDefault="008F3C15">
            <w:pPr>
              <w:spacing w:after="0" w:line="240" w:lineRule="auto"/>
              <w:jc w:val="left"/>
            </w:pPr>
            <w:r>
              <w:rPr>
                <w:sz w:val="16"/>
              </w:rPr>
              <w:t>substitute_recovery -&gt; Diversified substitutes returned</w:t>
            </w:r>
          </w:p>
        </w:tc>
      </w:tr>
      <w:tr w:rsidR="003D6EF3" w14:paraId="69844B53" w14:textId="77777777">
        <w:trPr>
          <w:jc w:val="center"/>
        </w:trPr>
        <w:tc>
          <w:tcPr>
            <w:tcW w:w="792" w:type="dxa"/>
            <w:shd w:val="clear" w:color="auto" w:fill="FFFFFF"/>
            <w:tcMar>
              <w:top w:w="75" w:type="dxa"/>
              <w:left w:w="100" w:type="dxa"/>
              <w:bottom w:w="75" w:type="dxa"/>
              <w:right w:w="100" w:type="dxa"/>
            </w:tcMar>
            <w:vAlign w:val="center"/>
          </w:tcPr>
          <w:p w14:paraId="75235818" w14:textId="77777777" w:rsidR="003D6EF3" w:rsidRDefault="008F3C15">
            <w:pPr>
              <w:spacing w:after="0" w:line="240" w:lineRule="auto"/>
              <w:jc w:val="left"/>
            </w:pPr>
            <w:r>
              <w:rPr>
                <w:b/>
                <w:sz w:val="16"/>
              </w:rPr>
              <w:t>52360</w:t>
            </w:r>
          </w:p>
        </w:tc>
        <w:tc>
          <w:tcPr>
            <w:tcW w:w="792" w:type="dxa"/>
            <w:shd w:val="clear" w:color="auto" w:fill="FFFFFF"/>
            <w:tcMar>
              <w:top w:w="75" w:type="dxa"/>
              <w:left w:w="100" w:type="dxa"/>
              <w:bottom w:w="75" w:type="dxa"/>
              <w:right w:w="100" w:type="dxa"/>
            </w:tcMar>
            <w:vAlign w:val="center"/>
          </w:tcPr>
          <w:p w14:paraId="67F77E30" w14:textId="77777777" w:rsidR="003D6EF3" w:rsidRDefault="008F3C15">
            <w:pPr>
              <w:spacing w:after="0" w:line="240" w:lineRule="auto"/>
              <w:jc w:val="center"/>
            </w:pPr>
            <w:r>
              <w:rPr>
                <w:sz w:val="16"/>
              </w:rPr>
              <w:t>phone</w:t>
            </w:r>
          </w:p>
        </w:tc>
        <w:tc>
          <w:tcPr>
            <w:tcW w:w="2232" w:type="dxa"/>
            <w:shd w:val="clear" w:color="auto" w:fill="FFFFFF"/>
            <w:tcMar>
              <w:top w:w="75" w:type="dxa"/>
              <w:left w:w="100" w:type="dxa"/>
              <w:bottom w:w="75" w:type="dxa"/>
              <w:right w:w="100" w:type="dxa"/>
            </w:tcMar>
            <w:vAlign w:val="center"/>
          </w:tcPr>
          <w:p w14:paraId="1CB0DFD1" w14:textId="77777777" w:rsidR="003D6EF3" w:rsidRDefault="008F3C15">
            <w:pPr>
              <w:spacing w:after="0" w:line="240" w:lineRule="auto"/>
              <w:jc w:val="center"/>
            </w:pPr>
            <w:r>
              <w:rPr>
                <w:sz w:val="16"/>
              </w:rPr>
              <w:t>iphone 8 plus unlocked</w:t>
            </w:r>
          </w:p>
        </w:tc>
        <w:tc>
          <w:tcPr>
            <w:tcW w:w="1152" w:type="dxa"/>
            <w:shd w:val="clear" w:color="auto" w:fill="FFFFFF"/>
            <w:tcMar>
              <w:top w:w="75" w:type="dxa"/>
              <w:left w:w="100" w:type="dxa"/>
              <w:bottom w:w="75" w:type="dxa"/>
              <w:right w:w="100" w:type="dxa"/>
            </w:tcMar>
            <w:vAlign w:val="center"/>
          </w:tcPr>
          <w:p w14:paraId="48870960" w14:textId="77777777" w:rsidR="003D6EF3" w:rsidRDefault="008F3C15">
            <w:pPr>
              <w:spacing w:after="0" w:line="240" w:lineRule="auto"/>
              <w:jc w:val="center"/>
            </w:pPr>
            <w:r>
              <w:rPr>
                <w:sz w:val="16"/>
              </w:rPr>
              <w:t>B077578W38</w:t>
            </w:r>
          </w:p>
        </w:tc>
        <w:tc>
          <w:tcPr>
            <w:tcW w:w="792" w:type="dxa"/>
            <w:shd w:val="clear" w:color="auto" w:fill="FFFFFF"/>
            <w:tcMar>
              <w:top w:w="75" w:type="dxa"/>
              <w:left w:w="100" w:type="dxa"/>
              <w:bottom w:w="75" w:type="dxa"/>
              <w:right w:w="100" w:type="dxa"/>
            </w:tcMar>
            <w:vAlign w:val="center"/>
          </w:tcPr>
          <w:p w14:paraId="7F7F8768" w14:textId="77777777" w:rsidR="003D6EF3" w:rsidRDefault="008F3C15">
            <w:pPr>
              <w:spacing w:after="0" w:line="240" w:lineRule="auto"/>
              <w:jc w:val="center"/>
            </w:pPr>
            <w:r>
              <w:rPr>
                <w:sz w:val="16"/>
              </w:rPr>
              <w:t>Yes (1)</w:t>
            </w:r>
          </w:p>
        </w:tc>
        <w:tc>
          <w:tcPr>
            <w:tcW w:w="1152" w:type="dxa"/>
            <w:shd w:val="clear" w:color="auto" w:fill="FFFFFF"/>
            <w:tcMar>
              <w:top w:w="75" w:type="dxa"/>
              <w:left w:w="100" w:type="dxa"/>
              <w:bottom w:w="75" w:type="dxa"/>
              <w:right w:w="100" w:type="dxa"/>
            </w:tcMar>
            <w:vAlign w:val="center"/>
          </w:tcPr>
          <w:p w14:paraId="5A7A9153" w14:textId="77777777" w:rsidR="003D6EF3" w:rsidRDefault="008F3C15">
            <w:pPr>
              <w:spacing w:after="0" w:line="240" w:lineRule="auto"/>
              <w:jc w:val="center"/>
            </w:pPr>
            <w:r>
              <w:rPr>
                <w:sz w:val="16"/>
              </w:rPr>
              <w:t>Missed (0%)</w:t>
            </w:r>
          </w:p>
        </w:tc>
        <w:tc>
          <w:tcPr>
            <w:tcW w:w="1872" w:type="dxa"/>
            <w:shd w:val="clear" w:color="auto" w:fill="FFFFFF"/>
            <w:tcMar>
              <w:top w:w="75" w:type="dxa"/>
              <w:left w:w="100" w:type="dxa"/>
              <w:bottom w:w="75" w:type="dxa"/>
              <w:right w:w="100" w:type="dxa"/>
            </w:tcMar>
            <w:vAlign w:val="center"/>
          </w:tcPr>
          <w:p w14:paraId="2B25F066" w14:textId="77777777" w:rsidR="003D6EF3" w:rsidRDefault="008F3C15">
            <w:pPr>
              <w:spacing w:after="0" w:line="240" w:lineRule="auto"/>
              <w:jc w:val="left"/>
            </w:pPr>
            <w:r>
              <w:rPr>
                <w:sz w:val="16"/>
              </w:rPr>
              <w:t>partner_exact_recovery -&gt; Recovered at Rank #1 (MRR=1.0)</w:t>
            </w:r>
          </w:p>
        </w:tc>
      </w:tr>
      <w:tr w:rsidR="003D6EF3" w14:paraId="602A74F0" w14:textId="77777777">
        <w:trPr>
          <w:jc w:val="center"/>
        </w:trPr>
        <w:tc>
          <w:tcPr>
            <w:tcW w:w="792" w:type="dxa"/>
            <w:shd w:val="clear" w:color="auto" w:fill="F8FAFC"/>
            <w:tcMar>
              <w:top w:w="75" w:type="dxa"/>
              <w:left w:w="100" w:type="dxa"/>
              <w:bottom w:w="75" w:type="dxa"/>
              <w:right w:w="100" w:type="dxa"/>
            </w:tcMar>
            <w:vAlign w:val="center"/>
          </w:tcPr>
          <w:p w14:paraId="134A99EE" w14:textId="77777777" w:rsidR="003D6EF3" w:rsidRDefault="008F3C15">
            <w:pPr>
              <w:spacing w:after="0" w:line="240" w:lineRule="auto"/>
              <w:jc w:val="left"/>
            </w:pPr>
            <w:r>
              <w:rPr>
                <w:b/>
                <w:sz w:val="16"/>
              </w:rPr>
              <w:t>78512</w:t>
            </w:r>
          </w:p>
        </w:tc>
        <w:tc>
          <w:tcPr>
            <w:tcW w:w="792" w:type="dxa"/>
            <w:shd w:val="clear" w:color="auto" w:fill="F8FAFC"/>
            <w:tcMar>
              <w:top w:w="75" w:type="dxa"/>
              <w:left w:w="100" w:type="dxa"/>
              <w:bottom w:w="75" w:type="dxa"/>
              <w:right w:w="100" w:type="dxa"/>
            </w:tcMar>
            <w:vAlign w:val="center"/>
          </w:tcPr>
          <w:p w14:paraId="2FFFECB8" w14:textId="77777777" w:rsidR="003D6EF3" w:rsidRDefault="008F3C15">
            <w:pPr>
              <w:spacing w:after="0" w:line="240" w:lineRule="auto"/>
              <w:jc w:val="center"/>
            </w:pPr>
            <w:r>
              <w:rPr>
                <w:sz w:val="16"/>
              </w:rPr>
              <w:t>phone</w:t>
            </w:r>
          </w:p>
        </w:tc>
        <w:tc>
          <w:tcPr>
            <w:tcW w:w="2232" w:type="dxa"/>
            <w:shd w:val="clear" w:color="auto" w:fill="F8FAFC"/>
            <w:tcMar>
              <w:top w:w="75" w:type="dxa"/>
              <w:left w:w="100" w:type="dxa"/>
              <w:bottom w:w="75" w:type="dxa"/>
              <w:right w:w="100" w:type="dxa"/>
            </w:tcMar>
            <w:vAlign w:val="center"/>
          </w:tcPr>
          <w:p w14:paraId="08291D99" w14:textId="77777777" w:rsidR="003D6EF3" w:rsidRDefault="008F3C15">
            <w:pPr>
              <w:spacing w:after="0" w:line="240" w:lineRule="auto"/>
              <w:jc w:val="center"/>
            </w:pPr>
            <w:r>
              <w:rPr>
                <w:sz w:val="16"/>
              </w:rPr>
              <w:t>one plus 6t</w:t>
            </w:r>
          </w:p>
        </w:tc>
        <w:tc>
          <w:tcPr>
            <w:tcW w:w="1152" w:type="dxa"/>
            <w:shd w:val="clear" w:color="auto" w:fill="F8FAFC"/>
            <w:tcMar>
              <w:top w:w="75" w:type="dxa"/>
              <w:left w:w="100" w:type="dxa"/>
              <w:bottom w:w="75" w:type="dxa"/>
              <w:right w:w="100" w:type="dxa"/>
            </w:tcMar>
            <w:vAlign w:val="center"/>
          </w:tcPr>
          <w:p w14:paraId="2C612663" w14:textId="77777777" w:rsidR="003D6EF3" w:rsidRDefault="008F3C15">
            <w:pPr>
              <w:spacing w:after="0" w:line="240" w:lineRule="auto"/>
              <w:jc w:val="center"/>
            </w:pPr>
            <w:r>
              <w:rPr>
                <w:sz w:val="16"/>
              </w:rPr>
              <w:t>B07K76LBLZ</w:t>
            </w:r>
          </w:p>
        </w:tc>
        <w:tc>
          <w:tcPr>
            <w:tcW w:w="792" w:type="dxa"/>
            <w:shd w:val="clear" w:color="auto" w:fill="F8FAFC"/>
            <w:tcMar>
              <w:top w:w="75" w:type="dxa"/>
              <w:left w:w="100" w:type="dxa"/>
              <w:bottom w:w="75" w:type="dxa"/>
              <w:right w:w="100" w:type="dxa"/>
            </w:tcMar>
            <w:vAlign w:val="center"/>
          </w:tcPr>
          <w:p w14:paraId="260A7976" w14:textId="77777777" w:rsidR="003D6EF3" w:rsidRDefault="008F3C15">
            <w:pPr>
              <w:spacing w:after="0" w:line="240" w:lineRule="auto"/>
              <w:jc w:val="center"/>
            </w:pPr>
            <w:r>
              <w:rPr>
                <w:sz w:val="16"/>
              </w:rPr>
              <w:t>No (0)</w:t>
            </w:r>
          </w:p>
        </w:tc>
        <w:tc>
          <w:tcPr>
            <w:tcW w:w="1152" w:type="dxa"/>
            <w:shd w:val="clear" w:color="auto" w:fill="F8FAFC"/>
            <w:tcMar>
              <w:top w:w="75" w:type="dxa"/>
              <w:left w:w="100" w:type="dxa"/>
              <w:bottom w:w="75" w:type="dxa"/>
              <w:right w:w="100" w:type="dxa"/>
            </w:tcMar>
            <w:vAlign w:val="center"/>
          </w:tcPr>
          <w:p w14:paraId="7AE26101" w14:textId="77777777" w:rsidR="003D6EF3" w:rsidRDefault="008F3C15">
            <w:pPr>
              <w:spacing w:after="0" w:line="240" w:lineRule="auto"/>
              <w:jc w:val="center"/>
            </w:pPr>
            <w:r>
              <w:rPr>
                <w:sz w:val="16"/>
              </w:rPr>
              <w:t>Missed (0%)</w:t>
            </w:r>
          </w:p>
        </w:tc>
        <w:tc>
          <w:tcPr>
            <w:tcW w:w="1872" w:type="dxa"/>
            <w:shd w:val="clear" w:color="auto" w:fill="F8FAFC"/>
            <w:tcMar>
              <w:top w:w="75" w:type="dxa"/>
              <w:left w:w="100" w:type="dxa"/>
              <w:bottom w:w="75" w:type="dxa"/>
              <w:right w:w="100" w:type="dxa"/>
            </w:tcMar>
            <w:vAlign w:val="center"/>
          </w:tcPr>
          <w:p w14:paraId="59B06BF5" w14:textId="77777777" w:rsidR="003D6EF3" w:rsidRDefault="008F3C15">
            <w:pPr>
              <w:spacing w:after="0" w:line="240" w:lineRule="auto"/>
              <w:jc w:val="left"/>
            </w:pPr>
            <w:r>
              <w:rPr>
                <w:sz w:val="16"/>
              </w:rPr>
              <w:t>substitute_recovery -&gt; Diversified substitutes returned</w:t>
            </w:r>
          </w:p>
        </w:tc>
      </w:tr>
      <w:tr w:rsidR="003D6EF3" w14:paraId="39DE6585" w14:textId="77777777">
        <w:trPr>
          <w:jc w:val="center"/>
        </w:trPr>
        <w:tc>
          <w:tcPr>
            <w:tcW w:w="792" w:type="dxa"/>
            <w:shd w:val="clear" w:color="auto" w:fill="FFFFFF"/>
            <w:tcMar>
              <w:top w:w="75" w:type="dxa"/>
              <w:left w:w="100" w:type="dxa"/>
              <w:bottom w:w="75" w:type="dxa"/>
              <w:right w:w="100" w:type="dxa"/>
            </w:tcMar>
            <w:vAlign w:val="center"/>
          </w:tcPr>
          <w:p w14:paraId="57D4FA58" w14:textId="77777777" w:rsidR="003D6EF3" w:rsidRDefault="008F3C15">
            <w:pPr>
              <w:spacing w:after="0" w:line="240" w:lineRule="auto"/>
              <w:jc w:val="left"/>
            </w:pPr>
            <w:r>
              <w:rPr>
                <w:b/>
                <w:sz w:val="16"/>
              </w:rPr>
              <w:t>91518</w:t>
            </w:r>
          </w:p>
        </w:tc>
        <w:tc>
          <w:tcPr>
            <w:tcW w:w="792" w:type="dxa"/>
            <w:shd w:val="clear" w:color="auto" w:fill="FFFFFF"/>
            <w:tcMar>
              <w:top w:w="75" w:type="dxa"/>
              <w:left w:w="100" w:type="dxa"/>
              <w:bottom w:w="75" w:type="dxa"/>
              <w:right w:w="100" w:type="dxa"/>
            </w:tcMar>
            <w:vAlign w:val="center"/>
          </w:tcPr>
          <w:p w14:paraId="2094F609" w14:textId="77777777" w:rsidR="003D6EF3" w:rsidRDefault="008F3C15">
            <w:pPr>
              <w:spacing w:after="0" w:line="240" w:lineRule="auto"/>
              <w:jc w:val="center"/>
            </w:pPr>
            <w:r>
              <w:rPr>
                <w:sz w:val="16"/>
              </w:rPr>
              <w:t>phone</w:t>
            </w:r>
          </w:p>
        </w:tc>
        <w:tc>
          <w:tcPr>
            <w:tcW w:w="2232" w:type="dxa"/>
            <w:shd w:val="clear" w:color="auto" w:fill="FFFFFF"/>
            <w:tcMar>
              <w:top w:w="75" w:type="dxa"/>
              <w:left w:w="100" w:type="dxa"/>
              <w:bottom w:w="75" w:type="dxa"/>
              <w:right w:w="100" w:type="dxa"/>
            </w:tcMar>
            <w:vAlign w:val="center"/>
          </w:tcPr>
          <w:p w14:paraId="0DAF789C" w14:textId="77777777" w:rsidR="003D6EF3" w:rsidRDefault="008F3C15">
            <w:pPr>
              <w:spacing w:after="0" w:line="240" w:lineRule="auto"/>
              <w:jc w:val="center"/>
            </w:pPr>
            <w:r>
              <w:rPr>
                <w:sz w:val="16"/>
              </w:rPr>
              <w:t>samsung s10e case</w:t>
            </w:r>
          </w:p>
        </w:tc>
        <w:tc>
          <w:tcPr>
            <w:tcW w:w="1152" w:type="dxa"/>
            <w:shd w:val="clear" w:color="auto" w:fill="FFFFFF"/>
            <w:tcMar>
              <w:top w:w="75" w:type="dxa"/>
              <w:left w:w="100" w:type="dxa"/>
              <w:bottom w:w="75" w:type="dxa"/>
              <w:right w:w="100" w:type="dxa"/>
            </w:tcMar>
            <w:vAlign w:val="center"/>
          </w:tcPr>
          <w:p w14:paraId="1FB2BB23" w14:textId="77777777" w:rsidR="003D6EF3" w:rsidRDefault="008F3C15">
            <w:pPr>
              <w:spacing w:after="0" w:line="240" w:lineRule="auto"/>
              <w:jc w:val="center"/>
            </w:pPr>
            <w:r>
              <w:rPr>
                <w:sz w:val="16"/>
              </w:rPr>
              <w:t>B07N6M336Q</w:t>
            </w:r>
          </w:p>
        </w:tc>
        <w:tc>
          <w:tcPr>
            <w:tcW w:w="792" w:type="dxa"/>
            <w:shd w:val="clear" w:color="auto" w:fill="FFFFFF"/>
            <w:tcMar>
              <w:top w:w="75" w:type="dxa"/>
              <w:left w:w="100" w:type="dxa"/>
              <w:bottom w:w="75" w:type="dxa"/>
              <w:right w:w="100" w:type="dxa"/>
            </w:tcMar>
            <w:vAlign w:val="center"/>
          </w:tcPr>
          <w:p w14:paraId="26C1E59D" w14:textId="77777777" w:rsidR="003D6EF3" w:rsidRDefault="008F3C15">
            <w:pPr>
              <w:spacing w:after="0" w:line="240" w:lineRule="auto"/>
              <w:jc w:val="center"/>
            </w:pPr>
            <w:r>
              <w:rPr>
                <w:sz w:val="16"/>
              </w:rPr>
              <w:t>Yes (1)</w:t>
            </w:r>
          </w:p>
        </w:tc>
        <w:tc>
          <w:tcPr>
            <w:tcW w:w="1152" w:type="dxa"/>
            <w:shd w:val="clear" w:color="auto" w:fill="FFFFFF"/>
            <w:tcMar>
              <w:top w:w="75" w:type="dxa"/>
              <w:left w:w="100" w:type="dxa"/>
              <w:bottom w:w="75" w:type="dxa"/>
              <w:right w:w="100" w:type="dxa"/>
            </w:tcMar>
            <w:vAlign w:val="center"/>
          </w:tcPr>
          <w:p w14:paraId="77927ED7" w14:textId="77777777" w:rsidR="003D6EF3" w:rsidRDefault="008F3C15">
            <w:pPr>
              <w:spacing w:after="0" w:line="240" w:lineRule="auto"/>
              <w:jc w:val="center"/>
            </w:pPr>
            <w:r>
              <w:rPr>
                <w:sz w:val="16"/>
              </w:rPr>
              <w:t>Missed (0%)</w:t>
            </w:r>
          </w:p>
        </w:tc>
        <w:tc>
          <w:tcPr>
            <w:tcW w:w="1872" w:type="dxa"/>
            <w:shd w:val="clear" w:color="auto" w:fill="FFFFFF"/>
            <w:tcMar>
              <w:top w:w="75" w:type="dxa"/>
              <w:left w:w="100" w:type="dxa"/>
              <w:bottom w:w="75" w:type="dxa"/>
              <w:right w:w="100" w:type="dxa"/>
            </w:tcMar>
            <w:vAlign w:val="center"/>
          </w:tcPr>
          <w:p w14:paraId="4A18F0E5" w14:textId="77777777" w:rsidR="003D6EF3" w:rsidRDefault="008F3C15">
            <w:pPr>
              <w:spacing w:after="0" w:line="240" w:lineRule="auto"/>
              <w:jc w:val="left"/>
            </w:pPr>
            <w:r>
              <w:rPr>
                <w:sz w:val="16"/>
              </w:rPr>
              <w:t>partner_exact_recovery -&gt; Recovered at Rank #1 (MRR=1.0)</w:t>
            </w:r>
          </w:p>
        </w:tc>
      </w:tr>
      <w:tr w:rsidR="003D6EF3" w14:paraId="60467026" w14:textId="77777777">
        <w:trPr>
          <w:jc w:val="center"/>
        </w:trPr>
        <w:tc>
          <w:tcPr>
            <w:tcW w:w="792" w:type="dxa"/>
            <w:shd w:val="clear" w:color="auto" w:fill="F8FAFC"/>
            <w:tcMar>
              <w:top w:w="75" w:type="dxa"/>
              <w:left w:w="100" w:type="dxa"/>
              <w:bottom w:w="75" w:type="dxa"/>
              <w:right w:w="100" w:type="dxa"/>
            </w:tcMar>
            <w:vAlign w:val="center"/>
          </w:tcPr>
          <w:p w14:paraId="23E98179" w14:textId="77777777" w:rsidR="003D6EF3" w:rsidRDefault="008F3C15">
            <w:pPr>
              <w:spacing w:after="0" w:line="240" w:lineRule="auto"/>
              <w:jc w:val="left"/>
            </w:pPr>
            <w:r>
              <w:rPr>
                <w:b/>
                <w:sz w:val="16"/>
              </w:rPr>
              <w:t>94726</w:t>
            </w:r>
          </w:p>
        </w:tc>
        <w:tc>
          <w:tcPr>
            <w:tcW w:w="792" w:type="dxa"/>
            <w:shd w:val="clear" w:color="auto" w:fill="F8FAFC"/>
            <w:tcMar>
              <w:top w:w="75" w:type="dxa"/>
              <w:left w:w="100" w:type="dxa"/>
              <w:bottom w:w="75" w:type="dxa"/>
              <w:right w:w="100" w:type="dxa"/>
            </w:tcMar>
            <w:vAlign w:val="center"/>
          </w:tcPr>
          <w:p w14:paraId="5018D6D9" w14:textId="77777777" w:rsidR="003D6EF3" w:rsidRDefault="008F3C15">
            <w:pPr>
              <w:spacing w:after="0" w:line="240" w:lineRule="auto"/>
              <w:jc w:val="center"/>
            </w:pPr>
            <w:r>
              <w:rPr>
                <w:sz w:val="16"/>
              </w:rPr>
              <w:t>phone</w:t>
            </w:r>
          </w:p>
        </w:tc>
        <w:tc>
          <w:tcPr>
            <w:tcW w:w="2232" w:type="dxa"/>
            <w:shd w:val="clear" w:color="auto" w:fill="F8FAFC"/>
            <w:tcMar>
              <w:top w:w="75" w:type="dxa"/>
              <w:left w:w="100" w:type="dxa"/>
              <w:bottom w:w="75" w:type="dxa"/>
              <w:right w:w="100" w:type="dxa"/>
            </w:tcMar>
            <w:vAlign w:val="center"/>
          </w:tcPr>
          <w:p w14:paraId="63F71F24" w14:textId="77777777" w:rsidR="003D6EF3" w:rsidRDefault="008F3C15">
            <w:pPr>
              <w:spacing w:after="0" w:line="240" w:lineRule="auto"/>
              <w:jc w:val="center"/>
            </w:pPr>
            <w:r>
              <w:rPr>
                <w:sz w:val="16"/>
              </w:rPr>
              <w:t>sim card for iphone 7</w:t>
            </w:r>
          </w:p>
        </w:tc>
        <w:tc>
          <w:tcPr>
            <w:tcW w:w="1152" w:type="dxa"/>
            <w:shd w:val="clear" w:color="auto" w:fill="F8FAFC"/>
            <w:tcMar>
              <w:top w:w="75" w:type="dxa"/>
              <w:left w:w="100" w:type="dxa"/>
              <w:bottom w:w="75" w:type="dxa"/>
              <w:right w:w="100" w:type="dxa"/>
            </w:tcMar>
            <w:vAlign w:val="center"/>
          </w:tcPr>
          <w:p w14:paraId="1A729FE4" w14:textId="77777777" w:rsidR="003D6EF3" w:rsidRDefault="008F3C15">
            <w:pPr>
              <w:spacing w:after="0" w:line="240" w:lineRule="auto"/>
              <w:jc w:val="center"/>
            </w:pPr>
            <w:r>
              <w:rPr>
                <w:sz w:val="16"/>
              </w:rPr>
              <w:t>B07R45V3S7</w:t>
            </w:r>
          </w:p>
        </w:tc>
        <w:tc>
          <w:tcPr>
            <w:tcW w:w="792" w:type="dxa"/>
            <w:shd w:val="clear" w:color="auto" w:fill="F8FAFC"/>
            <w:tcMar>
              <w:top w:w="75" w:type="dxa"/>
              <w:left w:w="100" w:type="dxa"/>
              <w:bottom w:w="75" w:type="dxa"/>
              <w:right w:w="100" w:type="dxa"/>
            </w:tcMar>
            <w:vAlign w:val="center"/>
          </w:tcPr>
          <w:p w14:paraId="3A6CB250" w14:textId="77777777" w:rsidR="003D6EF3" w:rsidRDefault="008F3C15">
            <w:pPr>
              <w:spacing w:after="0" w:line="240" w:lineRule="auto"/>
              <w:jc w:val="center"/>
            </w:pPr>
            <w:r>
              <w:rPr>
                <w:sz w:val="16"/>
              </w:rPr>
              <w:t>No (0)</w:t>
            </w:r>
          </w:p>
        </w:tc>
        <w:tc>
          <w:tcPr>
            <w:tcW w:w="1152" w:type="dxa"/>
            <w:shd w:val="clear" w:color="auto" w:fill="F8FAFC"/>
            <w:tcMar>
              <w:top w:w="75" w:type="dxa"/>
              <w:left w:w="100" w:type="dxa"/>
              <w:bottom w:w="75" w:type="dxa"/>
              <w:right w:w="100" w:type="dxa"/>
            </w:tcMar>
            <w:vAlign w:val="center"/>
          </w:tcPr>
          <w:p w14:paraId="770181A6" w14:textId="77777777" w:rsidR="003D6EF3" w:rsidRDefault="008F3C15">
            <w:pPr>
              <w:spacing w:after="0" w:line="240" w:lineRule="auto"/>
              <w:jc w:val="center"/>
            </w:pPr>
            <w:r>
              <w:rPr>
                <w:sz w:val="16"/>
              </w:rPr>
              <w:t>Missed (0%)</w:t>
            </w:r>
          </w:p>
        </w:tc>
        <w:tc>
          <w:tcPr>
            <w:tcW w:w="1872" w:type="dxa"/>
            <w:shd w:val="clear" w:color="auto" w:fill="F8FAFC"/>
            <w:tcMar>
              <w:top w:w="75" w:type="dxa"/>
              <w:left w:w="100" w:type="dxa"/>
              <w:bottom w:w="75" w:type="dxa"/>
              <w:right w:w="100" w:type="dxa"/>
            </w:tcMar>
            <w:vAlign w:val="center"/>
          </w:tcPr>
          <w:p w14:paraId="0FD7AE4D" w14:textId="77777777" w:rsidR="003D6EF3" w:rsidRDefault="008F3C15">
            <w:pPr>
              <w:spacing w:after="0" w:line="240" w:lineRule="auto"/>
              <w:jc w:val="left"/>
            </w:pPr>
            <w:r>
              <w:rPr>
                <w:sz w:val="16"/>
              </w:rPr>
              <w:t>substitute_recovery -&gt; Diversified substitutes returned</w:t>
            </w:r>
          </w:p>
        </w:tc>
      </w:tr>
      <w:tr w:rsidR="003D6EF3" w14:paraId="4BC8C884" w14:textId="77777777">
        <w:trPr>
          <w:jc w:val="center"/>
        </w:trPr>
        <w:tc>
          <w:tcPr>
            <w:tcW w:w="792" w:type="dxa"/>
            <w:shd w:val="clear" w:color="auto" w:fill="FFFFFF"/>
            <w:tcMar>
              <w:top w:w="75" w:type="dxa"/>
              <w:left w:w="100" w:type="dxa"/>
              <w:bottom w:w="75" w:type="dxa"/>
              <w:right w:w="100" w:type="dxa"/>
            </w:tcMar>
            <w:vAlign w:val="center"/>
          </w:tcPr>
          <w:p w14:paraId="09495A25" w14:textId="77777777" w:rsidR="003D6EF3" w:rsidRDefault="008F3C15">
            <w:pPr>
              <w:spacing w:after="0" w:line="240" w:lineRule="auto"/>
              <w:jc w:val="left"/>
            </w:pPr>
            <w:r>
              <w:rPr>
                <w:b/>
                <w:sz w:val="16"/>
              </w:rPr>
              <w:t>111919</w:t>
            </w:r>
          </w:p>
        </w:tc>
        <w:tc>
          <w:tcPr>
            <w:tcW w:w="792" w:type="dxa"/>
            <w:shd w:val="clear" w:color="auto" w:fill="FFFFFF"/>
            <w:tcMar>
              <w:top w:w="75" w:type="dxa"/>
              <w:left w:w="100" w:type="dxa"/>
              <w:bottom w:w="75" w:type="dxa"/>
              <w:right w:w="100" w:type="dxa"/>
            </w:tcMar>
            <w:vAlign w:val="center"/>
          </w:tcPr>
          <w:p w14:paraId="5E13E5FA" w14:textId="77777777" w:rsidR="003D6EF3" w:rsidRDefault="008F3C15">
            <w:pPr>
              <w:spacing w:after="0" w:line="240" w:lineRule="auto"/>
              <w:jc w:val="center"/>
            </w:pPr>
            <w:r>
              <w:rPr>
                <w:sz w:val="16"/>
              </w:rPr>
              <w:t>watch</w:t>
            </w:r>
          </w:p>
        </w:tc>
        <w:tc>
          <w:tcPr>
            <w:tcW w:w="2232" w:type="dxa"/>
            <w:shd w:val="clear" w:color="auto" w:fill="FFFFFF"/>
            <w:tcMar>
              <w:top w:w="75" w:type="dxa"/>
              <w:left w:w="100" w:type="dxa"/>
              <w:bottom w:w="75" w:type="dxa"/>
              <w:right w:w="100" w:type="dxa"/>
            </w:tcMar>
            <w:vAlign w:val="center"/>
          </w:tcPr>
          <w:p w14:paraId="3C6A8BED" w14:textId="77777777" w:rsidR="003D6EF3" w:rsidRDefault="008F3C15">
            <w:pPr>
              <w:spacing w:after="0" w:line="240" w:lineRule="auto"/>
              <w:jc w:val="center"/>
            </w:pPr>
            <w:r>
              <w:rPr>
                <w:sz w:val="16"/>
              </w:rPr>
              <w:t>watch bands 20mm</w:t>
            </w:r>
          </w:p>
        </w:tc>
        <w:tc>
          <w:tcPr>
            <w:tcW w:w="1152" w:type="dxa"/>
            <w:shd w:val="clear" w:color="auto" w:fill="FFFFFF"/>
            <w:tcMar>
              <w:top w:w="75" w:type="dxa"/>
              <w:left w:w="100" w:type="dxa"/>
              <w:bottom w:w="75" w:type="dxa"/>
              <w:right w:w="100" w:type="dxa"/>
            </w:tcMar>
            <w:vAlign w:val="center"/>
          </w:tcPr>
          <w:p w14:paraId="5E86D059" w14:textId="77777777" w:rsidR="003D6EF3" w:rsidRDefault="008F3C15">
            <w:pPr>
              <w:spacing w:after="0" w:line="240" w:lineRule="auto"/>
              <w:jc w:val="center"/>
            </w:pPr>
            <w:r>
              <w:rPr>
                <w:sz w:val="16"/>
              </w:rPr>
              <w:t>B07F249H1G</w:t>
            </w:r>
          </w:p>
        </w:tc>
        <w:tc>
          <w:tcPr>
            <w:tcW w:w="792" w:type="dxa"/>
            <w:shd w:val="clear" w:color="auto" w:fill="FFFFFF"/>
            <w:tcMar>
              <w:top w:w="75" w:type="dxa"/>
              <w:left w:w="100" w:type="dxa"/>
              <w:bottom w:w="75" w:type="dxa"/>
              <w:right w:w="100" w:type="dxa"/>
            </w:tcMar>
            <w:vAlign w:val="center"/>
          </w:tcPr>
          <w:p w14:paraId="74F3CA95" w14:textId="77777777" w:rsidR="003D6EF3" w:rsidRDefault="008F3C15">
            <w:pPr>
              <w:spacing w:after="0" w:line="240" w:lineRule="auto"/>
              <w:jc w:val="center"/>
            </w:pPr>
            <w:r>
              <w:rPr>
                <w:sz w:val="16"/>
              </w:rPr>
              <w:t>Yes (1)</w:t>
            </w:r>
          </w:p>
        </w:tc>
        <w:tc>
          <w:tcPr>
            <w:tcW w:w="1152" w:type="dxa"/>
            <w:shd w:val="clear" w:color="auto" w:fill="FFFFFF"/>
            <w:tcMar>
              <w:top w:w="75" w:type="dxa"/>
              <w:left w:w="100" w:type="dxa"/>
              <w:bottom w:w="75" w:type="dxa"/>
              <w:right w:w="100" w:type="dxa"/>
            </w:tcMar>
            <w:vAlign w:val="center"/>
          </w:tcPr>
          <w:p w14:paraId="47AFB7AE" w14:textId="77777777" w:rsidR="003D6EF3" w:rsidRDefault="008F3C15">
            <w:pPr>
              <w:spacing w:after="0" w:line="240" w:lineRule="auto"/>
              <w:jc w:val="center"/>
            </w:pPr>
            <w:r>
              <w:rPr>
                <w:sz w:val="16"/>
              </w:rPr>
              <w:t>Missed (0%)</w:t>
            </w:r>
          </w:p>
        </w:tc>
        <w:tc>
          <w:tcPr>
            <w:tcW w:w="1872" w:type="dxa"/>
            <w:shd w:val="clear" w:color="auto" w:fill="FFFFFF"/>
            <w:tcMar>
              <w:top w:w="75" w:type="dxa"/>
              <w:left w:w="100" w:type="dxa"/>
              <w:bottom w:w="75" w:type="dxa"/>
              <w:right w:w="100" w:type="dxa"/>
            </w:tcMar>
            <w:vAlign w:val="center"/>
          </w:tcPr>
          <w:p w14:paraId="3B266A4C" w14:textId="77777777" w:rsidR="003D6EF3" w:rsidRDefault="008F3C15">
            <w:pPr>
              <w:spacing w:after="0" w:line="240" w:lineRule="auto"/>
              <w:jc w:val="left"/>
            </w:pPr>
            <w:r>
              <w:rPr>
                <w:sz w:val="16"/>
              </w:rPr>
              <w:t>partner_exact_recovery -&gt; Recovered at Rank #1 (MRR=1.0)</w:t>
            </w:r>
          </w:p>
        </w:tc>
      </w:tr>
    </w:tbl>
    <w:p w14:paraId="70C140CC" w14:textId="77777777" w:rsidR="003D6EF3" w:rsidRDefault="003D6EF3">
      <w:pPr>
        <w:spacing w:after="80"/>
      </w:pPr>
    </w:p>
    <w:p w14:paraId="40DFD1F0" w14:textId="77777777" w:rsidR="003D6EF3" w:rsidRDefault="008F3C15">
      <w:pPr>
        <w:pStyle w:val="Heading3"/>
      </w:pPr>
      <w:bookmarkStart w:id="37" w:name="_Toc243936021"/>
      <w:r>
        <w:lastRenderedPageBreak/>
        <w:t>5.3.3 Substitute Benchmark Pilot (3 Strict Cases)</w:t>
      </w:r>
      <w:bookmarkEnd w:id="37"/>
    </w:p>
    <w:p w14:paraId="6585B987" w14:textId="77777777" w:rsidR="003D6EF3" w:rsidRDefault="008F3C15">
      <w:r>
        <w:t>To evaluate scenarios where the exact product cannot be recovered even via partner routes, backend/benchmarks/benchmark_substitutes.py identifies queries whose top full-catalog candidate is out of stock internally (internal_stock == 0), unavailable from partners (partner_available == 0), has zero in-stock exact matches, and possesses ground-truth Amazon ESCI Substitute judgments (esci_label == 'S') in the catalog. Exactly 3 queries in the dataset meet all four strict criteria (averaging 4.0 labeled substitu</w:t>
      </w:r>
      <w:r>
        <w:t>tes per case). Table 5.7 summarizes the results from backend/data/substitute_benchmark_summary.csv.</w:t>
      </w:r>
    </w:p>
    <w:p w14:paraId="562B6BF9" w14:textId="77777777" w:rsidR="003D6EF3" w:rsidRDefault="008F3C15">
      <w:pPr>
        <w:spacing w:before="160" w:after="80" w:line="240" w:lineRule="auto"/>
        <w:jc w:val="center"/>
      </w:pPr>
      <w:r>
        <w:rPr>
          <w:b/>
          <w:sz w:val="22"/>
        </w:rPr>
        <w:t>Table 5.7: Substitute Benchmark Pilot Summary Across 3 Strict Cases (substitute_benchmark_summary.csv)</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1296"/>
        <w:gridCol w:w="720"/>
        <w:gridCol w:w="1296"/>
        <w:gridCol w:w="1296"/>
        <w:gridCol w:w="1080"/>
        <w:gridCol w:w="1152"/>
        <w:gridCol w:w="1008"/>
        <w:gridCol w:w="936"/>
      </w:tblGrid>
      <w:tr w:rsidR="003D6EF3" w14:paraId="6164473E" w14:textId="77777777">
        <w:trPr>
          <w:tblHeader/>
          <w:jc w:val="center"/>
        </w:trPr>
        <w:tc>
          <w:tcPr>
            <w:tcW w:w="1296" w:type="dxa"/>
            <w:shd w:val="clear" w:color="auto" w:fill="1E3A8A"/>
            <w:tcMar>
              <w:top w:w="90" w:type="dxa"/>
              <w:left w:w="110" w:type="dxa"/>
              <w:bottom w:w="90" w:type="dxa"/>
              <w:right w:w="110" w:type="dxa"/>
            </w:tcMar>
            <w:vAlign w:val="center"/>
          </w:tcPr>
          <w:p w14:paraId="5ADA19EE" w14:textId="77777777" w:rsidR="003D6EF3" w:rsidRDefault="008F3C15">
            <w:pPr>
              <w:spacing w:after="0" w:line="240" w:lineRule="auto"/>
              <w:jc w:val="center"/>
            </w:pPr>
            <w:r>
              <w:rPr>
                <w:b/>
                <w:color w:val="FFFFFF"/>
                <w:sz w:val="17"/>
              </w:rPr>
              <w:t>Mode</w:t>
            </w:r>
          </w:p>
        </w:tc>
        <w:tc>
          <w:tcPr>
            <w:tcW w:w="720" w:type="dxa"/>
            <w:shd w:val="clear" w:color="auto" w:fill="1E3A8A"/>
            <w:tcMar>
              <w:top w:w="90" w:type="dxa"/>
              <w:left w:w="110" w:type="dxa"/>
              <w:bottom w:w="90" w:type="dxa"/>
              <w:right w:w="110" w:type="dxa"/>
            </w:tcMar>
            <w:vAlign w:val="center"/>
          </w:tcPr>
          <w:p w14:paraId="7C219D91" w14:textId="77777777" w:rsidR="003D6EF3" w:rsidRDefault="008F3C15">
            <w:pPr>
              <w:spacing w:after="0" w:line="240" w:lineRule="auto"/>
              <w:jc w:val="center"/>
            </w:pPr>
            <w:r>
              <w:rPr>
                <w:b/>
                <w:color w:val="FFFFFF"/>
                <w:sz w:val="17"/>
              </w:rPr>
              <w:t>Cases</w:t>
            </w:r>
          </w:p>
        </w:tc>
        <w:tc>
          <w:tcPr>
            <w:tcW w:w="1296" w:type="dxa"/>
            <w:shd w:val="clear" w:color="auto" w:fill="1E3A8A"/>
            <w:tcMar>
              <w:top w:w="90" w:type="dxa"/>
              <w:left w:w="110" w:type="dxa"/>
              <w:bottom w:w="90" w:type="dxa"/>
              <w:right w:w="110" w:type="dxa"/>
            </w:tcMar>
            <w:vAlign w:val="center"/>
          </w:tcPr>
          <w:p w14:paraId="30A6C946" w14:textId="77777777" w:rsidR="003D6EF3" w:rsidRDefault="008F3C15">
            <w:pPr>
              <w:spacing w:after="0" w:line="240" w:lineRule="auto"/>
              <w:jc w:val="center"/>
            </w:pPr>
            <w:r>
              <w:rPr>
                <w:b/>
                <w:color w:val="FFFFFF"/>
                <w:sz w:val="17"/>
              </w:rPr>
              <w:t>Avg Labeled Substitutes</w:t>
            </w:r>
          </w:p>
        </w:tc>
        <w:tc>
          <w:tcPr>
            <w:tcW w:w="1296" w:type="dxa"/>
            <w:shd w:val="clear" w:color="auto" w:fill="1E3A8A"/>
            <w:tcMar>
              <w:top w:w="90" w:type="dxa"/>
              <w:left w:w="110" w:type="dxa"/>
              <w:bottom w:w="90" w:type="dxa"/>
              <w:right w:w="110" w:type="dxa"/>
            </w:tcMar>
            <w:vAlign w:val="center"/>
          </w:tcPr>
          <w:p w14:paraId="0984572D" w14:textId="77777777" w:rsidR="003D6EF3" w:rsidRDefault="008F3C15">
            <w:pPr>
              <w:spacing w:after="0" w:line="240" w:lineRule="auto"/>
              <w:jc w:val="center"/>
            </w:pPr>
            <w:r>
              <w:rPr>
                <w:b/>
                <w:color w:val="FFFFFF"/>
                <w:sz w:val="17"/>
              </w:rPr>
              <w:t>Substitute Hit@5 (%)</w:t>
            </w:r>
          </w:p>
        </w:tc>
        <w:tc>
          <w:tcPr>
            <w:tcW w:w="1080" w:type="dxa"/>
            <w:shd w:val="clear" w:color="auto" w:fill="1E3A8A"/>
            <w:tcMar>
              <w:top w:w="90" w:type="dxa"/>
              <w:left w:w="110" w:type="dxa"/>
              <w:bottom w:w="90" w:type="dxa"/>
              <w:right w:w="110" w:type="dxa"/>
            </w:tcMar>
            <w:vAlign w:val="center"/>
          </w:tcPr>
          <w:p w14:paraId="35111D89" w14:textId="77777777" w:rsidR="003D6EF3" w:rsidRDefault="008F3C15">
            <w:pPr>
              <w:spacing w:after="0" w:line="240" w:lineRule="auto"/>
              <w:jc w:val="center"/>
            </w:pPr>
            <w:r>
              <w:rPr>
                <w:b/>
                <w:color w:val="FFFFFF"/>
                <w:sz w:val="17"/>
              </w:rPr>
              <w:t>Substitute MRR</w:t>
            </w:r>
          </w:p>
        </w:tc>
        <w:tc>
          <w:tcPr>
            <w:tcW w:w="1152" w:type="dxa"/>
            <w:shd w:val="clear" w:color="auto" w:fill="1E3A8A"/>
            <w:tcMar>
              <w:top w:w="90" w:type="dxa"/>
              <w:left w:w="110" w:type="dxa"/>
              <w:bottom w:w="90" w:type="dxa"/>
              <w:right w:w="110" w:type="dxa"/>
            </w:tcMar>
            <w:vAlign w:val="center"/>
          </w:tcPr>
          <w:p w14:paraId="6CA6CF7B" w14:textId="77777777" w:rsidR="003D6EF3" w:rsidRDefault="008F3C15">
            <w:pPr>
              <w:spacing w:after="0" w:line="240" w:lineRule="auto"/>
              <w:jc w:val="center"/>
            </w:pPr>
            <w:r>
              <w:rPr>
                <w:b/>
                <w:color w:val="FFFFFF"/>
                <w:sz w:val="17"/>
              </w:rPr>
              <w:t>Brand Diversity (%)</w:t>
            </w:r>
          </w:p>
        </w:tc>
        <w:tc>
          <w:tcPr>
            <w:tcW w:w="1008" w:type="dxa"/>
            <w:shd w:val="clear" w:color="auto" w:fill="1E3A8A"/>
            <w:tcMar>
              <w:top w:w="90" w:type="dxa"/>
              <w:left w:w="110" w:type="dxa"/>
              <w:bottom w:w="90" w:type="dxa"/>
              <w:right w:w="110" w:type="dxa"/>
            </w:tcMar>
            <w:vAlign w:val="center"/>
          </w:tcPr>
          <w:p w14:paraId="5672A329" w14:textId="77777777" w:rsidR="003D6EF3" w:rsidRDefault="008F3C15">
            <w:pPr>
              <w:spacing w:after="0" w:line="240" w:lineRule="auto"/>
              <w:jc w:val="center"/>
            </w:pPr>
            <w:r>
              <w:rPr>
                <w:b/>
                <w:color w:val="FFFFFF"/>
                <w:sz w:val="17"/>
              </w:rPr>
              <w:t>Mean Relevance</w:t>
            </w:r>
          </w:p>
        </w:tc>
        <w:tc>
          <w:tcPr>
            <w:tcW w:w="936" w:type="dxa"/>
            <w:shd w:val="clear" w:color="auto" w:fill="1E3A8A"/>
            <w:tcMar>
              <w:top w:w="90" w:type="dxa"/>
              <w:left w:w="110" w:type="dxa"/>
              <w:bottom w:w="90" w:type="dxa"/>
              <w:right w:w="110" w:type="dxa"/>
            </w:tcMar>
            <w:vAlign w:val="center"/>
          </w:tcPr>
          <w:p w14:paraId="06EA30F1" w14:textId="77777777" w:rsidR="003D6EF3" w:rsidRDefault="008F3C15">
            <w:pPr>
              <w:spacing w:after="0" w:line="240" w:lineRule="auto"/>
              <w:jc w:val="center"/>
            </w:pPr>
            <w:r>
              <w:rPr>
                <w:b/>
                <w:color w:val="FFFFFF"/>
                <w:sz w:val="17"/>
              </w:rPr>
              <w:t>Avg Latency (ms)</w:t>
            </w:r>
          </w:p>
        </w:tc>
      </w:tr>
      <w:tr w:rsidR="003D6EF3" w14:paraId="05CAD8C2" w14:textId="77777777">
        <w:trPr>
          <w:jc w:val="center"/>
        </w:trPr>
        <w:tc>
          <w:tcPr>
            <w:tcW w:w="1296" w:type="dxa"/>
            <w:shd w:val="clear" w:color="auto" w:fill="FFFFFF"/>
            <w:tcMar>
              <w:top w:w="75" w:type="dxa"/>
              <w:left w:w="100" w:type="dxa"/>
              <w:bottom w:w="75" w:type="dxa"/>
              <w:right w:w="100" w:type="dxa"/>
            </w:tcMar>
            <w:vAlign w:val="center"/>
          </w:tcPr>
          <w:p w14:paraId="5F0E107B" w14:textId="77777777" w:rsidR="003D6EF3" w:rsidRDefault="008F3C15">
            <w:pPr>
              <w:spacing w:after="0" w:line="240" w:lineRule="auto"/>
              <w:jc w:val="left"/>
            </w:pPr>
            <w:r>
              <w:rPr>
                <w:b/>
                <w:sz w:val="17"/>
              </w:rPr>
              <w:t>Baseline</w:t>
            </w:r>
          </w:p>
        </w:tc>
        <w:tc>
          <w:tcPr>
            <w:tcW w:w="720" w:type="dxa"/>
            <w:shd w:val="clear" w:color="auto" w:fill="FFFFFF"/>
            <w:tcMar>
              <w:top w:w="75" w:type="dxa"/>
              <w:left w:w="100" w:type="dxa"/>
              <w:bottom w:w="75" w:type="dxa"/>
              <w:right w:w="100" w:type="dxa"/>
            </w:tcMar>
            <w:vAlign w:val="center"/>
          </w:tcPr>
          <w:p w14:paraId="399B1B4C" w14:textId="77777777" w:rsidR="003D6EF3" w:rsidRDefault="008F3C15">
            <w:pPr>
              <w:spacing w:after="0" w:line="240" w:lineRule="auto"/>
              <w:jc w:val="center"/>
            </w:pPr>
            <w:r>
              <w:rPr>
                <w:sz w:val="17"/>
              </w:rPr>
              <w:t>3</w:t>
            </w:r>
          </w:p>
        </w:tc>
        <w:tc>
          <w:tcPr>
            <w:tcW w:w="1296" w:type="dxa"/>
            <w:shd w:val="clear" w:color="auto" w:fill="FFFFFF"/>
            <w:tcMar>
              <w:top w:w="75" w:type="dxa"/>
              <w:left w:w="100" w:type="dxa"/>
              <w:bottom w:w="75" w:type="dxa"/>
              <w:right w:w="100" w:type="dxa"/>
            </w:tcMar>
            <w:vAlign w:val="center"/>
          </w:tcPr>
          <w:p w14:paraId="0E72F992" w14:textId="77777777" w:rsidR="003D6EF3" w:rsidRDefault="008F3C15">
            <w:pPr>
              <w:spacing w:after="0" w:line="240" w:lineRule="auto"/>
              <w:jc w:val="center"/>
            </w:pPr>
            <w:r>
              <w:rPr>
                <w:sz w:val="17"/>
              </w:rPr>
              <w:t>4.0</w:t>
            </w:r>
          </w:p>
        </w:tc>
        <w:tc>
          <w:tcPr>
            <w:tcW w:w="1296" w:type="dxa"/>
            <w:shd w:val="clear" w:color="auto" w:fill="FFFFFF"/>
            <w:tcMar>
              <w:top w:w="75" w:type="dxa"/>
              <w:left w:w="100" w:type="dxa"/>
              <w:bottom w:w="75" w:type="dxa"/>
              <w:right w:w="100" w:type="dxa"/>
            </w:tcMar>
            <w:vAlign w:val="center"/>
          </w:tcPr>
          <w:p w14:paraId="6BDD0A09" w14:textId="77777777" w:rsidR="003D6EF3" w:rsidRDefault="008F3C15">
            <w:pPr>
              <w:spacing w:after="0" w:line="240" w:lineRule="auto"/>
              <w:jc w:val="center"/>
            </w:pPr>
            <w:r>
              <w:rPr>
                <w:sz w:val="17"/>
              </w:rPr>
              <w:t>66.667%</w:t>
            </w:r>
          </w:p>
        </w:tc>
        <w:tc>
          <w:tcPr>
            <w:tcW w:w="1080" w:type="dxa"/>
            <w:shd w:val="clear" w:color="auto" w:fill="FFFFFF"/>
            <w:tcMar>
              <w:top w:w="75" w:type="dxa"/>
              <w:left w:w="100" w:type="dxa"/>
              <w:bottom w:w="75" w:type="dxa"/>
              <w:right w:w="100" w:type="dxa"/>
            </w:tcMar>
            <w:vAlign w:val="center"/>
          </w:tcPr>
          <w:p w14:paraId="19D6FDB9" w14:textId="77777777" w:rsidR="003D6EF3" w:rsidRDefault="008F3C15">
            <w:pPr>
              <w:spacing w:after="0" w:line="240" w:lineRule="auto"/>
              <w:jc w:val="center"/>
            </w:pPr>
            <w:r>
              <w:rPr>
                <w:sz w:val="17"/>
              </w:rPr>
              <w:t>0.4444</w:t>
            </w:r>
          </w:p>
        </w:tc>
        <w:tc>
          <w:tcPr>
            <w:tcW w:w="1152" w:type="dxa"/>
            <w:shd w:val="clear" w:color="auto" w:fill="FFFFFF"/>
            <w:tcMar>
              <w:top w:w="75" w:type="dxa"/>
              <w:left w:w="100" w:type="dxa"/>
              <w:bottom w:w="75" w:type="dxa"/>
              <w:right w:w="100" w:type="dxa"/>
            </w:tcMar>
            <w:vAlign w:val="center"/>
          </w:tcPr>
          <w:p w14:paraId="67D05ED2" w14:textId="77777777" w:rsidR="003D6EF3" w:rsidRDefault="008F3C15">
            <w:pPr>
              <w:spacing w:after="0" w:line="240" w:lineRule="auto"/>
              <w:jc w:val="center"/>
            </w:pPr>
            <w:r>
              <w:rPr>
                <w:sz w:val="17"/>
              </w:rPr>
              <w:t>66.667%</w:t>
            </w:r>
          </w:p>
        </w:tc>
        <w:tc>
          <w:tcPr>
            <w:tcW w:w="1008" w:type="dxa"/>
            <w:shd w:val="clear" w:color="auto" w:fill="FFFFFF"/>
            <w:tcMar>
              <w:top w:w="75" w:type="dxa"/>
              <w:left w:w="100" w:type="dxa"/>
              <w:bottom w:w="75" w:type="dxa"/>
              <w:right w:w="100" w:type="dxa"/>
            </w:tcMar>
            <w:vAlign w:val="center"/>
          </w:tcPr>
          <w:p w14:paraId="3FD29C78" w14:textId="77777777" w:rsidR="003D6EF3" w:rsidRDefault="008F3C15">
            <w:pPr>
              <w:spacing w:after="0" w:line="240" w:lineRule="auto"/>
              <w:jc w:val="center"/>
            </w:pPr>
            <w:r>
              <w:rPr>
                <w:sz w:val="17"/>
              </w:rPr>
              <w:t>0.3887</w:t>
            </w:r>
          </w:p>
        </w:tc>
        <w:tc>
          <w:tcPr>
            <w:tcW w:w="936" w:type="dxa"/>
            <w:shd w:val="clear" w:color="auto" w:fill="FFFFFF"/>
            <w:tcMar>
              <w:top w:w="75" w:type="dxa"/>
              <w:left w:w="100" w:type="dxa"/>
              <w:bottom w:w="75" w:type="dxa"/>
              <w:right w:w="100" w:type="dxa"/>
            </w:tcMar>
            <w:vAlign w:val="center"/>
          </w:tcPr>
          <w:p w14:paraId="0DC97CF1" w14:textId="77777777" w:rsidR="003D6EF3" w:rsidRDefault="008F3C15">
            <w:pPr>
              <w:spacing w:after="0" w:line="240" w:lineRule="auto"/>
              <w:jc w:val="center"/>
            </w:pPr>
            <w:r>
              <w:rPr>
                <w:sz w:val="17"/>
              </w:rPr>
              <w:t>15.17 ms</w:t>
            </w:r>
          </w:p>
        </w:tc>
      </w:tr>
      <w:tr w:rsidR="003D6EF3" w14:paraId="4D04E1FF" w14:textId="77777777">
        <w:trPr>
          <w:jc w:val="center"/>
        </w:trPr>
        <w:tc>
          <w:tcPr>
            <w:tcW w:w="1296" w:type="dxa"/>
            <w:shd w:val="clear" w:color="auto" w:fill="F8FAFC"/>
            <w:tcMar>
              <w:top w:w="75" w:type="dxa"/>
              <w:left w:w="100" w:type="dxa"/>
              <w:bottom w:w="75" w:type="dxa"/>
              <w:right w:w="100" w:type="dxa"/>
            </w:tcMar>
            <w:vAlign w:val="center"/>
          </w:tcPr>
          <w:p w14:paraId="51EA4E96" w14:textId="77777777" w:rsidR="003D6EF3" w:rsidRDefault="008F3C15">
            <w:pPr>
              <w:spacing w:after="0" w:line="240" w:lineRule="auto"/>
              <w:jc w:val="left"/>
            </w:pPr>
            <w:r>
              <w:rPr>
                <w:b/>
                <w:sz w:val="17"/>
              </w:rPr>
              <w:t>Optimized</w:t>
            </w:r>
          </w:p>
        </w:tc>
        <w:tc>
          <w:tcPr>
            <w:tcW w:w="720" w:type="dxa"/>
            <w:shd w:val="clear" w:color="auto" w:fill="F8FAFC"/>
            <w:tcMar>
              <w:top w:w="75" w:type="dxa"/>
              <w:left w:w="100" w:type="dxa"/>
              <w:bottom w:w="75" w:type="dxa"/>
              <w:right w:w="100" w:type="dxa"/>
            </w:tcMar>
            <w:vAlign w:val="center"/>
          </w:tcPr>
          <w:p w14:paraId="24D5AE9B" w14:textId="77777777" w:rsidR="003D6EF3" w:rsidRDefault="008F3C15">
            <w:pPr>
              <w:spacing w:after="0" w:line="240" w:lineRule="auto"/>
              <w:jc w:val="center"/>
            </w:pPr>
            <w:r>
              <w:rPr>
                <w:sz w:val="17"/>
              </w:rPr>
              <w:t>3</w:t>
            </w:r>
          </w:p>
        </w:tc>
        <w:tc>
          <w:tcPr>
            <w:tcW w:w="1296" w:type="dxa"/>
            <w:shd w:val="clear" w:color="auto" w:fill="F8FAFC"/>
            <w:tcMar>
              <w:top w:w="75" w:type="dxa"/>
              <w:left w:w="100" w:type="dxa"/>
              <w:bottom w:w="75" w:type="dxa"/>
              <w:right w:w="100" w:type="dxa"/>
            </w:tcMar>
            <w:vAlign w:val="center"/>
          </w:tcPr>
          <w:p w14:paraId="3498292E" w14:textId="77777777" w:rsidR="003D6EF3" w:rsidRDefault="008F3C15">
            <w:pPr>
              <w:spacing w:after="0" w:line="240" w:lineRule="auto"/>
              <w:jc w:val="center"/>
            </w:pPr>
            <w:r>
              <w:rPr>
                <w:sz w:val="17"/>
              </w:rPr>
              <w:t>4.0</w:t>
            </w:r>
          </w:p>
        </w:tc>
        <w:tc>
          <w:tcPr>
            <w:tcW w:w="1296" w:type="dxa"/>
            <w:shd w:val="clear" w:color="auto" w:fill="F8FAFC"/>
            <w:tcMar>
              <w:top w:w="75" w:type="dxa"/>
              <w:left w:w="100" w:type="dxa"/>
              <w:bottom w:w="75" w:type="dxa"/>
              <w:right w:w="100" w:type="dxa"/>
            </w:tcMar>
            <w:vAlign w:val="center"/>
          </w:tcPr>
          <w:p w14:paraId="4C709E61" w14:textId="77777777" w:rsidR="003D6EF3" w:rsidRDefault="008F3C15">
            <w:pPr>
              <w:spacing w:after="0" w:line="240" w:lineRule="auto"/>
              <w:jc w:val="center"/>
            </w:pPr>
            <w:r>
              <w:rPr>
                <w:sz w:val="17"/>
              </w:rPr>
              <w:t>66.667%</w:t>
            </w:r>
          </w:p>
        </w:tc>
        <w:tc>
          <w:tcPr>
            <w:tcW w:w="1080" w:type="dxa"/>
            <w:shd w:val="clear" w:color="auto" w:fill="F8FAFC"/>
            <w:tcMar>
              <w:top w:w="75" w:type="dxa"/>
              <w:left w:w="100" w:type="dxa"/>
              <w:bottom w:w="75" w:type="dxa"/>
              <w:right w:w="100" w:type="dxa"/>
            </w:tcMar>
            <w:vAlign w:val="center"/>
          </w:tcPr>
          <w:p w14:paraId="1778D2D2" w14:textId="77777777" w:rsidR="003D6EF3" w:rsidRDefault="008F3C15">
            <w:pPr>
              <w:spacing w:after="0" w:line="240" w:lineRule="auto"/>
              <w:jc w:val="center"/>
            </w:pPr>
            <w:r>
              <w:rPr>
                <w:sz w:val="17"/>
              </w:rPr>
              <w:t>0.4444</w:t>
            </w:r>
          </w:p>
        </w:tc>
        <w:tc>
          <w:tcPr>
            <w:tcW w:w="1152" w:type="dxa"/>
            <w:shd w:val="clear" w:color="auto" w:fill="F8FAFC"/>
            <w:tcMar>
              <w:top w:w="75" w:type="dxa"/>
              <w:left w:w="100" w:type="dxa"/>
              <w:bottom w:w="75" w:type="dxa"/>
              <w:right w:w="100" w:type="dxa"/>
            </w:tcMar>
            <w:vAlign w:val="center"/>
          </w:tcPr>
          <w:p w14:paraId="113C8521" w14:textId="77777777" w:rsidR="003D6EF3" w:rsidRDefault="008F3C15">
            <w:pPr>
              <w:spacing w:after="0" w:line="240" w:lineRule="auto"/>
              <w:jc w:val="center"/>
            </w:pPr>
            <w:r>
              <w:rPr>
                <w:sz w:val="17"/>
              </w:rPr>
              <w:t>66.667%</w:t>
            </w:r>
          </w:p>
        </w:tc>
        <w:tc>
          <w:tcPr>
            <w:tcW w:w="1008" w:type="dxa"/>
            <w:shd w:val="clear" w:color="auto" w:fill="F8FAFC"/>
            <w:tcMar>
              <w:top w:w="75" w:type="dxa"/>
              <w:left w:w="100" w:type="dxa"/>
              <w:bottom w:w="75" w:type="dxa"/>
              <w:right w:w="100" w:type="dxa"/>
            </w:tcMar>
            <w:vAlign w:val="center"/>
          </w:tcPr>
          <w:p w14:paraId="59CBF75D" w14:textId="77777777" w:rsidR="003D6EF3" w:rsidRDefault="008F3C15">
            <w:pPr>
              <w:spacing w:after="0" w:line="240" w:lineRule="auto"/>
              <w:jc w:val="center"/>
            </w:pPr>
            <w:r>
              <w:rPr>
                <w:sz w:val="17"/>
              </w:rPr>
              <w:t>0.3887</w:t>
            </w:r>
          </w:p>
        </w:tc>
        <w:tc>
          <w:tcPr>
            <w:tcW w:w="936" w:type="dxa"/>
            <w:shd w:val="clear" w:color="auto" w:fill="F8FAFC"/>
            <w:tcMar>
              <w:top w:w="75" w:type="dxa"/>
              <w:left w:w="100" w:type="dxa"/>
              <w:bottom w:w="75" w:type="dxa"/>
              <w:right w:w="100" w:type="dxa"/>
            </w:tcMar>
            <w:vAlign w:val="center"/>
          </w:tcPr>
          <w:p w14:paraId="00DD835B" w14:textId="77777777" w:rsidR="003D6EF3" w:rsidRDefault="008F3C15">
            <w:pPr>
              <w:spacing w:after="0" w:line="240" w:lineRule="auto"/>
              <w:jc w:val="center"/>
            </w:pPr>
            <w:r>
              <w:rPr>
                <w:sz w:val="17"/>
              </w:rPr>
              <w:t>26.18 ms</w:t>
            </w:r>
          </w:p>
        </w:tc>
      </w:tr>
      <w:tr w:rsidR="003D6EF3" w14:paraId="3E80B0C4" w14:textId="77777777">
        <w:trPr>
          <w:jc w:val="center"/>
        </w:trPr>
        <w:tc>
          <w:tcPr>
            <w:tcW w:w="1296" w:type="dxa"/>
            <w:shd w:val="clear" w:color="auto" w:fill="FFFFFF"/>
            <w:tcMar>
              <w:top w:w="75" w:type="dxa"/>
              <w:left w:w="100" w:type="dxa"/>
              <w:bottom w:w="75" w:type="dxa"/>
              <w:right w:w="100" w:type="dxa"/>
            </w:tcMar>
            <w:vAlign w:val="center"/>
          </w:tcPr>
          <w:p w14:paraId="4F5EC65C" w14:textId="77777777" w:rsidR="003D6EF3" w:rsidRDefault="008F3C15">
            <w:pPr>
              <w:spacing w:after="0" w:line="240" w:lineRule="auto"/>
              <w:jc w:val="left"/>
            </w:pPr>
            <w:r>
              <w:rPr>
                <w:b/>
                <w:sz w:val="17"/>
              </w:rPr>
              <w:t>Orchestrated</w:t>
            </w:r>
          </w:p>
        </w:tc>
        <w:tc>
          <w:tcPr>
            <w:tcW w:w="720" w:type="dxa"/>
            <w:shd w:val="clear" w:color="auto" w:fill="FFFFFF"/>
            <w:tcMar>
              <w:top w:w="75" w:type="dxa"/>
              <w:left w:w="100" w:type="dxa"/>
              <w:bottom w:w="75" w:type="dxa"/>
              <w:right w:w="100" w:type="dxa"/>
            </w:tcMar>
            <w:vAlign w:val="center"/>
          </w:tcPr>
          <w:p w14:paraId="01EC8ABF" w14:textId="77777777" w:rsidR="003D6EF3" w:rsidRDefault="008F3C15">
            <w:pPr>
              <w:spacing w:after="0" w:line="240" w:lineRule="auto"/>
              <w:jc w:val="center"/>
            </w:pPr>
            <w:r>
              <w:rPr>
                <w:sz w:val="17"/>
              </w:rPr>
              <w:t>3</w:t>
            </w:r>
          </w:p>
        </w:tc>
        <w:tc>
          <w:tcPr>
            <w:tcW w:w="1296" w:type="dxa"/>
            <w:shd w:val="clear" w:color="auto" w:fill="FFFFFF"/>
            <w:tcMar>
              <w:top w:w="75" w:type="dxa"/>
              <w:left w:w="100" w:type="dxa"/>
              <w:bottom w:w="75" w:type="dxa"/>
              <w:right w:w="100" w:type="dxa"/>
            </w:tcMar>
            <w:vAlign w:val="center"/>
          </w:tcPr>
          <w:p w14:paraId="6A937443" w14:textId="77777777" w:rsidR="003D6EF3" w:rsidRDefault="008F3C15">
            <w:pPr>
              <w:spacing w:after="0" w:line="240" w:lineRule="auto"/>
              <w:jc w:val="center"/>
            </w:pPr>
            <w:r>
              <w:rPr>
                <w:sz w:val="17"/>
              </w:rPr>
              <w:t>4.0</w:t>
            </w:r>
          </w:p>
        </w:tc>
        <w:tc>
          <w:tcPr>
            <w:tcW w:w="1296" w:type="dxa"/>
            <w:shd w:val="clear" w:color="auto" w:fill="FFFFFF"/>
            <w:tcMar>
              <w:top w:w="75" w:type="dxa"/>
              <w:left w:w="100" w:type="dxa"/>
              <w:bottom w:w="75" w:type="dxa"/>
              <w:right w:w="100" w:type="dxa"/>
            </w:tcMar>
            <w:vAlign w:val="center"/>
          </w:tcPr>
          <w:p w14:paraId="35E014FF" w14:textId="77777777" w:rsidR="003D6EF3" w:rsidRDefault="008F3C15">
            <w:pPr>
              <w:spacing w:after="0" w:line="240" w:lineRule="auto"/>
              <w:jc w:val="center"/>
            </w:pPr>
            <w:r>
              <w:rPr>
                <w:sz w:val="17"/>
              </w:rPr>
              <w:t>66.667%</w:t>
            </w:r>
          </w:p>
        </w:tc>
        <w:tc>
          <w:tcPr>
            <w:tcW w:w="1080" w:type="dxa"/>
            <w:shd w:val="clear" w:color="auto" w:fill="FFFFFF"/>
            <w:tcMar>
              <w:top w:w="75" w:type="dxa"/>
              <w:left w:w="100" w:type="dxa"/>
              <w:bottom w:w="75" w:type="dxa"/>
              <w:right w:w="100" w:type="dxa"/>
            </w:tcMar>
            <w:vAlign w:val="center"/>
          </w:tcPr>
          <w:p w14:paraId="70923F45" w14:textId="77777777" w:rsidR="003D6EF3" w:rsidRDefault="008F3C15">
            <w:pPr>
              <w:spacing w:after="0" w:line="240" w:lineRule="auto"/>
              <w:jc w:val="center"/>
            </w:pPr>
            <w:r>
              <w:rPr>
                <w:sz w:val="17"/>
              </w:rPr>
              <w:t>0.4167</w:t>
            </w:r>
          </w:p>
        </w:tc>
        <w:tc>
          <w:tcPr>
            <w:tcW w:w="1152" w:type="dxa"/>
            <w:shd w:val="clear" w:color="auto" w:fill="FFFFFF"/>
            <w:tcMar>
              <w:top w:w="75" w:type="dxa"/>
              <w:left w:w="100" w:type="dxa"/>
              <w:bottom w:w="75" w:type="dxa"/>
              <w:right w:w="100" w:type="dxa"/>
            </w:tcMar>
            <w:vAlign w:val="center"/>
          </w:tcPr>
          <w:p w14:paraId="35922298" w14:textId="77777777" w:rsidR="003D6EF3" w:rsidRDefault="008F3C15">
            <w:pPr>
              <w:spacing w:after="0" w:line="240" w:lineRule="auto"/>
              <w:jc w:val="center"/>
            </w:pPr>
            <w:r>
              <w:rPr>
                <w:sz w:val="17"/>
              </w:rPr>
              <w:t>66.667%</w:t>
            </w:r>
          </w:p>
        </w:tc>
        <w:tc>
          <w:tcPr>
            <w:tcW w:w="1008" w:type="dxa"/>
            <w:shd w:val="clear" w:color="auto" w:fill="FFFFFF"/>
            <w:tcMar>
              <w:top w:w="75" w:type="dxa"/>
              <w:left w:w="100" w:type="dxa"/>
              <w:bottom w:w="75" w:type="dxa"/>
              <w:right w:w="100" w:type="dxa"/>
            </w:tcMar>
            <w:vAlign w:val="center"/>
          </w:tcPr>
          <w:p w14:paraId="4245E3AE" w14:textId="77777777" w:rsidR="003D6EF3" w:rsidRDefault="008F3C15">
            <w:pPr>
              <w:spacing w:after="0" w:line="240" w:lineRule="auto"/>
              <w:jc w:val="center"/>
            </w:pPr>
            <w:r>
              <w:rPr>
                <w:sz w:val="17"/>
              </w:rPr>
              <w:t>0.3853</w:t>
            </w:r>
          </w:p>
        </w:tc>
        <w:tc>
          <w:tcPr>
            <w:tcW w:w="936" w:type="dxa"/>
            <w:shd w:val="clear" w:color="auto" w:fill="FFFFFF"/>
            <w:tcMar>
              <w:top w:w="75" w:type="dxa"/>
              <w:left w:w="100" w:type="dxa"/>
              <w:bottom w:w="75" w:type="dxa"/>
              <w:right w:w="100" w:type="dxa"/>
            </w:tcMar>
            <w:vAlign w:val="center"/>
          </w:tcPr>
          <w:p w14:paraId="0E3C6879" w14:textId="77777777" w:rsidR="003D6EF3" w:rsidRDefault="008F3C15">
            <w:pPr>
              <w:spacing w:after="0" w:line="240" w:lineRule="auto"/>
              <w:jc w:val="center"/>
            </w:pPr>
            <w:r>
              <w:rPr>
                <w:sz w:val="17"/>
              </w:rPr>
              <w:t>11.49 ms</w:t>
            </w:r>
          </w:p>
        </w:tc>
      </w:tr>
    </w:tbl>
    <w:p w14:paraId="6A0A1BA1" w14:textId="77777777" w:rsidR="003D6EF3" w:rsidRDefault="003D6EF3">
      <w:pPr>
        <w:spacing w:after="80"/>
      </w:pPr>
    </w:p>
    <w:p w14:paraId="20D2D3D2" w14:textId="77777777" w:rsidR="003D6EF3" w:rsidRDefault="008F3C15">
      <w:r>
        <w:t>As shown in Table 5.7, all three modes achieve a 66.667% Substitute Hit@5 (recovering Amazon-labeled substitutes in 2 of the 3 cases: query_id=29560 'apple watch series 3 38mm case' and query_id=55421 'lg gram 17 laptop', while missing query_id=103052 't mobilewatch'). Because none of the Amazon-labeled substitute SKUs in these 3 specific cases happened to be stocked-out items with partner_available == 1, the partner-substitute pool did not introduce additional labeled targets beyond internal stock, and MMR</w:t>
      </w:r>
      <w:r>
        <w:t xml:space="preserve"> reranking slightly shifted one substitute from Rank #3 to Rank #4 (changing Substitute MRR from 0.4444 to 0.4167). Given the small sample size (n = 3), this substitute evaluation is appropriately reported as an exploratory pilot.</w:t>
      </w:r>
    </w:p>
    <w:p w14:paraId="5314DB15" w14:textId="77777777" w:rsidR="003D6EF3" w:rsidRDefault="008F3C15">
      <w:pPr>
        <w:pStyle w:val="Heading3"/>
      </w:pPr>
      <w:bookmarkStart w:id="38" w:name="_Toc243936022"/>
      <w:r>
        <w:t>5.3.4 Human-Evaluation Database Status</w:t>
      </w:r>
      <w:bookmarkEnd w:id="38"/>
    </w:p>
    <w:p w14:paraId="62258C85" w14:textId="77777777" w:rsidR="003D6EF3" w:rsidRDefault="008F3C15">
      <w:r>
        <w:t>Inspection of backend/data/experiments.db confirms that the SQLite persistence pipeline, double-blind assignment logger, and CSV exporter are fully operational. At the time of report generation, experiments.db contains 4 recorded sessions (SL-TEST-VERIFY and TEST-DYN-1792948128 with status = 'completed', and SL-2026-1812 and SL-2026-2265 with status = 'in_progress'), 5 logged search tasks in experiment_tasks, and 2 completed questionnaire rows in experiment_submissions. In strict adherence to scientific tra</w:t>
      </w:r>
      <w:r>
        <w:t xml:space="preserve">nsparency, both completed rows in experiments.db represent internal developer </w:t>
      </w:r>
      <w:r>
        <w:lastRenderedPageBreak/>
        <w:t>verification trials executed to validate the end-to-end submission and CSV export pipeline rather than an external human-participant cohort study. Accordingly, the web platform is reported as a fully verified, deployment-ready human-evaluation testbed awaiting formal external participant trials.</w:t>
      </w:r>
    </w:p>
    <w:p w14:paraId="558CA6A1" w14:textId="77777777" w:rsidR="003D6EF3" w:rsidRDefault="008F3C15">
      <w:r>
        <w:br w:type="page"/>
      </w:r>
    </w:p>
    <w:p w14:paraId="0FE13FF0" w14:textId="77777777" w:rsidR="003D6EF3" w:rsidRDefault="008F3C15">
      <w:pPr>
        <w:pStyle w:val="Heading1"/>
      </w:pPr>
      <w:bookmarkStart w:id="39" w:name="_Toc243936023"/>
      <w:r>
        <w:lastRenderedPageBreak/>
        <w:t>CHAPTER 6 — CONCLUSION AND FUTURE SCOPE</w:t>
      </w:r>
      <w:bookmarkEnd w:id="39"/>
    </w:p>
    <w:p w14:paraId="4F5E9EAC" w14:textId="77777777" w:rsidR="003D6EF3" w:rsidRDefault="008F3C15">
      <w:pPr>
        <w:pStyle w:val="Heading2"/>
      </w:pPr>
      <w:bookmarkStart w:id="40" w:name="_Toc243936024"/>
      <w:r>
        <w:t>6.1 Conclusion</w:t>
      </w:r>
      <w:bookmarkEnd w:id="40"/>
    </w:p>
    <w:p w14:paraId="7BFA0712" w14:textId="77777777" w:rsidR="003D6EF3" w:rsidRDefault="008F3C15">
      <w:r>
        <w:t>This mini-project designed, implemented, and evaluated a complete full-stack system for Centralized Adaptive Orchestration in E-Commerce Stockout Recovery and Relevance–Diversity-Aware Product Discovery. Built upon a curated 1,145-product catalog from the Amazon ESCI US dataset across laptops, smartphones, watches, and refrigerators, the system bridges the gap between lexical information retrieval and transaction-aware fulfillment routing. By integrating regex-based structured constraint parsing, a 70% sema</w:t>
      </w:r>
      <w:r>
        <w:t>ntic / 30% constraint relevance blend, hard budget filtering, Intent-Adaptive Maximal Marginal Relevance (MMR), and conditional partner/substitute stockout recovery within a FastAPI + React 18 architecture, the platform demonstrates clear empirical improvements:</w:t>
      </w:r>
    </w:p>
    <w:p w14:paraId="41EE2E88" w14:textId="77777777" w:rsidR="003D6EF3" w:rsidRDefault="008F3C15">
      <w:pPr>
        <w:pStyle w:val="ListBullet"/>
        <w:spacing w:after="60"/>
      </w:pPr>
      <w:r>
        <w:t>Across 173 real ESCI benchmark queries, Orchestrated mode preserves the Baseline Hit@5 of 42.197% (overcoming the 41.040% dip seen in internal-only Optimized mode), improves overall MRR from 0.2630 to 0.2745 (+4.37%), elevates top-5 Brand Diversity from 64.624% to 69.335% (+4.71 percentage points), and executes in 31.49 ms per query.</w:t>
      </w:r>
    </w:p>
    <w:p w14:paraId="697BEDF2" w14:textId="77777777" w:rsidR="003D6EF3" w:rsidRDefault="008F3C15">
      <w:pPr>
        <w:pStyle w:val="ListBullet"/>
        <w:spacing w:after="60"/>
      </w:pPr>
      <w:r>
        <w:t>Across the 9 strict controlled stockout cases where internal-only search modes fail completely (0.0% recovery), Orchestrated mode achieves 66.667% overall recovery (6/9) and 100.0% recovery (6/6) at Rank #1 on partner-available stockout cases (Target MRR = 1.000).</w:t>
      </w:r>
    </w:p>
    <w:p w14:paraId="52645540" w14:textId="77777777" w:rsidR="003D6EF3" w:rsidRDefault="008F3C15">
      <w:pPr>
        <w:pStyle w:val="ListBullet"/>
        <w:spacing w:after="60"/>
      </w:pPr>
      <w:r>
        <w:t>The web application enforces a verified zero-target-leakage protocol between POST /search and POST /evaluate, provides double-blind 3-system comparison and dynamic specification building, and equips researchers with live orchestration decision traces and SQLite CSV exports.</w:t>
      </w:r>
    </w:p>
    <w:p w14:paraId="6E274726" w14:textId="77777777" w:rsidR="003D6EF3" w:rsidRDefault="008F3C15">
      <w:pPr>
        <w:pStyle w:val="Heading2"/>
      </w:pPr>
      <w:bookmarkStart w:id="41" w:name="_Toc243936025"/>
      <w:r>
        <w:t>6.2 Limitations</w:t>
      </w:r>
      <w:bookmarkEnd w:id="41"/>
    </w:p>
    <w:p w14:paraId="73E160E8" w14:textId="77777777" w:rsidR="003D6EF3" w:rsidRDefault="008F3C15">
      <w:r>
        <w:t>To maintain rigorous academic objectivity, the following seven technical and methodological limitations of the current prototype are explicitly documented:</w:t>
      </w:r>
    </w:p>
    <w:p w14:paraId="284F97E6" w14:textId="77777777" w:rsidR="003D6EF3" w:rsidRDefault="008F3C15">
      <w:pPr>
        <w:pStyle w:val="ListBullet"/>
        <w:spacing w:after="60"/>
      </w:pPr>
      <w:r>
        <w:rPr>
          <w:b/>
        </w:rPr>
        <w:t xml:space="preserve">1. Simulated Operational Inventory and Pricing: </w:t>
      </w:r>
      <w:r>
        <w:t xml:space="preserve">Catalog prices, internal stock flags (internal_stock), partner availability (partner_available), partner prices, and </w:t>
      </w:r>
      <w:r>
        <w:lastRenderedPageBreak/>
        <w:t>delivery lead times are deterministically synthesized via MD5 product hashes in prepare_data.py rather than ingested from live warehouse ERP feeds.</w:t>
      </w:r>
    </w:p>
    <w:p w14:paraId="10831086" w14:textId="77777777" w:rsidR="003D6EF3" w:rsidRDefault="008F3C15">
      <w:pPr>
        <w:pStyle w:val="ListBullet"/>
        <w:spacing w:after="60"/>
      </w:pPr>
      <w:r>
        <w:rPr>
          <w:b/>
        </w:rPr>
        <w:t xml:space="preserve">2. Lexical TF-IDF Representation Ceiling: </w:t>
      </w:r>
      <w:r>
        <w:t>The retrieval engine relies on lexical TF-IDF unigram/bigram cosine similarity (30,000 features). While fast (~15–33 ms), it cannot capture deep cross-vocabulary semantic synonyms that dense neural bi-encoders or cross-encoders would resolve.</w:t>
      </w:r>
    </w:p>
    <w:p w14:paraId="0F1DA07A" w14:textId="77777777" w:rsidR="003D6EF3" w:rsidRDefault="008F3C15">
      <w:pPr>
        <w:pStyle w:val="ListBullet"/>
        <w:spacing w:after="60"/>
      </w:pPr>
      <w:r>
        <w:rPr>
          <w:b/>
        </w:rPr>
        <w:t xml:space="preserve">3. Rule-Based Regex Constraint Extraction: </w:t>
      </w:r>
      <w:r>
        <w:t>Structured query parsing relies on deterministic regular expressions, which handle standard price, RAM, storage, screen, color, brand, and delivery phrases effectively but cannot parse arbitrarily nested natural-language negations.</w:t>
      </w:r>
    </w:p>
    <w:p w14:paraId="7EA219D8" w14:textId="77777777" w:rsidR="003D6EF3" w:rsidRDefault="008F3C15">
      <w:pPr>
        <w:pStyle w:val="ListBullet"/>
        <w:spacing w:after="60"/>
      </w:pPr>
      <w:r>
        <w:rPr>
          <w:b/>
        </w:rPr>
        <w:t xml:space="preserve">4. Sample Size of Strict Stockout and Substitute Sub-Benchmarks: </w:t>
      </w:r>
      <w:r>
        <w:t>The strict controlled stockout benchmark (n = 9) and strict substitute pilot (n = 3) are constrained by the number of queries in the 1,145-item cleaned ESCI subset that simultaneously satisfy all strict isolation predicates.</w:t>
      </w:r>
    </w:p>
    <w:p w14:paraId="2BC67625" w14:textId="77777777" w:rsidR="003D6EF3" w:rsidRDefault="008F3C15">
      <w:pPr>
        <w:pStyle w:val="ListBullet"/>
        <w:spacing w:after="60"/>
      </w:pPr>
      <w:r>
        <w:rPr>
          <w:b/>
        </w:rPr>
        <w:t xml:space="preserve">5. Frontend/Backend Likert Scale Granularity Alignment: </w:t>
      </w:r>
      <w:r>
        <w:t>As noted in Section 4.2.7, FeedbackPage.jsx renders 5-point rating buttons (1..5) in the frontend UI while the backend API schema (api.py) and ResearcherPage.jsx label the scale as 1..7; harmonizing both to an identical 7-point UI scale is a straightforward refinement.</w:t>
      </w:r>
    </w:p>
    <w:p w14:paraId="77AF3AE3" w14:textId="77777777" w:rsidR="003D6EF3" w:rsidRDefault="008F3C15">
      <w:pPr>
        <w:pStyle w:val="ListBullet"/>
        <w:spacing w:after="60"/>
      </w:pPr>
      <w:r>
        <w:rPr>
          <w:b/>
        </w:rPr>
        <w:t xml:space="preserve">6. Pending External Human-Participant Cohort Trial: </w:t>
      </w:r>
      <w:r>
        <w:t>While the human-evaluation platform and SQLite store are fully tested via 2 internal verification submissions, formal statistical analysis of external human participants requires executing a multi-participant cohort study.</w:t>
      </w:r>
    </w:p>
    <w:p w14:paraId="18730151" w14:textId="77777777" w:rsidR="003D6EF3" w:rsidRDefault="008F3C15">
      <w:pPr>
        <w:pStyle w:val="ListBullet"/>
        <w:spacing w:after="60"/>
      </w:pPr>
      <w:r>
        <w:rPr>
          <w:b/>
        </w:rPr>
        <w:t xml:space="preserve">7. Centralized Rather Than Decentralized Multi-Agent Execution: </w:t>
      </w:r>
      <w:r>
        <w:t>The system implements centralized single-controller orchestration rather than asynchronous, distributed multi-agent negotiation across independent external vendor microservices.</w:t>
      </w:r>
    </w:p>
    <w:p w14:paraId="0F0634CE" w14:textId="77777777" w:rsidR="003D6EF3" w:rsidRDefault="008F3C15">
      <w:pPr>
        <w:pStyle w:val="Heading2"/>
      </w:pPr>
      <w:bookmarkStart w:id="42" w:name="_Toc243936026"/>
      <w:r>
        <w:t>6.3 Future Enhancements</w:t>
      </w:r>
      <w:bookmarkEnd w:id="42"/>
    </w:p>
    <w:p w14:paraId="7C247509" w14:textId="77777777" w:rsidR="003D6EF3" w:rsidRDefault="008F3C15">
      <w:pPr>
        <w:pStyle w:val="ListBullet"/>
        <w:spacing w:after="60"/>
      </w:pPr>
      <w:r>
        <w:rPr>
          <w:b/>
        </w:rPr>
        <w:t xml:space="preserve">1. Hybrid Dense-Lexical Neural Retrieval: </w:t>
      </w:r>
      <w:r>
        <w:t>Integrate dense bi-encoder embeddings (e.g., Sentence-BERT or E5) with FAISS vector indexing alongside BM25/TF-IDF in a reciprocal-rank fusion (RRF) pipeline, followed by cross-encoder reranking.</w:t>
      </w:r>
    </w:p>
    <w:p w14:paraId="1DAACEEF" w14:textId="77777777" w:rsidR="003D6EF3" w:rsidRDefault="008F3C15">
      <w:pPr>
        <w:pStyle w:val="ListBullet"/>
        <w:spacing w:after="60"/>
      </w:pPr>
      <w:r>
        <w:rPr>
          <w:b/>
        </w:rPr>
        <w:t xml:space="preserve">2. Neural Slot-Filling for Query Constraint Parsing: </w:t>
      </w:r>
      <w:r>
        <w:t>Replace static regex parsing with a lightweight schema-constrained Large Language Model (LLM) or Named Entity Recognition (NER) parser capable of extracting complex comparative and negated constraints.</w:t>
      </w:r>
    </w:p>
    <w:p w14:paraId="3CD1799F" w14:textId="77777777" w:rsidR="003D6EF3" w:rsidRDefault="008F3C15">
      <w:pPr>
        <w:pStyle w:val="ListBullet"/>
        <w:spacing w:after="60"/>
      </w:pPr>
      <w:r>
        <w:rPr>
          <w:b/>
        </w:rPr>
        <w:lastRenderedPageBreak/>
        <w:t xml:space="preserve">3. Learned Contextual Bandit Orchestration and MMR Weights: </w:t>
      </w:r>
      <w:r>
        <w:t>Learn query-specific MMR trade-off parameters (lambda(q), beta(q)) dynamically from historical clickthrough logs or contextual bandits rather than using fixed two-tier settings (0.98/0.01 vs. 0.90/0.04).</w:t>
      </w:r>
    </w:p>
    <w:p w14:paraId="4B339796" w14:textId="77777777" w:rsidR="003D6EF3" w:rsidRDefault="008F3C15">
      <w:pPr>
        <w:pStyle w:val="ListBullet"/>
        <w:spacing w:after="60"/>
      </w:pPr>
      <w:r>
        <w:rPr>
          <w:b/>
        </w:rPr>
        <w:t xml:space="preserve">4. Full-Scale ESCI Catalog Expansion: </w:t>
      </w:r>
      <w:r>
        <w:t>Expand the catalog from 1,145 products to the full Amazon ESCI corpus (&gt;100,000 products) to yield hundreds of strict stockout and substitute benchmark cases.</w:t>
      </w:r>
    </w:p>
    <w:p w14:paraId="154B32A2" w14:textId="77777777" w:rsidR="003D6EF3" w:rsidRDefault="008F3C15">
      <w:pPr>
        <w:pStyle w:val="ListBullet"/>
        <w:spacing w:after="60"/>
      </w:pPr>
      <w:r>
        <w:rPr>
          <w:b/>
        </w:rPr>
        <w:t xml:space="preserve">5. Large-Scale Counterbalanced Human-Subject Study: </w:t>
      </w:r>
      <w:r>
        <w:t>Align FeedbackPage.jsx button arrays to 1..7 and conduct a formal N &gt;= 30 counterbalanced human-subject study evaluating perceived relevance, diversity, and trust across the three conditions.</w:t>
      </w:r>
    </w:p>
    <w:p w14:paraId="00E21BDD" w14:textId="77777777" w:rsidR="003D6EF3" w:rsidRDefault="008F3C15">
      <w:r>
        <w:br w:type="page"/>
      </w:r>
    </w:p>
    <w:p w14:paraId="7D53AACC" w14:textId="77777777" w:rsidR="003D6EF3" w:rsidRDefault="008F3C15">
      <w:pPr>
        <w:pStyle w:val="Heading1"/>
      </w:pPr>
      <w:bookmarkStart w:id="43" w:name="_Toc243936027"/>
      <w:r>
        <w:lastRenderedPageBreak/>
        <w:t>REFERENCES</w:t>
      </w:r>
      <w:bookmarkEnd w:id="43"/>
    </w:p>
    <w:p w14:paraId="0DCC5930" w14:textId="77777777" w:rsidR="003D6EF3" w:rsidRDefault="008F3C15">
      <w:r>
        <w:t>[1] G. Salton and C. Buckley, "Term-weighting approaches in automatic text retrieval," Information Processing &amp; Management, vol. 24, no. 5, pp. 513–523, 1988.</w:t>
      </w:r>
    </w:p>
    <w:p w14:paraId="738635DD" w14:textId="77777777" w:rsidR="003D6EF3" w:rsidRDefault="008F3C15">
      <w:r>
        <w:t>[2] C. D. Manning, P. Raghavan, and H. Schütze, Introduction to Information Retrieval. Cambridge, UK: Cambridge University Press, 2008.</w:t>
      </w:r>
    </w:p>
    <w:p w14:paraId="7ECD5EA9" w14:textId="77777777" w:rsidR="003D6EF3" w:rsidRDefault="008F3C15">
      <w:r>
        <w:t>[3] J. Carbonell and J. Goldstein, "The use of MMR, diversity-based reranking for reordering documents and producing summaries," in Proc. 21st Annu. Int. ACM SIGIR Conf. Research and Development in Information Retrieval (SIGIR), Melbourne, Australia, 1998, pp. 335–336.</w:t>
      </w:r>
    </w:p>
    <w:p w14:paraId="27B57182" w14:textId="77777777" w:rsidR="003D6EF3" w:rsidRDefault="008F3C15">
      <w:r>
        <w:t>[4] G. J. Fitzsimons, "Consumer response to stockouts," Journal of Consumer Research, vol. 27, no. 2, pp. 249–266, Sep. 2000.</w:t>
      </w:r>
    </w:p>
    <w:p w14:paraId="76D0424B" w14:textId="77777777" w:rsidR="003D6EF3" w:rsidRDefault="008F3C15">
      <w:r>
        <w:t>[5] D. Corsten and T. W. Gruen, "Desperately seeking shelf availability: An examination of the extent, the causes, and the efforts to address retail out-of-stocks," International Journal of Retail &amp; Distribution Management, vol. 31, no. 12, pp. 605–617, 2003.</w:t>
      </w:r>
    </w:p>
    <w:p w14:paraId="2E8C2EAF" w14:textId="77777777" w:rsidR="003D6EF3" w:rsidRDefault="008F3C15">
      <w:r>
        <w:t>[6] C. K. Reddy et al., "Shopping Queries Dataset: A large-scale ESCI benchmark for improving product search," arXiv preprint arXiv:2206.06588, KDD Cup 2022 Workshop, 2022.</w:t>
      </w:r>
    </w:p>
    <w:p w14:paraId="52E7B7BB" w14:textId="77777777" w:rsidR="003D6EF3" w:rsidRDefault="008F3C15">
      <w:r>
        <w:t>[7] K. Campo, E. Gijsbrechts, and P. Nisol, "Towards understanding consumer response to stock-outs," Journal of Retailing, vol. 76, no. 2, pp. 219–242, 2000.</w:t>
      </w:r>
    </w:p>
    <w:p w14:paraId="1E8057B4" w14:textId="77777777" w:rsidR="003D6EF3" w:rsidRDefault="008F3C15">
      <w:r>
        <w:t>[8] C.-N. Ziegler, S. M. McNee, J. A. Konstan, and G. Lausen, "Improving recommendation lists through topic diversification," in Proc. 14th Int. Conf. World Wide Web (WWW), Chiba, Japan, 2005, pp. 22–32.</w:t>
      </w:r>
    </w:p>
    <w:p w14:paraId="3CB154E8" w14:textId="77777777" w:rsidR="003D6EF3" w:rsidRDefault="008F3C15">
      <w:r>
        <w:t>[9] S. Vargas and P. Castells, "Rank and relevance in novelty and diversity metrics for recommender systems," in Proc. 5th ACM Conf. Recommender Systems (RecSys), Chicago, IL, USA, 2011, pp. 109–116.</w:t>
      </w:r>
    </w:p>
    <w:p w14:paraId="7A130AD0" w14:textId="77777777" w:rsidR="003D6EF3" w:rsidRDefault="008F3C15">
      <w:r>
        <w:t>[10] J. McAuley, R. Pandey, and J. Leskovec, "Inferring networks of substitutable and complementary products," in Proc. 21st ACM SIGKDD Int. Conf. Knowledge Discovery and Data Mining, Sydney, Australia, 2015, pp. 785–794.</w:t>
      </w:r>
    </w:p>
    <w:p w14:paraId="4792D927" w14:textId="77777777" w:rsidR="003D6EF3" w:rsidRDefault="008F3C15">
      <w:r>
        <w:t>[11] M. Wooldridge, An Introduction to MultiAgent Systems, 2nd ed. Chichester, UK: John Wiley &amp; Sons, 2009.</w:t>
      </w:r>
    </w:p>
    <w:p w14:paraId="67A1964A" w14:textId="77777777" w:rsidR="003D6EF3" w:rsidRDefault="008F3C15">
      <w:r>
        <w:lastRenderedPageBreak/>
        <w:t>[12] F. Pedregosa et al., "Scikit-learn: Machine learning in Python," Journal of Machine Learning Research, vol. 12, pp. 2825–2830, 2011.</w:t>
      </w:r>
    </w:p>
    <w:p w14:paraId="3D0F8F04" w14:textId="77777777" w:rsidR="003D6EF3" w:rsidRDefault="008F3C15">
      <w:r>
        <w:t>[13] S. Ramírez, "FastAPI: Modern, fast (high-performance), web framework for building APIs with Python," 2024. [Online]. Available: https://fastapi.tiangolo.com/</w:t>
      </w:r>
    </w:p>
    <w:p w14:paraId="18EE6924" w14:textId="77777777" w:rsidR="003D6EF3" w:rsidRDefault="008F3C15">
      <w:r>
        <w:t>[14] W. McKinney, "Data structures for statistical computing in python," in Proc. 9th Python in Science Conf. (SciPy), Austin, TX, USA, 2010, pp. 56–61.</w:t>
      </w:r>
    </w:p>
    <w:p w14:paraId="0D445802" w14:textId="77777777" w:rsidR="003D6EF3" w:rsidRDefault="008F3C15">
      <w:r>
        <w:t>[15] R. D. Hipp, "SQLite: Embedded relational database management system," 2024. [Online]. Available: https://www.sqlite.org/</w:t>
      </w:r>
    </w:p>
    <w:p w14:paraId="11F0F49C" w14:textId="77777777" w:rsidR="003D6EF3" w:rsidRDefault="008F3C15">
      <w:r>
        <w:br w:type="page"/>
      </w:r>
    </w:p>
    <w:p w14:paraId="63E4BAC5" w14:textId="77777777" w:rsidR="003D6EF3" w:rsidRDefault="008F3C15">
      <w:pPr>
        <w:pStyle w:val="Heading1"/>
      </w:pPr>
      <w:bookmarkStart w:id="44" w:name="_Toc243936028"/>
      <w:r>
        <w:lastRenderedPageBreak/>
        <w:t>APPENDICES</w:t>
      </w:r>
      <w:bookmarkEnd w:id="44"/>
    </w:p>
    <w:p w14:paraId="58DDF6F3" w14:textId="77777777" w:rsidR="003D6EF3" w:rsidRDefault="008F3C15">
      <w:pPr>
        <w:pStyle w:val="Heading2"/>
      </w:pPr>
      <w:bookmarkStart w:id="45" w:name="_Toc243936029"/>
      <w:r>
        <w:t>Appendix A: Verified Repository Directory Structure</w:t>
      </w:r>
      <w:bookmarkEnd w:id="45"/>
    </w:p>
    <w:p w14:paraId="5657AAE2" w14:textId="77777777" w:rsidR="003D6EF3" w:rsidRDefault="008F3C15">
      <w:pPr>
        <w:spacing w:before="120" w:after="40"/>
      </w:pPr>
      <w:r>
        <w:rPr>
          <w:b/>
          <w:sz w:val="21"/>
        </w:rPr>
        <w:t>Listing A.1: Verified Directory Tree of the Adaptive E-Commerce Orchestration Repository</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43E361A3" w14:textId="77777777">
        <w:trPr>
          <w:jc w:val="center"/>
        </w:trPr>
        <w:tc>
          <w:tcPr>
            <w:tcW w:w="8666" w:type="dxa"/>
            <w:shd w:val="clear" w:color="auto" w:fill="F8FAFC"/>
            <w:tcMar>
              <w:top w:w="100" w:type="dxa"/>
              <w:left w:w="140" w:type="dxa"/>
              <w:bottom w:w="100" w:type="dxa"/>
              <w:right w:w="140" w:type="dxa"/>
            </w:tcMar>
          </w:tcPr>
          <w:p w14:paraId="7C437B70" w14:textId="77777777" w:rsidR="003D6EF3" w:rsidRDefault="008F3C15">
            <w:pPr>
              <w:spacing w:after="0" w:line="240" w:lineRule="auto"/>
              <w:jc w:val="left"/>
            </w:pPr>
            <w:r>
              <w:rPr>
                <w:rFonts w:ascii="Consolas" w:hAnsi="Consolas"/>
                <w:color w:val="0F172A"/>
                <w:sz w:val="18"/>
              </w:rPr>
              <w:t>adaptive-ecommerce-orchestration/</w:t>
            </w:r>
            <w:r>
              <w:rPr>
                <w:rFonts w:ascii="Consolas" w:hAnsi="Consolas"/>
                <w:color w:val="0F172A"/>
                <w:sz w:val="18"/>
              </w:rPr>
              <w:br/>
              <w:t>├── backend/</w:t>
            </w:r>
            <w:r>
              <w:rPr>
                <w:rFonts w:ascii="Consolas" w:hAnsi="Consolas"/>
                <w:color w:val="0F172A"/>
                <w:sz w:val="18"/>
              </w:rPr>
              <w:br/>
              <w:t>│   ├── api.py                          # FastAPI service &amp; 10 REST endpoints</w:t>
            </w:r>
            <w:r>
              <w:rPr>
                <w:rFonts w:ascii="Consolas" w:hAnsi="Consolas"/>
                <w:color w:val="0F172A"/>
                <w:sz w:val="18"/>
              </w:rPr>
              <w:br/>
              <w:t>│   ├── search_engine.py                # TF-IDF, constraint parser, MMR &amp; Orchestrator</w:t>
            </w:r>
            <w:r>
              <w:rPr>
                <w:rFonts w:ascii="Consolas" w:hAnsi="Consolas"/>
                <w:color w:val="0F172A"/>
                <w:sz w:val="18"/>
              </w:rPr>
              <w:br/>
              <w:t>│   ├── evaluator.py                    # Post-retrieval evaluation (Hit@5, MRR, Match %)</w:t>
            </w:r>
            <w:r>
              <w:rPr>
                <w:rFonts w:ascii="Consolas" w:hAnsi="Consolas"/>
                <w:color w:val="0F172A"/>
                <w:sz w:val="18"/>
              </w:rPr>
              <w:br/>
              <w:t>│   ├── experiment_store.py             # SQLite3 persistence &amp; CSV export</w:t>
            </w:r>
            <w:r>
              <w:rPr>
                <w:rFonts w:ascii="Consolas" w:hAnsi="Consolas"/>
                <w:color w:val="0F172A"/>
                <w:sz w:val="18"/>
              </w:rPr>
              <w:br/>
            </w:r>
            <w:r>
              <w:rPr>
                <w:rFonts w:ascii="Consolas" w:hAnsi="Consolas"/>
                <w:color w:val="0F172A"/>
                <w:sz w:val="18"/>
              </w:rPr>
              <w:t>│   ├── requirements.txt                # Python dependencies</w:t>
            </w:r>
            <w:r>
              <w:rPr>
                <w:rFonts w:ascii="Consolas" w:hAnsi="Consolas"/>
                <w:color w:val="0F172A"/>
                <w:sz w:val="18"/>
              </w:rPr>
              <w:br/>
              <w:t>│   ├── benchmarks/</w:t>
            </w:r>
            <w:r>
              <w:rPr>
                <w:rFonts w:ascii="Consolas" w:hAnsi="Consolas"/>
                <w:color w:val="0F172A"/>
                <w:sz w:val="18"/>
              </w:rPr>
              <w:br/>
              <w:t>│   │   ├── benchmark.py                # 173-query main ESCI benchmark</w:t>
            </w:r>
            <w:r>
              <w:rPr>
                <w:rFonts w:ascii="Consolas" w:hAnsi="Consolas"/>
                <w:color w:val="0F172A"/>
                <w:sz w:val="18"/>
              </w:rPr>
              <w:br/>
              <w:t>│   │   ├── benchmark_stockouts.py      # 9-case strict stockout recovery benchmark</w:t>
            </w:r>
            <w:r>
              <w:rPr>
                <w:rFonts w:ascii="Consolas" w:hAnsi="Consolas"/>
                <w:color w:val="0F172A"/>
                <w:sz w:val="18"/>
              </w:rPr>
              <w:br/>
              <w:t>│   │   ├── benchmark_substitutes.py    # 3-case strict substitute pilot</w:t>
            </w:r>
            <w:r>
              <w:rPr>
                <w:rFonts w:ascii="Consolas" w:hAnsi="Consolas"/>
                <w:color w:val="0F172A"/>
                <w:sz w:val="18"/>
              </w:rPr>
              <w:br/>
              <w:t>│   │   └── generate_plots.py           # Matplotlib chart generator</w:t>
            </w:r>
            <w:r>
              <w:rPr>
                <w:rFonts w:ascii="Consolas" w:hAnsi="Consolas"/>
                <w:color w:val="0F172A"/>
                <w:sz w:val="18"/>
              </w:rPr>
              <w:br/>
              <w:t>│   ├── scripts/</w:t>
            </w:r>
            <w:r>
              <w:rPr>
                <w:rFonts w:ascii="Consolas" w:hAnsi="Consolas"/>
                <w:color w:val="0F172A"/>
                <w:sz w:val="18"/>
              </w:rPr>
              <w:br/>
              <w:t>│   │   ├── prepare_data.py             # ESCI curation &amp; deterministic inventory synthesis</w:t>
            </w:r>
            <w:r>
              <w:rPr>
                <w:rFonts w:ascii="Consolas" w:hAnsi="Consolas"/>
                <w:color w:val="0F172A"/>
                <w:sz w:val="18"/>
              </w:rPr>
              <w:br/>
            </w:r>
            <w:r>
              <w:rPr>
                <w:rFonts w:ascii="Consolas" w:hAnsi="Consolas"/>
                <w:color w:val="0F172A"/>
                <w:sz w:val="18"/>
              </w:rPr>
              <w:t>│   │   ├── generate_scenarios.py       # Generates 8 human-evaluation scenarios</w:t>
            </w:r>
            <w:r>
              <w:rPr>
                <w:rFonts w:ascii="Consolas" w:hAnsi="Consolas"/>
                <w:color w:val="0F172A"/>
                <w:sz w:val="18"/>
              </w:rPr>
              <w:br/>
              <w:t>│   │   └── find_recovery_case.py       # Utility to locate partner-recoverable SKUs</w:t>
            </w:r>
            <w:r>
              <w:rPr>
                <w:rFonts w:ascii="Consolas" w:hAnsi="Consolas"/>
                <w:color w:val="0F172A"/>
                <w:sz w:val="18"/>
              </w:rPr>
              <w:br/>
              <w:t>│   ├── tests/</w:t>
            </w:r>
            <w:r>
              <w:rPr>
                <w:rFonts w:ascii="Consolas" w:hAnsi="Consolas"/>
                <w:color w:val="0F172A"/>
                <w:sz w:val="18"/>
              </w:rPr>
              <w:br/>
              <w:t>│   │   ├── test_demo.py                # Verifies B083CYM3TZ partner exact recovery</w:t>
            </w:r>
            <w:r>
              <w:rPr>
                <w:rFonts w:ascii="Consolas" w:hAnsi="Consolas"/>
                <w:color w:val="0F172A"/>
                <w:sz w:val="18"/>
              </w:rPr>
              <w:br/>
              <w:t>│   │   ├── test_search.py              # Verifies 3-mode specific search</w:t>
            </w:r>
            <w:r>
              <w:rPr>
                <w:rFonts w:ascii="Consolas" w:hAnsi="Consolas"/>
                <w:color w:val="0F172A"/>
                <w:sz w:val="18"/>
              </w:rPr>
              <w:br/>
              <w:t>│   │   └── test_general.py             # Verifies general constraint parsing &amp; filtering</w:t>
            </w:r>
            <w:r>
              <w:rPr>
                <w:rFonts w:ascii="Consolas" w:hAnsi="Consolas"/>
                <w:color w:val="0F172A"/>
                <w:sz w:val="18"/>
              </w:rPr>
              <w:br/>
              <w:t>│   ├── data/</w:t>
            </w:r>
            <w:r>
              <w:rPr>
                <w:rFonts w:ascii="Consolas" w:hAnsi="Consolas"/>
                <w:color w:val="0F172A"/>
                <w:sz w:val="18"/>
              </w:rPr>
              <w:br/>
            </w:r>
            <w:r>
              <w:rPr>
                <w:rFonts w:ascii="Consolas" w:hAnsi="Consolas"/>
                <w:color w:val="0F172A"/>
                <w:sz w:val="18"/>
              </w:rPr>
              <w:t>│   │   ├── products.csv                # 1,145 curated ESCI products</w:t>
            </w:r>
            <w:r>
              <w:rPr>
                <w:rFonts w:ascii="Consolas" w:hAnsi="Consolas"/>
                <w:color w:val="0F172A"/>
                <w:sz w:val="18"/>
              </w:rPr>
              <w:br/>
              <w:t>│   │   ├── benchmark_queries.json      # 173 ground-truth benchmark queries</w:t>
            </w:r>
            <w:r>
              <w:rPr>
                <w:rFonts w:ascii="Consolas" w:hAnsi="Consolas"/>
                <w:color w:val="0F172A"/>
                <w:sz w:val="18"/>
              </w:rPr>
              <w:br/>
              <w:t>│   │   ├── experiment_scenarios.json   # 8 curated human-eval scenarios</w:t>
            </w:r>
            <w:r>
              <w:rPr>
                <w:rFonts w:ascii="Consolas" w:hAnsi="Consolas"/>
                <w:color w:val="0F172A"/>
                <w:sz w:val="18"/>
              </w:rPr>
              <w:br/>
              <w:t>│   │   ├── experiments.db              # SQLite database (sessions, tasks, submissions)</w:t>
            </w:r>
            <w:r>
              <w:rPr>
                <w:rFonts w:ascii="Consolas" w:hAnsi="Consolas"/>
                <w:color w:val="0F172A"/>
                <w:sz w:val="18"/>
              </w:rPr>
              <w:br/>
              <w:t>│   │   └── *.csv                       # Generated benchmark summary &amp; result tables</w:t>
            </w:r>
            <w:r>
              <w:rPr>
                <w:rFonts w:ascii="Consolas" w:hAnsi="Consolas"/>
                <w:color w:val="0F172A"/>
                <w:sz w:val="18"/>
              </w:rPr>
              <w:br/>
              <w:t>│   └── results/</w:t>
            </w:r>
            <w:r>
              <w:rPr>
                <w:rFonts w:ascii="Consolas" w:hAnsi="Consolas"/>
                <w:color w:val="0F172A"/>
                <w:sz w:val="18"/>
              </w:rPr>
              <w:br/>
              <w:t>│       └── *.png                       # Generated benchmark plots</w:t>
            </w:r>
            <w:r>
              <w:rPr>
                <w:rFonts w:ascii="Consolas" w:hAnsi="Consolas"/>
                <w:color w:val="0F172A"/>
                <w:sz w:val="18"/>
              </w:rPr>
              <w:br/>
              <w:t>├── frontend/</w:t>
            </w:r>
            <w:r>
              <w:rPr>
                <w:rFonts w:ascii="Consolas" w:hAnsi="Consolas"/>
                <w:color w:val="0F172A"/>
                <w:sz w:val="18"/>
              </w:rPr>
              <w:br/>
            </w:r>
            <w:r>
              <w:rPr>
                <w:rFonts w:ascii="Consolas" w:hAnsi="Consolas"/>
                <w:color w:val="0F172A"/>
                <w:sz w:val="18"/>
              </w:rPr>
              <w:t>│   ├── package.json                    # React 18, Vite 5, Lucide-React dependencies</w:t>
            </w:r>
            <w:r>
              <w:rPr>
                <w:rFonts w:ascii="Consolas" w:hAnsi="Consolas"/>
                <w:color w:val="0F172A"/>
                <w:sz w:val="18"/>
              </w:rPr>
              <w:br/>
              <w:t>│   ├── vite.config.js                  # Vite bundler configuration</w:t>
            </w:r>
            <w:r>
              <w:rPr>
                <w:rFonts w:ascii="Consolas" w:hAnsi="Consolas"/>
                <w:color w:val="0F172A"/>
                <w:sz w:val="18"/>
              </w:rPr>
              <w:br/>
              <w:t>│   ├── src/</w:t>
            </w:r>
            <w:r>
              <w:rPr>
                <w:rFonts w:ascii="Consolas" w:hAnsi="Consolas"/>
                <w:color w:val="0F172A"/>
                <w:sz w:val="18"/>
              </w:rPr>
              <w:br/>
              <w:t>│   │   ├── main.jsx &amp; App.jsx          # Application entry point &amp; layout shell</w:t>
            </w:r>
            <w:r>
              <w:rPr>
                <w:rFonts w:ascii="Consolas" w:hAnsi="Consolas"/>
                <w:color w:val="0F172A"/>
                <w:sz w:val="18"/>
              </w:rPr>
              <w:br/>
              <w:t>│   │   ├── app/routes.jsx              # Route registry</w:t>
            </w:r>
            <w:r>
              <w:rPr>
                <w:rFonts w:ascii="Consolas" w:hAnsi="Consolas"/>
                <w:color w:val="0F172A"/>
                <w:sz w:val="18"/>
              </w:rPr>
              <w:br/>
              <w:t>│   │   ├── services/api.js             # Zero-leakage API client &amp; payload builders</w:t>
            </w:r>
            <w:r>
              <w:rPr>
                <w:rFonts w:ascii="Consolas" w:hAnsi="Consolas"/>
                <w:color w:val="0F172A"/>
                <w:sz w:val="18"/>
              </w:rPr>
              <w:br/>
              <w:t>│   │   ├── hooks/useExperimentSession.js # Session &amp; blinded assignment state hook</w:t>
            </w:r>
            <w:r>
              <w:rPr>
                <w:rFonts w:ascii="Consolas" w:hAnsi="Consolas"/>
                <w:color w:val="0F172A"/>
                <w:sz w:val="18"/>
              </w:rPr>
              <w:br/>
            </w:r>
            <w:r>
              <w:rPr>
                <w:rFonts w:ascii="Consolas" w:hAnsi="Consolas"/>
                <w:color w:val="0F172A"/>
                <w:sz w:val="18"/>
              </w:rPr>
              <w:t>│   │   ├── data/benchmarks.js          # Verified offline benchmark constants</w:t>
            </w:r>
            <w:r>
              <w:rPr>
                <w:rFonts w:ascii="Consolas" w:hAnsi="Consolas"/>
                <w:color w:val="0F172A"/>
                <w:sz w:val="18"/>
              </w:rPr>
              <w:br/>
              <w:t>│   │   ├── data/categories.js          # 4 product domain definitions</w:t>
            </w:r>
            <w:r>
              <w:rPr>
                <w:rFonts w:ascii="Consolas" w:hAnsi="Consolas"/>
                <w:color w:val="0F172A"/>
                <w:sz w:val="18"/>
              </w:rPr>
              <w:br/>
              <w:t>│   │   ├── components/experiment/ProductSpecificationBuilder.jsx</w:t>
            </w:r>
            <w:r>
              <w:rPr>
                <w:rFonts w:ascii="Consolas" w:hAnsi="Consolas"/>
                <w:color w:val="0F172A"/>
                <w:sz w:val="18"/>
              </w:rPr>
              <w:br/>
              <w:t>│   │   └── pages/                      # Welcome, ProductDiscovery, ExperimentWorkflow,</w:t>
            </w:r>
            <w:r>
              <w:rPr>
                <w:rFonts w:ascii="Consolas" w:hAnsi="Consolas"/>
                <w:color w:val="0F172A"/>
                <w:sz w:val="18"/>
              </w:rPr>
              <w:br/>
              <w:t>│   │                                   # Query, Comparison, Feedback, Benchmarks, Researcher</w:t>
            </w:r>
            <w:r>
              <w:rPr>
                <w:rFonts w:ascii="Consolas" w:hAnsi="Consolas"/>
                <w:color w:val="0F172A"/>
                <w:sz w:val="18"/>
              </w:rPr>
              <w:br/>
              <w:t>│   └── tests/</w:t>
            </w:r>
            <w:r>
              <w:rPr>
                <w:rFonts w:ascii="Consolas" w:hAnsi="Consolas"/>
                <w:color w:val="0F172A"/>
                <w:sz w:val="18"/>
              </w:rPr>
              <w:br/>
              <w:t>│       └── searchlab.test.js           # 12 automated Node.js verification tests</w:t>
            </w:r>
            <w:r>
              <w:rPr>
                <w:rFonts w:ascii="Consolas" w:hAnsi="Consolas"/>
                <w:color w:val="0F172A"/>
                <w:sz w:val="18"/>
              </w:rPr>
              <w:br/>
              <w:t>└── docs/</w:t>
            </w:r>
            <w:r>
              <w:rPr>
                <w:rFonts w:ascii="Consolas" w:hAnsi="Consolas"/>
                <w:color w:val="0F172A"/>
                <w:sz w:val="18"/>
              </w:rPr>
              <w:br/>
            </w:r>
            <w:r>
              <w:rPr>
                <w:rFonts w:ascii="Consolas" w:hAnsi="Consolas"/>
                <w:color w:val="0F172A"/>
                <w:sz w:val="18"/>
              </w:rPr>
              <w:t xml:space="preserve">    └── report/</w:t>
            </w:r>
            <w:r>
              <w:rPr>
                <w:rFonts w:ascii="Consolas" w:hAnsi="Consolas"/>
                <w:color w:val="0F172A"/>
                <w:sz w:val="18"/>
              </w:rPr>
              <w:br/>
              <w:t xml:space="preserve">        ├── Mini_Project_Report.docx</w:t>
            </w:r>
            <w:r>
              <w:rPr>
                <w:rFonts w:ascii="Consolas" w:hAnsi="Consolas"/>
                <w:color w:val="0F172A"/>
                <w:sz w:val="18"/>
              </w:rPr>
              <w:br/>
              <w:t xml:space="preserve">        ├── Mini_Project_Report.pdf</w:t>
            </w:r>
            <w:r>
              <w:rPr>
                <w:rFonts w:ascii="Consolas" w:hAnsi="Consolas"/>
                <w:color w:val="0F172A"/>
                <w:sz w:val="18"/>
              </w:rPr>
              <w:br/>
              <w:t xml:space="preserve">        ├── figures/</w:t>
            </w:r>
            <w:r>
              <w:rPr>
                <w:rFonts w:ascii="Consolas" w:hAnsi="Consolas"/>
                <w:color w:val="0F172A"/>
                <w:sz w:val="18"/>
              </w:rPr>
              <w:br/>
              <w:t xml:space="preserve">        ├── screenshots/</w:t>
            </w:r>
            <w:r>
              <w:rPr>
                <w:rFonts w:ascii="Consolas" w:hAnsi="Consolas"/>
                <w:color w:val="0F172A"/>
                <w:sz w:val="18"/>
              </w:rPr>
              <w:br/>
            </w:r>
            <w:r>
              <w:rPr>
                <w:rFonts w:ascii="Consolas" w:hAnsi="Consolas"/>
                <w:color w:val="0F172A"/>
                <w:sz w:val="18"/>
              </w:rPr>
              <w:lastRenderedPageBreak/>
              <w:t xml:space="preserve">        └── README.md</w:t>
            </w:r>
          </w:p>
        </w:tc>
      </w:tr>
    </w:tbl>
    <w:p w14:paraId="05257E10" w14:textId="77777777" w:rsidR="003D6EF3" w:rsidRDefault="003D6EF3">
      <w:pPr>
        <w:spacing w:after="40"/>
      </w:pPr>
    </w:p>
    <w:p w14:paraId="0A61E91C" w14:textId="77777777" w:rsidR="003D6EF3" w:rsidRDefault="008F3C15">
      <w:pPr>
        <w:pStyle w:val="Heading2"/>
      </w:pPr>
      <w:bookmarkStart w:id="46" w:name="_Toc243936030"/>
      <w:r>
        <w:t>Appendix B: Sample Request and Response JSON Payloads</w:t>
      </w:r>
      <w:bookmarkEnd w:id="46"/>
    </w:p>
    <w:p w14:paraId="69387A9C" w14:textId="77777777" w:rsidR="003D6EF3" w:rsidRDefault="008F3C15">
      <w:pPr>
        <w:spacing w:before="120" w:after="40"/>
      </w:pPr>
      <w:r>
        <w:rPr>
          <w:b/>
          <w:sz w:val="21"/>
        </w:rPr>
        <w:t>Listing B.1: Verified JSON Payloads for Retrieval (POST /search) and Post-Retrieval Evaluation (POST /evaluate)</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3293729C" w14:textId="77777777">
        <w:trPr>
          <w:jc w:val="center"/>
        </w:trPr>
        <w:tc>
          <w:tcPr>
            <w:tcW w:w="8666" w:type="dxa"/>
            <w:shd w:val="clear" w:color="auto" w:fill="F8FAFC"/>
            <w:tcMar>
              <w:top w:w="100" w:type="dxa"/>
              <w:left w:w="140" w:type="dxa"/>
              <w:bottom w:w="100" w:type="dxa"/>
              <w:right w:w="140" w:type="dxa"/>
            </w:tcMar>
          </w:tcPr>
          <w:p w14:paraId="36C4AFA7" w14:textId="77777777" w:rsidR="003D6EF3" w:rsidRDefault="008F3C15">
            <w:pPr>
              <w:spacing w:after="0" w:line="240" w:lineRule="auto"/>
              <w:jc w:val="left"/>
            </w:pPr>
            <w:r>
              <w:rPr>
                <w:rFonts w:ascii="Consolas" w:hAnsi="Consolas"/>
                <w:color w:val="0F172A"/>
                <w:sz w:val="18"/>
              </w:rPr>
              <w:t>// 1. POST /search Request (Strict Zero-Leakage Payload)</w:t>
            </w:r>
            <w:r>
              <w:rPr>
                <w:rFonts w:ascii="Consolas" w:hAnsi="Consolas"/>
                <w:color w:val="0F172A"/>
                <w:sz w:val="18"/>
              </w:rPr>
              <w:br/>
              <w:t>{</w:t>
            </w:r>
            <w:r>
              <w:rPr>
                <w:rFonts w:ascii="Consolas" w:hAnsi="Consolas"/>
                <w:color w:val="0F172A"/>
                <w:sz w:val="18"/>
              </w:rPr>
              <w:br/>
              <w:t xml:space="preserve">  "query": "2020 HP Pavilion Newest 14 Inch Laptop 10th Gen Intel i5 8GB RAM 256GB SSD Gold",</w:t>
            </w:r>
            <w:r>
              <w:rPr>
                <w:rFonts w:ascii="Consolas" w:hAnsi="Consolas"/>
                <w:color w:val="0F172A"/>
                <w:sz w:val="18"/>
              </w:rPr>
              <w:br/>
              <w:t xml:space="preserve">  "mode": "orchestrated",</w:t>
            </w:r>
            <w:r>
              <w:rPr>
                <w:rFonts w:ascii="Consolas" w:hAnsi="Consolas"/>
                <w:color w:val="0F172A"/>
                <w:sz w:val="18"/>
              </w:rPr>
              <w:br/>
            </w:r>
            <w:r>
              <w:rPr>
                <w:rFonts w:ascii="Consolas" w:hAnsi="Consolas"/>
                <w:color w:val="0F172A"/>
                <w:sz w:val="18"/>
              </w:rPr>
              <w:t xml:space="preserve">  "category": "laptop",</w:t>
            </w:r>
            <w:r>
              <w:rPr>
                <w:rFonts w:ascii="Consolas" w:hAnsi="Consolas"/>
                <w:color w:val="0F172A"/>
                <w:sz w:val="18"/>
              </w:rPr>
              <w:br/>
              <w:t xml:space="preserve">  "search_type": "specific",</w:t>
            </w:r>
            <w:r>
              <w:rPr>
                <w:rFonts w:ascii="Consolas" w:hAnsi="Consolas"/>
                <w:color w:val="0F172A"/>
                <w:sz w:val="18"/>
              </w:rPr>
              <w:br/>
              <w:t xml:space="preserve">  "k": 5</w:t>
            </w:r>
            <w:r>
              <w:rPr>
                <w:rFonts w:ascii="Consolas" w:hAnsi="Consolas"/>
                <w:color w:val="0F172A"/>
                <w:sz w:val="18"/>
              </w:rPr>
              <w:br/>
              <w:t>}</w:t>
            </w:r>
            <w:r>
              <w:rPr>
                <w:rFonts w:ascii="Consolas" w:hAnsi="Consolas"/>
                <w:color w:val="0F172A"/>
                <w:sz w:val="18"/>
              </w:rPr>
              <w:br/>
            </w:r>
            <w:r>
              <w:rPr>
                <w:rFonts w:ascii="Consolas" w:hAnsi="Consolas"/>
                <w:color w:val="0F172A"/>
                <w:sz w:val="18"/>
              </w:rPr>
              <w:br/>
              <w:t>// 2. POST /evaluate Request (Invoked ONLY Post-Retrieval)</w:t>
            </w:r>
            <w:r>
              <w:rPr>
                <w:rFonts w:ascii="Consolas" w:hAnsi="Consolas"/>
                <w:color w:val="0F172A"/>
                <w:sz w:val="18"/>
              </w:rPr>
              <w:br/>
              <w:t>{</w:t>
            </w:r>
            <w:r>
              <w:rPr>
                <w:rFonts w:ascii="Consolas" w:hAnsi="Consolas"/>
                <w:color w:val="0F172A"/>
                <w:sz w:val="18"/>
              </w:rPr>
              <w:br/>
              <w:t xml:space="preserve">  "results": [</w:t>
            </w:r>
            <w:r>
              <w:rPr>
                <w:rFonts w:ascii="Consolas" w:hAnsi="Consolas"/>
                <w:color w:val="0F172A"/>
                <w:sz w:val="18"/>
              </w:rPr>
              <w:br/>
              <w:t xml:space="preserve">    {</w:t>
            </w:r>
            <w:r>
              <w:rPr>
                <w:rFonts w:ascii="Consolas" w:hAnsi="Consolas"/>
                <w:color w:val="0F172A"/>
                <w:sz w:val="18"/>
              </w:rPr>
              <w:br/>
              <w:t xml:space="preserve">      "product_id": "B083CYM3TZ",</w:t>
            </w:r>
            <w:r>
              <w:rPr>
                <w:rFonts w:ascii="Consolas" w:hAnsi="Consolas"/>
                <w:color w:val="0F172A"/>
                <w:sz w:val="18"/>
              </w:rPr>
              <w:br/>
              <w:t xml:space="preserve">      "title": "2020 HP Pavilion Newest 14 Inch Laptop, 10th Gen Intel 4-Core i5-1035G1...",</w:t>
            </w:r>
            <w:r>
              <w:rPr>
                <w:rFonts w:ascii="Consolas" w:hAnsi="Consolas"/>
                <w:color w:val="0F172A"/>
                <w:sz w:val="18"/>
              </w:rPr>
              <w:br/>
              <w:t xml:space="preserve">      "brand": "HP",</w:t>
            </w:r>
            <w:r>
              <w:rPr>
                <w:rFonts w:ascii="Consolas" w:hAnsi="Consolas"/>
                <w:color w:val="0F172A"/>
                <w:sz w:val="18"/>
              </w:rPr>
              <w:br/>
              <w:t xml:space="preserve">      "category": "laptop",</w:t>
            </w:r>
            <w:r>
              <w:rPr>
                <w:rFonts w:ascii="Consolas" w:hAnsi="Consolas"/>
                <w:color w:val="0F172A"/>
                <w:sz w:val="18"/>
              </w:rPr>
              <w:br/>
              <w:t xml:space="preserve">      "final_price": 47511.0,</w:t>
            </w:r>
            <w:r>
              <w:rPr>
                <w:rFonts w:ascii="Consolas" w:hAnsi="Consolas"/>
                <w:color w:val="0F172A"/>
                <w:sz w:val="18"/>
              </w:rPr>
              <w:br/>
              <w:t xml:space="preserve">      "source": "partner",</w:t>
            </w:r>
            <w:r>
              <w:rPr>
                <w:rFonts w:ascii="Consolas" w:hAnsi="Consolas"/>
                <w:color w:val="0F172A"/>
                <w:sz w:val="18"/>
              </w:rPr>
              <w:br/>
              <w:t xml:space="preserve">      "relevance_score": 0.611</w:t>
            </w:r>
            <w:r>
              <w:rPr>
                <w:rFonts w:ascii="Consolas" w:hAnsi="Consolas"/>
                <w:color w:val="0F172A"/>
                <w:sz w:val="18"/>
              </w:rPr>
              <w:br/>
              <w:t xml:space="preserve">    }</w:t>
            </w:r>
            <w:r>
              <w:rPr>
                <w:rFonts w:ascii="Consolas" w:hAnsi="Consolas"/>
                <w:color w:val="0F172A"/>
                <w:sz w:val="18"/>
              </w:rPr>
              <w:br/>
              <w:t xml:space="preserve">  ],</w:t>
            </w:r>
            <w:r>
              <w:rPr>
                <w:rFonts w:ascii="Consolas" w:hAnsi="Consolas"/>
                <w:color w:val="0F172A"/>
                <w:sz w:val="18"/>
              </w:rPr>
              <w:br/>
              <w:t xml:space="preserve">  "search_type": "specific",</w:t>
            </w:r>
            <w:r>
              <w:rPr>
                <w:rFonts w:ascii="Consolas" w:hAnsi="Consolas"/>
                <w:color w:val="0F172A"/>
                <w:sz w:val="18"/>
              </w:rPr>
              <w:br/>
              <w:t xml:space="preserve">  "target_product_id": "B083CYM3TZ",</w:t>
            </w:r>
            <w:r>
              <w:rPr>
                <w:rFonts w:ascii="Consolas" w:hAnsi="Consolas"/>
                <w:color w:val="0F172A"/>
                <w:sz w:val="18"/>
              </w:rPr>
              <w:br/>
            </w:r>
            <w:r>
              <w:rPr>
                <w:rFonts w:ascii="Consolas" w:hAnsi="Consolas"/>
                <w:color w:val="0F172A"/>
                <w:sz w:val="18"/>
              </w:rPr>
              <w:t xml:space="preserve">  "target_constraints": null</w:t>
            </w:r>
            <w:r>
              <w:rPr>
                <w:rFonts w:ascii="Consolas" w:hAnsi="Consolas"/>
                <w:color w:val="0F172A"/>
                <w:sz w:val="18"/>
              </w:rPr>
              <w:br/>
              <w:t>}</w:t>
            </w:r>
            <w:r>
              <w:rPr>
                <w:rFonts w:ascii="Consolas" w:hAnsi="Consolas"/>
                <w:color w:val="0F172A"/>
                <w:sz w:val="18"/>
              </w:rPr>
              <w:br/>
            </w:r>
            <w:r>
              <w:rPr>
                <w:rFonts w:ascii="Consolas" w:hAnsi="Consolas"/>
                <w:color w:val="0F172A"/>
                <w:sz w:val="18"/>
              </w:rPr>
              <w:br/>
              <w:t>// 3. POST /evaluate Response</w:t>
            </w:r>
            <w:r>
              <w:rPr>
                <w:rFonts w:ascii="Consolas" w:hAnsi="Consolas"/>
                <w:color w:val="0F172A"/>
                <w:sz w:val="18"/>
              </w:rPr>
              <w:br/>
              <w:t>{</w:t>
            </w:r>
            <w:r>
              <w:rPr>
                <w:rFonts w:ascii="Consolas" w:hAnsi="Consolas"/>
                <w:color w:val="0F172A"/>
                <w:sz w:val="18"/>
              </w:rPr>
              <w:br/>
              <w:t xml:space="preserve">  "search_type": "specific",</w:t>
            </w:r>
            <w:r>
              <w:rPr>
                <w:rFonts w:ascii="Consolas" w:hAnsi="Consolas"/>
                <w:color w:val="0F172A"/>
                <w:sz w:val="18"/>
              </w:rPr>
              <w:br/>
              <w:t xml:space="preserve">  "target_found": true,</w:t>
            </w:r>
            <w:r>
              <w:rPr>
                <w:rFonts w:ascii="Consolas" w:hAnsi="Consolas"/>
                <w:color w:val="0F172A"/>
                <w:sz w:val="18"/>
              </w:rPr>
              <w:br/>
              <w:t xml:space="preserve">  "target_rank": 1,</w:t>
            </w:r>
            <w:r>
              <w:rPr>
                <w:rFonts w:ascii="Consolas" w:hAnsi="Consolas"/>
                <w:color w:val="0F172A"/>
                <w:sz w:val="18"/>
              </w:rPr>
              <w:br/>
              <w:t xml:space="preserve">  "reciprocal_rank": 1.0,</w:t>
            </w:r>
            <w:r>
              <w:rPr>
                <w:rFonts w:ascii="Consolas" w:hAnsi="Consolas"/>
                <w:color w:val="0F172A"/>
                <w:sz w:val="18"/>
              </w:rPr>
              <w:br/>
              <w:t xml:space="preserve">  "brand_diversity": 0.6,</w:t>
            </w:r>
            <w:r>
              <w:rPr>
                <w:rFonts w:ascii="Consolas" w:hAnsi="Consolas"/>
                <w:color w:val="0F172A"/>
                <w:sz w:val="18"/>
              </w:rPr>
              <w:br/>
              <w:t xml:space="preserve">  "unique_brands": 3,</w:t>
            </w:r>
            <w:r>
              <w:rPr>
                <w:rFonts w:ascii="Consolas" w:hAnsi="Consolas"/>
                <w:color w:val="0F172A"/>
                <w:sz w:val="18"/>
              </w:rPr>
              <w:br/>
              <w:t xml:space="preserve">  "result_count": 5</w:t>
            </w:r>
            <w:r>
              <w:rPr>
                <w:rFonts w:ascii="Consolas" w:hAnsi="Consolas"/>
                <w:color w:val="0F172A"/>
                <w:sz w:val="18"/>
              </w:rPr>
              <w:br/>
              <w:t>}</w:t>
            </w:r>
          </w:p>
        </w:tc>
      </w:tr>
    </w:tbl>
    <w:p w14:paraId="5DA09573" w14:textId="77777777" w:rsidR="003D6EF3" w:rsidRDefault="003D6EF3">
      <w:pPr>
        <w:spacing w:after="40"/>
      </w:pPr>
    </w:p>
    <w:p w14:paraId="74924141" w14:textId="77777777" w:rsidR="003D6EF3" w:rsidRDefault="008F3C15">
      <w:pPr>
        <w:pStyle w:val="Heading2"/>
      </w:pPr>
      <w:bookmarkStart w:id="47" w:name="_Toc243936031"/>
      <w:r>
        <w:t>Appendix C: Dataset Preparation and Deterministic Inventory Synthesis</w:t>
      </w:r>
      <w:bookmarkEnd w:id="47"/>
    </w:p>
    <w:p w14:paraId="29DE4AB5" w14:textId="77777777" w:rsidR="003D6EF3" w:rsidRDefault="008F3C15">
      <w:r>
        <w:t xml:space="preserve">The data preparation pipeline (backend/scripts/prepare_data.py) processes the raw Amazon Shopping Queries (ESCI) US dataset by filtering for product_locale == 'us' and small_version == 1, classifying products into four target categories (laptop, phone, watch, refrigerator) while excluding accessories (cases, screen protectors, cables, chargers, bands, mounts, skins, covers, adapters, holders, stands, straps), and selecting up to 350 </w:t>
      </w:r>
      <w:r>
        <w:lastRenderedPageBreak/>
        <w:t>primary items per category (yielding 1,145 unique products). Deterministic synthetic operational attributes are generated using each item's MD5 hash (int(hashlib.md5(pid.encode()).hexdigest()[:8], 16)):</w:t>
      </w:r>
    </w:p>
    <w:p w14:paraId="4FE4D167" w14:textId="77777777" w:rsidR="003D6EF3" w:rsidRDefault="008F3C15">
      <w:pPr>
        <w:pStyle w:val="ListBullet"/>
        <w:spacing w:after="60"/>
      </w:pPr>
      <w:r>
        <w:rPr>
          <w:b/>
        </w:rPr>
        <w:t xml:space="preserve">Category Price Ranges: </w:t>
      </w:r>
      <w:r>
        <w:t>Laptop: ₹28,000–₹1,45,000; Phone: ₹9,000–₹95,000; Watch: ₹1,800–₹42,000; Refrigerator: ₹14,000–₹1,10,000.</w:t>
      </w:r>
    </w:p>
    <w:p w14:paraId="1842397B" w14:textId="77777777" w:rsidR="003D6EF3" w:rsidRDefault="008F3C15">
      <w:pPr>
        <w:pStyle w:val="ListBullet"/>
        <w:spacing w:after="60"/>
      </w:pPr>
      <w:r>
        <w:rPr>
          <w:b/>
        </w:rPr>
        <w:t xml:space="preserve">Inventory and Partner Distribution: </w:t>
      </w:r>
      <w:r>
        <w:t>854 products (74.59%) are assigned internal_stock = 1; 291 products (25.41%) are assigned internal_stock = 0. Among the 291 stocked-out products, 210 (72.16%) have partner_available = 1 and 81 (27.84%) have partner_available = 0, with partner price multipliers in [0.97, 1.10] and partner delivery lead times of 2–6 days.</w:t>
      </w:r>
    </w:p>
    <w:p w14:paraId="3FA3EE16" w14:textId="77777777" w:rsidR="003D6EF3" w:rsidRDefault="008F3C15">
      <w:pPr>
        <w:pStyle w:val="Heading2"/>
      </w:pPr>
      <w:bookmarkStart w:id="48" w:name="_Toc243936032"/>
      <w:r>
        <w:t>Appendix D: Installation, Execution, and Benchmark Reproduction Guide</w:t>
      </w:r>
      <w:bookmarkEnd w:id="48"/>
    </w:p>
    <w:p w14:paraId="0EF1A9FF" w14:textId="77777777" w:rsidR="003D6EF3" w:rsidRDefault="008F3C15">
      <w:pPr>
        <w:spacing w:before="120" w:after="40"/>
      </w:pPr>
      <w:r>
        <w:rPr>
          <w:b/>
          <w:sz w:val="21"/>
        </w:rPr>
        <w:t>Listing D.1: Commands to Launch the Application, Execute Tests, and Reproduce Benchmarks</w:t>
      </w:r>
    </w:p>
    <w:tbl>
      <w:tblPr>
        <w:tblW w:w="0" w:type="auto"/>
        <w:jc w:val="center"/>
        <w:tblBorders>
          <w:top w:val="single" w:sz="4" w:space="0" w:color="94A3B8"/>
          <w:left w:val="single" w:sz="4" w:space="0" w:color="94A3B8"/>
          <w:bottom w:val="single" w:sz="4" w:space="0" w:color="94A3B8"/>
          <w:right w:val="single" w:sz="4" w:space="0" w:color="94A3B8"/>
          <w:insideH w:val="single" w:sz="4" w:space="0" w:color="94A3B8"/>
          <w:insideV w:val="single" w:sz="4" w:space="0" w:color="94A3B8"/>
        </w:tblBorders>
        <w:tblLook w:val="04A0" w:firstRow="1" w:lastRow="0" w:firstColumn="1" w:lastColumn="0" w:noHBand="0" w:noVBand="1"/>
      </w:tblPr>
      <w:tblGrid>
        <w:gridCol w:w="8666"/>
      </w:tblGrid>
      <w:tr w:rsidR="003D6EF3" w14:paraId="487B5572" w14:textId="77777777">
        <w:trPr>
          <w:jc w:val="center"/>
        </w:trPr>
        <w:tc>
          <w:tcPr>
            <w:tcW w:w="8666" w:type="dxa"/>
            <w:shd w:val="clear" w:color="auto" w:fill="F8FAFC"/>
            <w:tcMar>
              <w:top w:w="100" w:type="dxa"/>
              <w:left w:w="140" w:type="dxa"/>
              <w:bottom w:w="100" w:type="dxa"/>
              <w:right w:w="140" w:type="dxa"/>
            </w:tcMar>
          </w:tcPr>
          <w:p w14:paraId="6813539B" w14:textId="77777777" w:rsidR="003D6EF3" w:rsidRDefault="008F3C15">
            <w:pPr>
              <w:spacing w:after="0" w:line="240" w:lineRule="auto"/>
              <w:jc w:val="left"/>
            </w:pPr>
            <w:r>
              <w:rPr>
                <w:rFonts w:ascii="Consolas" w:hAnsi="Consolas"/>
                <w:color w:val="0F172A"/>
                <w:sz w:val="18"/>
              </w:rPr>
              <w:t># 1. Start the FastAPI Backend Server (Port 8000)</w:t>
            </w:r>
            <w:r>
              <w:rPr>
                <w:rFonts w:ascii="Consolas" w:hAnsi="Consolas"/>
                <w:color w:val="0F172A"/>
                <w:sz w:val="18"/>
              </w:rPr>
              <w:br/>
              <w:t>cd d:\DAA\adaptive-ecommerce-orchestration\backend</w:t>
            </w:r>
            <w:r>
              <w:rPr>
                <w:rFonts w:ascii="Consolas" w:hAnsi="Consolas"/>
                <w:color w:val="0F172A"/>
                <w:sz w:val="18"/>
              </w:rPr>
              <w:br/>
              <w:t>python -m pip install -r requirements.txt</w:t>
            </w:r>
            <w:r>
              <w:rPr>
                <w:rFonts w:ascii="Consolas" w:hAnsi="Consolas"/>
                <w:color w:val="0F172A"/>
                <w:sz w:val="18"/>
              </w:rPr>
              <w:br/>
              <w:t>python -m uvicorn api:app --host 127.0.0.1 --port 8000</w:t>
            </w:r>
            <w:r>
              <w:rPr>
                <w:rFonts w:ascii="Consolas" w:hAnsi="Consolas"/>
                <w:color w:val="0F172A"/>
                <w:sz w:val="18"/>
              </w:rPr>
              <w:br/>
            </w:r>
            <w:r>
              <w:rPr>
                <w:rFonts w:ascii="Consolas" w:hAnsi="Consolas"/>
                <w:color w:val="0F172A"/>
                <w:sz w:val="18"/>
              </w:rPr>
              <w:br/>
              <w:t># 2. Start the React + Vite Frontend Server (Port 5173)</w:t>
            </w:r>
            <w:r>
              <w:rPr>
                <w:rFonts w:ascii="Consolas" w:hAnsi="Consolas"/>
                <w:color w:val="0F172A"/>
                <w:sz w:val="18"/>
              </w:rPr>
              <w:br/>
              <w:t>cd d:\DAA\adaptive-ecommerce-orchestration\frontend</w:t>
            </w:r>
            <w:r>
              <w:rPr>
                <w:rFonts w:ascii="Consolas" w:hAnsi="Consolas"/>
                <w:color w:val="0F172A"/>
                <w:sz w:val="18"/>
              </w:rPr>
              <w:br/>
              <w:t>npm install</w:t>
            </w:r>
            <w:r>
              <w:rPr>
                <w:rFonts w:ascii="Consolas" w:hAnsi="Consolas"/>
                <w:color w:val="0F172A"/>
                <w:sz w:val="18"/>
              </w:rPr>
              <w:br/>
            </w:r>
            <w:r>
              <w:rPr>
                <w:rFonts w:ascii="Consolas" w:hAnsi="Consolas"/>
                <w:color w:val="0F172A"/>
                <w:sz w:val="18"/>
              </w:rPr>
              <w:t>npm run dev -- --host 127.0.0.1 --port 5173</w:t>
            </w:r>
            <w:r>
              <w:rPr>
                <w:rFonts w:ascii="Consolas" w:hAnsi="Consolas"/>
                <w:color w:val="0F172A"/>
                <w:sz w:val="18"/>
              </w:rPr>
              <w:br/>
            </w:r>
            <w:r>
              <w:rPr>
                <w:rFonts w:ascii="Consolas" w:hAnsi="Consolas"/>
                <w:color w:val="0F172A"/>
                <w:sz w:val="18"/>
              </w:rPr>
              <w:br/>
              <w:t># 3. Run Automated Verification and Unit Tests</w:t>
            </w:r>
            <w:r>
              <w:rPr>
                <w:rFonts w:ascii="Consolas" w:hAnsi="Consolas"/>
                <w:color w:val="0F172A"/>
                <w:sz w:val="18"/>
              </w:rPr>
              <w:br/>
              <w:t>cd d:\DAA\adaptive-ecommerce-orchestration\frontend</w:t>
            </w:r>
            <w:r>
              <w:rPr>
                <w:rFonts w:ascii="Consolas" w:hAnsi="Consolas"/>
                <w:color w:val="0F172A"/>
                <w:sz w:val="18"/>
              </w:rPr>
              <w:br/>
              <w:t>node --test tests/searchlab.test.js</w:t>
            </w:r>
            <w:r>
              <w:rPr>
                <w:rFonts w:ascii="Consolas" w:hAnsi="Consolas"/>
                <w:color w:val="0F172A"/>
                <w:sz w:val="18"/>
              </w:rPr>
              <w:br/>
            </w:r>
            <w:r>
              <w:rPr>
                <w:rFonts w:ascii="Consolas" w:hAnsi="Consolas"/>
                <w:color w:val="0F172A"/>
                <w:sz w:val="18"/>
              </w:rPr>
              <w:br/>
              <w:t>cd d:\DAA\adaptive-ecommerce-orchestration\backend</w:t>
            </w:r>
            <w:r>
              <w:rPr>
                <w:rFonts w:ascii="Consolas" w:hAnsi="Consolas"/>
                <w:color w:val="0F172A"/>
                <w:sz w:val="18"/>
              </w:rPr>
              <w:br/>
              <w:t>python tests/test_demo.py</w:t>
            </w:r>
            <w:r>
              <w:rPr>
                <w:rFonts w:ascii="Consolas" w:hAnsi="Consolas"/>
                <w:color w:val="0F172A"/>
                <w:sz w:val="18"/>
              </w:rPr>
              <w:br/>
              <w:t>python tests/test_search.py</w:t>
            </w:r>
            <w:r>
              <w:rPr>
                <w:rFonts w:ascii="Consolas" w:hAnsi="Consolas"/>
                <w:color w:val="0F172A"/>
                <w:sz w:val="18"/>
              </w:rPr>
              <w:br/>
              <w:t>python tests/test_general.py</w:t>
            </w:r>
            <w:r>
              <w:rPr>
                <w:rFonts w:ascii="Consolas" w:hAnsi="Consolas"/>
                <w:color w:val="0F172A"/>
                <w:sz w:val="18"/>
              </w:rPr>
              <w:br/>
            </w:r>
            <w:r>
              <w:rPr>
                <w:rFonts w:ascii="Consolas" w:hAnsi="Consolas"/>
                <w:color w:val="0F172A"/>
                <w:sz w:val="18"/>
              </w:rPr>
              <w:br/>
              <w:t># 4. Reproduce All Offline Benchmarks and Research Plots</w:t>
            </w:r>
            <w:r>
              <w:rPr>
                <w:rFonts w:ascii="Consolas" w:hAnsi="Consolas"/>
                <w:color w:val="0F172A"/>
                <w:sz w:val="18"/>
              </w:rPr>
              <w:br/>
              <w:t>cd d:\DAA\adaptive-ecommerce-orchestration\backend</w:t>
            </w:r>
            <w:r>
              <w:rPr>
                <w:rFonts w:ascii="Consolas" w:hAnsi="Consolas"/>
                <w:color w:val="0F172A"/>
                <w:sz w:val="18"/>
              </w:rPr>
              <w:br/>
              <w:t>python benchmarks/benchmark.py</w:t>
            </w:r>
            <w:r>
              <w:rPr>
                <w:rFonts w:ascii="Consolas" w:hAnsi="Consolas"/>
                <w:color w:val="0F172A"/>
                <w:sz w:val="18"/>
              </w:rPr>
              <w:br/>
              <w:t>python benchmarks/benchmark_stockouts.py</w:t>
            </w:r>
            <w:r>
              <w:rPr>
                <w:rFonts w:ascii="Consolas" w:hAnsi="Consolas"/>
                <w:color w:val="0F172A"/>
                <w:sz w:val="18"/>
              </w:rPr>
              <w:br/>
            </w:r>
            <w:r>
              <w:rPr>
                <w:rFonts w:ascii="Consolas" w:hAnsi="Consolas"/>
                <w:color w:val="0F172A"/>
                <w:sz w:val="18"/>
              </w:rPr>
              <w:t>python benchmarks/benchmark_substitutes.py</w:t>
            </w:r>
            <w:r>
              <w:rPr>
                <w:rFonts w:ascii="Consolas" w:hAnsi="Consolas"/>
                <w:color w:val="0F172A"/>
                <w:sz w:val="18"/>
              </w:rPr>
              <w:br/>
              <w:t>python benchmarks/generate_plots.py</w:t>
            </w:r>
          </w:p>
        </w:tc>
      </w:tr>
    </w:tbl>
    <w:p w14:paraId="3E89E515" w14:textId="77777777" w:rsidR="003D6EF3" w:rsidRDefault="003D6EF3">
      <w:pPr>
        <w:spacing w:after="40"/>
      </w:pPr>
    </w:p>
    <w:sectPr w:rsidR="003D6EF3" w:rsidSect="00034616">
      <w:headerReference w:type="even" r:id="rId28"/>
      <w:headerReference w:type="default" r:id="rId29"/>
      <w:footerReference w:type="even" r:id="rId30"/>
      <w:footerReference w:type="default" r:id="rId31"/>
      <w:headerReference w:type="first" r:id="rId32"/>
      <w:footerReference w:type="first" r:id="rId33"/>
      <w:pgSz w:w="11906" w:h="16838"/>
      <w:pgMar w:top="1440" w:right="144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8B856A" w14:textId="77777777" w:rsidR="008F3C15" w:rsidRDefault="008F3C15">
      <w:pPr>
        <w:spacing w:after="0" w:line="240" w:lineRule="auto"/>
      </w:pPr>
      <w:r>
        <w:separator/>
      </w:r>
    </w:p>
  </w:endnote>
  <w:endnote w:type="continuationSeparator" w:id="0">
    <w:p w14:paraId="578A2ED3" w14:textId="77777777" w:rsidR="008F3C15" w:rsidRDefault="008F3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6F1B58" w14:textId="77777777" w:rsidR="00490D40" w:rsidRDefault="00490D4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11BA3" w14:textId="77777777" w:rsidR="003D6EF3" w:rsidRDefault="008F3C15">
    <w:pPr>
      <w:pStyle w:val="Footer"/>
      <w:jc w:val="center"/>
    </w:pPr>
    <w:r>
      <w:rPr>
        <w:sz w:val="21"/>
      </w:rPr>
      <w:t xml:space="preserve">Page </w:t>
    </w:r>
    <w:r>
      <w:rPr>
        <w:sz w:val="22"/>
      </w:rPr>
      <w:fldChar w:fldCharType="begin"/>
    </w:r>
    <w:r>
      <w:rPr>
        <w:sz w:val="22"/>
      </w:rPr>
      <w:instrText xml:space="preserve"> PAGE </w:instrText>
    </w:r>
    <w:r>
      <w:rPr>
        <w:sz w:val="22"/>
      </w:rPr>
      <w:fldChar w:fldCharType="separate"/>
    </w:r>
    <w:r w:rsidR="00490D40">
      <w:rPr>
        <w:noProof/>
        <w:sz w:val="22"/>
      </w:rPr>
      <w:t>1</w:t>
    </w:r>
    <w:r>
      <w:rPr>
        <w:sz w:val="22"/>
      </w:rPr>
      <w:fldChar w:fldCharType="end"/>
    </w:r>
    <w:r>
      <w:rPr>
        <w:sz w:val="21"/>
      </w:rPr>
      <w:t xml:space="preserve"> of </w:t>
    </w:r>
    <w:r>
      <w:rPr>
        <w:sz w:val="22"/>
      </w:rPr>
      <w:fldChar w:fldCharType="begin"/>
    </w:r>
    <w:r>
      <w:rPr>
        <w:sz w:val="22"/>
      </w:rPr>
      <w:instrText xml:space="preserve"> NUMPAGES </w:instrText>
    </w:r>
    <w:r>
      <w:rPr>
        <w:sz w:val="22"/>
      </w:rPr>
      <w:fldChar w:fldCharType="separate"/>
    </w:r>
    <w:r w:rsidR="00490D40">
      <w:rPr>
        <w:noProof/>
        <w:sz w:val="22"/>
      </w:rPr>
      <w:t>2</w:t>
    </w:r>
    <w:r>
      <w:rPr>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D583C" w14:textId="77777777" w:rsidR="00490D40" w:rsidRDefault="0049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89664" w14:textId="77777777" w:rsidR="008F3C15" w:rsidRDefault="008F3C15">
      <w:pPr>
        <w:spacing w:after="0" w:line="240" w:lineRule="auto"/>
      </w:pPr>
      <w:r>
        <w:separator/>
      </w:r>
    </w:p>
  </w:footnote>
  <w:footnote w:type="continuationSeparator" w:id="0">
    <w:p w14:paraId="3DC7BF04" w14:textId="77777777" w:rsidR="008F3C15" w:rsidRDefault="008F3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FD2B5" w14:textId="77777777" w:rsidR="00490D40" w:rsidRDefault="00490D4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EB7A7" w14:textId="77777777" w:rsidR="003D6EF3" w:rsidRDefault="008F3C15">
    <w:pPr>
      <w:pStyle w:val="Header"/>
      <w:jc w:val="right"/>
    </w:pPr>
    <w:r>
      <w:rPr>
        <w:i/>
        <w:color w:val="64748B"/>
        <w:sz w:val="19"/>
      </w:rPr>
      <w:t>Adaptive Multi-Agent Orchestration for Stockout Recovery and Product Discovery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B0970" w14:textId="77777777" w:rsidR="00490D40" w:rsidRDefault="00490D4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8991399">
    <w:abstractNumId w:val="8"/>
  </w:num>
  <w:num w:numId="2" w16cid:durableId="1487672305">
    <w:abstractNumId w:val="6"/>
  </w:num>
  <w:num w:numId="3" w16cid:durableId="677540611">
    <w:abstractNumId w:val="5"/>
  </w:num>
  <w:num w:numId="4" w16cid:durableId="1724525236">
    <w:abstractNumId w:val="4"/>
  </w:num>
  <w:num w:numId="5" w16cid:durableId="168522391">
    <w:abstractNumId w:val="7"/>
  </w:num>
  <w:num w:numId="6" w16cid:durableId="977757340">
    <w:abstractNumId w:val="3"/>
  </w:num>
  <w:num w:numId="7" w16cid:durableId="1404064891">
    <w:abstractNumId w:val="2"/>
  </w:num>
  <w:num w:numId="8" w16cid:durableId="495194962">
    <w:abstractNumId w:val="1"/>
  </w:num>
  <w:num w:numId="9" w16cid:durableId="21192557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4E8"/>
    <w:rsid w:val="003D6EF3"/>
    <w:rsid w:val="00490D40"/>
    <w:rsid w:val="008F3C1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15C26EB"/>
  <w14:defaultImageDpi w14:val="300"/>
  <w15:docId w15:val="{812541F3-C6B8-4DCB-AFB8-D6B51068DC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240" w:after="200" w:line="240" w:lineRule="auto"/>
      <w:jc w:val="left"/>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40" w:line="240" w:lineRule="auto"/>
      <w:jc w:val="left"/>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90D40"/>
    <w:pPr>
      <w:spacing w:after="100"/>
    </w:pPr>
  </w:style>
  <w:style w:type="paragraph" w:styleId="TOC2">
    <w:name w:val="toc 2"/>
    <w:basedOn w:val="Normal"/>
    <w:next w:val="Normal"/>
    <w:autoRedefine/>
    <w:uiPriority w:val="39"/>
    <w:unhideWhenUsed/>
    <w:rsid w:val="00490D40"/>
    <w:pPr>
      <w:spacing w:after="100"/>
      <w:ind w:left="240"/>
    </w:pPr>
  </w:style>
  <w:style w:type="paragraph" w:styleId="TOC3">
    <w:name w:val="toc 3"/>
    <w:basedOn w:val="Normal"/>
    <w:next w:val="Normal"/>
    <w:autoRedefine/>
    <w:uiPriority w:val="39"/>
    <w:unhideWhenUsed/>
    <w:rsid w:val="00490D40"/>
    <w:pPr>
      <w:spacing w:after="100"/>
      <w:ind w:left="480"/>
    </w:pPr>
  </w:style>
  <w:style w:type="character" w:styleId="Hyperlink">
    <w:name w:val="Hyperlink"/>
    <w:basedOn w:val="DefaultParagraphFont"/>
    <w:uiPriority w:val="99"/>
    <w:unhideWhenUsed/>
    <w:rsid w:val="00490D4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56</Pages>
  <Words>11869</Words>
  <Characters>80983</Characters>
  <Application>Microsoft Office Word</Application>
  <DocSecurity>0</DocSecurity>
  <Lines>2501</Lines>
  <Paragraphs>1195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92500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Anuj Selvakumar</cp:lastModifiedBy>
  <cp:revision>2</cp:revision>
  <dcterms:created xsi:type="dcterms:W3CDTF">2013-12-23T23:15:00Z</dcterms:created>
  <dcterms:modified xsi:type="dcterms:W3CDTF">2026-10-26T14:09:00Z</dcterms:modified>
  <cp:category/>
</cp:coreProperties>
</file>