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使用IDA实现8-puzzle算法与RBFS代码阅读实验论文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171491207 王辛宇 2017硬件一班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实验中作者学习了github上某制作者的RBFS算法以企图学会如何实现，但是RBFS编写者在编写RBFS程序的同时也借助了他所编写的各种类。因此为了不让作者本次实验论文显得过于苍白，作者打算在本次实验论文中用IDA*算法实现8-puzzle算法并伴随着RBFS代码的继续解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IDA*的实现：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迭代加深搜索算法IDS是一种将DFS与BFS结合起来的算法。对于DFS来说，一旦搜索空间深度无限或者过大，那么DFS将很难得到答案。而IDS先限制搜索的depth，若在深度内没有得到答案，那么便再次扩大搜索深度，可以很好的节约时间与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2.而作者想要实现的IDA*即为A*搜索的迭代加深版本，IDA*算法的核心是：设置每次可达的最大深度depth，若没有到达目标状态则加深最大深度，采用估值函数，剪掉f(n)大于depth的路径。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3.IDA*算法的优点：使用回溯方法，不用保存中间状态，大大节省了空间。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缺点：重复搜索，回溯过程中每次depth变大都要再次从头搜索。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c-Free这个c++编辑平台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pStyle w:val="5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关于8—puzzle算法</w:t>
      </w:r>
      <w:r>
        <w:rPr>
          <w:rFonts w:hint="default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作者使用的是杭州电科大网站的题目作为依据：图如下：</w:t>
      </w:r>
    </w:p>
    <w:p>
      <w:r>
        <w:drawing>
          <wp:inline distT="0" distB="0" distL="114300" distR="114300">
            <wp:extent cx="4490085" cy="282765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5955" cy="229806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通过该图作者确定了输入输出格式。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其中“r”表示x与右邻数交换，“l”表示向左，同理“u”与“d”分别表示向上与向下。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在设定函数前作者定义的各种静态全局变量：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其中包括地图定义与结点结构体定义等变量</w:t>
      </w:r>
    </w:p>
    <w:p>
      <w:r>
        <w:drawing>
          <wp:inline distT="0" distB="0" distL="114300" distR="114300">
            <wp:extent cx="3381375" cy="2141220"/>
            <wp:effectExtent l="0" t="0" r="190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3.获取h值的函数：</w:t>
      </w:r>
    </w:p>
    <w:p>
      <w:r>
        <w:drawing>
          <wp:inline distT="0" distB="0" distL="114300" distR="114300">
            <wp:extent cx="4434840" cy="2091055"/>
            <wp:effectExtent l="0" t="0" r="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4.判断问题是否能够解决的函数：</w:t>
      </w:r>
    </w:p>
    <w:p>
      <w:r>
        <w:drawing>
          <wp:inline distT="0" distB="0" distL="114300" distR="114300">
            <wp:extent cx="3293110" cy="2193290"/>
            <wp:effectExtent l="0" t="0" r="139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交换两者内值：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该算法中作者使用了比较巧妙的思维来交换两个变量的值，此外需要注意，两个值交换内含值必须将函数参数设置为地址。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53665" cy="1249680"/>
            <wp:effectExtent l="0" t="0" r="133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深度搜索函数：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因为IDA本身为“带上层数限制”的DFS，所以需要以DFS为基础创建函数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43730" cy="2661920"/>
            <wp:effectExtent l="0" t="0" r="635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197610" cy="306070"/>
            <wp:effectExtent l="0" t="0" r="635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30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7.IDA*算法函数：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00755" cy="1607820"/>
            <wp:effectExtent l="0" t="0" r="4445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8.主函数：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8080" cy="2744470"/>
            <wp:effectExtent l="0" t="0" r="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08120" cy="128016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RBFS算法的继续阅读掌握（结合作者上次实验论文观看更佳）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Node类的定义</w:t>
      </w:r>
    </w:p>
    <w:p>
      <w:pPr>
        <w:numPr>
          <w:numId w:val="0"/>
        </w:numPr>
      </w:pPr>
      <w:r>
        <w:drawing>
          <wp:inline distT="0" distB="0" distL="114300" distR="114300">
            <wp:extent cx="3594735" cy="2640330"/>
            <wp:effectExtent l="0" t="0" r="190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43605" cy="2214245"/>
            <wp:effectExtent l="0" t="0" r="635" b="1079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48710" cy="2459355"/>
            <wp:effectExtent l="0" t="0" r="889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Node类主要使用了“泛型定义”，作者在经过网上查找多次仍然未能掌握泛型的真正用法，作者将在下次实验前与java语言老师进行沟通以解答作者当前困惑。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本次实验论文作者展示了IDA*如何解决八数码问题以及对于RBFS示范代码集的进一步深入理解，相信在下次实验论文作者能够实现RBFS的实现。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1490F"/>
    <w:multiLevelType w:val="singleLevel"/>
    <w:tmpl w:val="9CA1490F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">
    <w:nsid w:val="CB7F56A5"/>
    <w:multiLevelType w:val="singleLevel"/>
    <w:tmpl w:val="CB7F56A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7B4349"/>
    <w:multiLevelType w:val="singleLevel"/>
    <w:tmpl w:val="D47B4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FD92CD"/>
    <w:multiLevelType w:val="singleLevel"/>
    <w:tmpl w:val="03FD92C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0A1B1B"/>
    <w:multiLevelType w:val="singleLevel"/>
    <w:tmpl w:val="4F0A1B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CFDF425"/>
    <w:multiLevelType w:val="singleLevel"/>
    <w:tmpl w:val="5CFDF42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E25E7"/>
    <w:rsid w:val="03EF059F"/>
    <w:rsid w:val="066062C1"/>
    <w:rsid w:val="096A01C0"/>
    <w:rsid w:val="0AA8740C"/>
    <w:rsid w:val="0CB2562F"/>
    <w:rsid w:val="0D004B6F"/>
    <w:rsid w:val="0D7E484C"/>
    <w:rsid w:val="117F683C"/>
    <w:rsid w:val="13AD5652"/>
    <w:rsid w:val="15122341"/>
    <w:rsid w:val="15BD7891"/>
    <w:rsid w:val="16155985"/>
    <w:rsid w:val="16747184"/>
    <w:rsid w:val="17350B0F"/>
    <w:rsid w:val="1AFE3A91"/>
    <w:rsid w:val="1F95537D"/>
    <w:rsid w:val="1FF509B6"/>
    <w:rsid w:val="241607AE"/>
    <w:rsid w:val="271411BC"/>
    <w:rsid w:val="286724A3"/>
    <w:rsid w:val="2C167AFE"/>
    <w:rsid w:val="2F116E0E"/>
    <w:rsid w:val="2F3D15B9"/>
    <w:rsid w:val="2FAB2B5F"/>
    <w:rsid w:val="2FE9128D"/>
    <w:rsid w:val="30EF21EB"/>
    <w:rsid w:val="32754A3C"/>
    <w:rsid w:val="32AD145E"/>
    <w:rsid w:val="379245B6"/>
    <w:rsid w:val="3C6B2493"/>
    <w:rsid w:val="3D5E25E7"/>
    <w:rsid w:val="407A4DA3"/>
    <w:rsid w:val="42E95200"/>
    <w:rsid w:val="443D19C2"/>
    <w:rsid w:val="4644794E"/>
    <w:rsid w:val="476A4D75"/>
    <w:rsid w:val="4B656AE0"/>
    <w:rsid w:val="4DA3387D"/>
    <w:rsid w:val="4E0B168B"/>
    <w:rsid w:val="501A3705"/>
    <w:rsid w:val="502373FB"/>
    <w:rsid w:val="53E665CF"/>
    <w:rsid w:val="579662A3"/>
    <w:rsid w:val="5865220C"/>
    <w:rsid w:val="5D5E18EF"/>
    <w:rsid w:val="5F0F502A"/>
    <w:rsid w:val="604A534F"/>
    <w:rsid w:val="61801944"/>
    <w:rsid w:val="62CA2EED"/>
    <w:rsid w:val="63485DE4"/>
    <w:rsid w:val="640D2745"/>
    <w:rsid w:val="683A2B26"/>
    <w:rsid w:val="69C072A2"/>
    <w:rsid w:val="69CA7E68"/>
    <w:rsid w:val="6E0151C7"/>
    <w:rsid w:val="6E3F7CB4"/>
    <w:rsid w:val="6EF73E15"/>
    <w:rsid w:val="6F7748AC"/>
    <w:rsid w:val="73F65F0C"/>
    <w:rsid w:val="74F52707"/>
    <w:rsid w:val="79593A1E"/>
    <w:rsid w:val="79B83661"/>
    <w:rsid w:val="7DDA60A8"/>
    <w:rsid w:val="7E740E2E"/>
    <w:rsid w:val="7F91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2019-11-08T00:32:00Z</dcterms:created>
  <dc:creator>北境之王</dc:creator>
  <cp:lastModifiedBy>北境之王</cp:lastModifiedBy>
  <dcterms:modified xsi:type="dcterms:W3CDTF">2019-11-09T13:55:27Z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