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dxa" w:w="6000"/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r>
              <w:rPr>
                <w:rFonts w:ascii="Arial (Headings)" w:cs="Arial (Headings)" w:eastAsia="Arial (Headings)" w:hAnsi="Arial (Headings)"/>
                <w:b/>
                <w:bCs/>
                <w:sz w:val="32"/>
                <w:szCs w:val="32"/>
              </w:rPr>
              <w:t xml:space="preserve">Food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1, AK 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</w:p>
        </w:tc>
        <w:tc>
          <w:tcPr>
            <w:tcW w:type="dxa" w:w="6000"/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pPr>
              <w:jc w:val="right"/>
            </w:pPr>
            <w:r>
              <w:rPr>
                <w:rFonts w:ascii="Arial (Headings)" w:cs="Arial (Headings)" w:eastAsia="Arial (Headings)" w:hAnsi="Arial (Headings)"/>
                <w:b/>
                <w:bCs/>
                <w:color w:val="595959"/>
                <w:sz w:val="40"/>
                <w:szCs w:val="40"/>
              </w:rPr>
              <w:t xml:space="preserve">INVOICE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INVOICE # 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DATE: 01/07/2026</w:t>
            </w:r>
            <w:r>
              <w:br/>
            </w:r>
          </w:p>
        </w:tc>
      </w:tr>
      <w:tr>
        <w:tc>
          <w:tcPr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r>
              <w:rPr>
                <w:rFonts w:ascii="Arial (Body)" w:cs="Arial (Body)" w:eastAsia="Arial (Body)" w:hAnsi="Arial (Body)"/>
                <w:b/>
                <w:bCs/>
                <w:sz w:val="24"/>
                <w:szCs w:val="24"/>
              </w:rPr>
              <w:t xml:space="preserve">TO: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3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1,  1</w:t>
            </w:r>
            <w:r>
              <w:br/>
            </w:r>
            <w:r>
              <w:br/>
            </w:r>
            <w:r>
              <w:br/>
            </w:r>
          </w:p>
        </w:tc>
      </w:tr>
    </w:tbl>
    <w:p/>
    <w:tbl>
      <w:tblPr>
        <w:tblW w:type="dxa" w:w="10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00%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 (Headings)" w:cs="Arial (Headings)" w:eastAsia="Arial (Headings)" w:hAnsi="Arial (Headings)"/>
                <w:b/>
                <w:bCs/>
                <w:sz w:val="24"/>
                <w:szCs w:val="24"/>
              </w:rPr>
              <w:t xml:space="preserve">QUANTITY</w:t>
            </w:r>
          </w:p>
        </w:tc>
        <w:tc>
          <w:tcPr>
            <w:tcW w:type="pct" w:w="2500%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 (Headings)" w:cs="Arial (Headings)" w:eastAsia="Arial (Headings)" w:hAnsi="Arial (Headings)"/>
                <w:b/>
                <w:bCs/>
                <w:sz w:val="24"/>
                <w:szCs w:val="24"/>
              </w:rPr>
              <w:t xml:space="preserve">DESCRIPTION</w:t>
            </w:r>
          </w:p>
        </w:tc>
        <w:tc>
          <w:tcPr>
            <w:tcW w:type="pct" w:w="750%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 (Headings)" w:cs="Arial (Headings)" w:eastAsia="Arial (Headings)" w:hAnsi="Arial (Headings)"/>
                <w:b/>
                <w:bCs/>
                <w:sz w:val="24"/>
                <w:szCs w:val="24"/>
              </w:rPr>
              <w:t xml:space="preserve">UNIT PRICE</w:t>
            </w:r>
          </w:p>
        </w:tc>
        <w:tc>
          <w:tcPr>
            <w:tcW w:type="pct" w:w="750%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 (Headings)" w:cs="Arial (Headings)" w:eastAsia="Arial (Headings)" w:hAnsi="Arial (Headings)"/>
                <w:b/>
                <w:bCs/>
                <w:sz w:val="24"/>
                <w:szCs w:val="24"/>
              </w:rPr>
              <w:t xml:space="preserve">TOTAL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vAlign w:val="center"/>
          </w:tcPr>
          <w:p>
            <w:pPr>
              <w:jc w:val="center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/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/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$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$0.00</w:t>
            </w:r>
          </w:p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c>
          <w:p/>
        </w:tc>
        <w:tc>
          <w:tcPr>
            <w:gridSpan w:val="2"/>
            <w:tcMar>
              <w:top w:type="dxa" w:w="150"/>
              <w:bottom w:type="dxa" w:w="15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SUBTOTAL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$0.00</w:t>
            </w:r>
          </w:p>
        </w:tc>
      </w:tr>
      <w:tr>
        <w:tc>
          <w:p/>
        </w:tc>
        <w:tc>
          <w:tcPr>
            <w:gridSpan w:val="2"/>
            <w:tcMar>
              <w:top w:type="dxa" w:w="150"/>
              <w:bottom w:type="dxa" w:w="15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SALES TAX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N/A</w:t>
            </w:r>
          </w:p>
        </w:tc>
      </w:tr>
      <w:tr>
        <w:tc>
          <w:p/>
        </w:tc>
        <w:tc>
          <w:tcPr>
            <w:gridSpan w:val="2"/>
            <w:tcMar>
              <w:top w:type="dxa" w:w="150"/>
              <w:bottom w:type="dxa" w:w="15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SHIPPING AND HANDLING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N/A</w:t>
            </w:r>
          </w:p>
        </w:tc>
      </w:tr>
      <w:tr>
        <w:tc>
          <w:p/>
        </w:tc>
        <w:tc>
          <w:tcPr>
            <w:gridSpan w:val="2"/>
            <w:tcMar>
              <w:top w:type="dxa" w:w="150"/>
              <w:bottom w:type="dxa" w:w="15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TOTAL DUE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$0.00</w:t>
            </w:r>
          </w:p>
        </w:tc>
      </w:tr>
    </w:tbl>
    <w:p>
      <w:r>
        <w:br/>
      </w:r>
      <w:r>
        <w:rPr>
          <w:rFonts w:ascii="Arial (Body)" w:cs="Arial (Body)" w:eastAsia="Arial (Body)" w:hAnsi="Arial (Body)"/>
          <w:sz w:val="24"/>
          <w:szCs w:val="24"/>
        </w:rPr>
        <w:t xml:space="preserve">Make all checks payable to Food</w:t>
      </w:r>
      <w:r>
        <w:br/>
      </w:r>
      <w:r>
        <w:br/>
      </w:r>
      <w:r>
        <w:br/>
      </w:r>
      <w:r>
        <w:rPr>
          <w:rFonts w:ascii="Arial (Body)" w:cs="Arial (Body)" w:eastAsia="Arial (Body)" w:hAnsi="Arial (Body)"/>
          <w:sz w:val="24"/>
          <w:szCs w:val="24"/>
        </w:rPr>
        <w:t xml:space="preserve">If you have any questions concerning this invoice, contact</w:t>
      </w:r>
      <w:r>
        <w:br/>
      </w:r>
      <w:r>
        <w:rPr>
          <w:rFonts w:ascii="Arial (Body)" w:cs="Arial (Body)" w:eastAsia="Arial (Body)" w:hAnsi="Arial (Body)"/>
          <w:sz w:val="24"/>
          <w:szCs w:val="24"/>
        </w:rPr>
        <w:t xml:space="preserve"> 1</w:t>
      </w:r>
      <w:r>
        <w:br/>
      </w:r>
      <w:r>
        <w:rPr>
          <w:rFonts w:ascii="Arial (Body)" w:cs="Arial (Body)" w:eastAsia="Arial (Body)" w:hAnsi="Arial (Body)"/>
          <w:sz w:val="24"/>
          <w:szCs w:val="24"/>
        </w:rPr>
        <w:t xml:space="preserve">Email: </w:t>
      </w:r>
      <w:hyperlink w:history="1" r:id="rIdmkoui02duudfvqrugsump">
        <w:r>
          <w:rPr>
            <w:rStyle w:val="Hyperlink"/>
            <w:rFonts w:ascii="Arial (Body)" w:cs="Arial (Body)" w:eastAsia="Arial (Body)" w:hAnsi="Arial (Body)"/>
            <w:sz w:val="24"/>
            <w:szCs w:val="24"/>
          </w:rPr>
          <w:t xml:space="preserve">food@bruh.com</w:t>
        </w:r>
      </w:hyperlink>
    </w:p>
    <w:sectPr>
      <w:pgSz w:w="11906" w:h="16838" w:orient="portrait"/>
      <w:pgMar w:top="0.75in" w:right="0.75in" w:bottom="0.7in" w:left="0.75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koui02duudfvqrugsump" Type="http://schemas.openxmlformats.org/officeDocument/2006/relationships/hyperlink" Target="mailto:food@bruh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2026-01-07T19:53:10.740Z</dcterms:created>
  <dcterms:modified xsi:type="dcterms:W3CDTF">2026-01-07T19:53:10.740Z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