
<file path=[Content_Types].xml><?xml version="1.0" encoding="utf-8"?>
<Types xmlns="http://schemas.openxmlformats.org/package/2006/content-types">
  <Default ContentType="application/vnd.openxmlformats-package.relationships+xml" Extension="rels"/>
  <Default ContentType="application/xml" Extension="xml"/>
  <Override ContentType="application/vnd.openxmlformats-officedocument.extended-properties+xml" PartName="/docProps/app.xml"/>
  <Override ContentType="application/vnd.openxmlformats-package.core-properties+xml" PartName="/docProps/core.xml"/>
  <Override ContentType="application/vnd.openxmlformats-officedocument.wordprocessingml.document.main+xml" PartName="/word/document.xml"/>
  <Override ContentType="application/vnd.openxmlformats-officedocument.wordprocessingml.footer+xml" PartName="/word/footer1.xml"/>
  <Override ContentType="application/vnd.openxmlformats-officedocument.wordprocessingml.header+xml" PartName="/word/header1.xml"/>
  <Override ContentType="application/vnd.openxmlformats-officedocument.wordprocessingml.settings+xml" PartName="/word/settings.xml"/>
  <Override ContentType="application/vnd.openxmlformats-officedocument.wordprocessingml.styles+xml" PartName="/word/styles.xml"/>
</Types>
</file>

<file path=_rels/.rels><?xml version="1.0" encoding="UTF-8" standalone="yes"?><Relationships xmlns="http://schemas.openxmlformats.org/package/2006/relationships"><Relationship Id="rId1" Target="word/document.xml" Type="http://schemas.openxmlformats.org/officeDocument/2006/relationships/officeDocument"/><Relationship Id="rId2" Target="docProps/app.xml" Type="http://schemas.openxmlformats.org/officeDocument/2006/relationships/extended-properties"/><Relationship Id="rId3" Target="docProps/core.xml" Type="http://schemas.openxmlformats.org/package/2006/relationships/metadata/core-properties"/></Relationships>
</file>

<file path=word/document.xml><?xml version="1.0" encoding="utf-8"?>
<w:document xmlns:w="http://schemas.openxmlformats.org/wordprocessingml/2006/main" xmlns:r="http://schemas.openxmlformats.org/officeDocument/2006/relationships">
  <w:body>
    <w:p>
      <w:pPr>
        <w:spacing w:before="480" w:after="480" w:line="288" w:lineRule="auto"/>
        <w:ind w:left="0"/>
      </w:pPr>
      <w:r>
        <w:rPr>
          <w:rFonts w:eastAsia="等线" w:ascii="Arial" w:cs="Arial" w:hAnsi="Arial"/>
          <w:b w:val="true"/>
          <w:sz w:val="52"/>
        </w:rPr>
        <w:t>Pandas 中 read_csv 函数的 usecols 参数</w:t>
      </w:r>
    </w:p>
    <w:p>
      <w:pPr>
        <w:pStyle w:val="1"/>
        <w:spacing w:before="380" w:after="140" w:line="288" w:lineRule="auto"/>
        <w:ind w:left="0"/>
        <w:jc w:val="left"/>
        <w:outlineLvl w:val="0"/>
      </w:pPr>
      <w:bookmarkStart w:name="heading_0" w:id="0"/>
      <w:r>
        <w:rPr>
          <w:rFonts w:eastAsia="等线" w:ascii="Arial" w:cs="Arial" w:hAnsi="Arial"/>
          <w:b w:val="true"/>
          <w:sz w:val="36"/>
        </w:rPr>
        <w:t>作用</w:t>
      </w:r>
      <w:bookmarkEnd w:id="0"/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usecols 参数用于指定要读取的列，可以只读取 CSV 文件中的部分列，而不是全部列。这样可以：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节省内存：只加载需要的列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提高读取速度：减少 I/O 操作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简化数据处理：直接获取目标列，避免后续筛选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语法</w:t>
      </w:r>
    </w:p>
    <w:tbl>
      <w:tblPr>
        <w:tblW w:w="0" w:type="auto"/>
        <w:tblInd w:w="0" w:type="dxa"/>
        <w:tblBorders>
          <w:top w:val="single" w:color="dee0e3"/>
          <w:left w:val="single" w:color="dee0e3"/>
          <w:bottom w:val="single" w:color="dee0e3"/>
          <w:right w:val="single" w:color="dee0e3"/>
          <w:insideH w:val="single" w:color="dee0e3"/>
          <w:insideV w:val="single" w:color="dee0e3"/>
        </w:tblBorders>
        <w:tblLayout w:type="fixed"/>
      </w:tblPr>
      <w:tblGrid>
        <w:gridCol w:w="8280"/>
      </w:tblGrid>
      <w:tr>
        <w:tc>
          <w:tcPr>
            <w:tcW w:w="8280" w:type="dxa"/>
            <w:shd w:color="auto" w:val="clear" w:fill="f5f6f7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jc w:val="left"/>
            </w:pPr>
            <w:r>
              <w:rPr>
                <w:rFonts w:eastAsia="Consolas" w:ascii="Consolas" w:cs="Consolas" w:hAnsi="Consolas"/>
                <w:color w:val="646a73"/>
                <w:sz w:val="22"/>
              </w:rPr>
              <w:t>Plain Text</w:t>
              <w:br w:type="textWrapping"/>
            </w:r>
            <w:r>
              <w:rPr>
                <w:rFonts w:eastAsia="Consolas" w:ascii="Consolas" w:cs="Consolas" w:hAnsi="Consolas"/>
                <w:sz w:val="22"/>
              </w:rPr>
              <w:t>pandas.read_csv(filepath, usecols=[列名或列索引列表])</w:t>
            </w:r>
          </w:p>
        </w:tc>
      </w:tr>
    </w:tbl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使用方式</w:t>
      </w:r>
    </w:p>
    <w:p>
      <w:pPr>
        <w:pStyle w:val="1"/>
        <w:spacing w:before="380" w:after="140" w:line="288" w:lineRule="auto"/>
        <w:ind w:left="0"/>
        <w:jc w:val="left"/>
        <w:outlineLvl w:val="0"/>
      </w:pPr>
      <w:bookmarkStart w:name="heading_1" w:id="1"/>
      <w:r>
        <w:rPr>
          <w:rFonts w:eastAsia="等线" w:ascii="Arial" w:cs="Arial" w:hAnsi="Arial"/>
          <w:b w:val="true"/>
          <w:sz w:val="36"/>
        </w:rPr>
        <w:t>方式 1：通过列名指定</w:t>
      </w:r>
      <w:bookmarkEnd w:id="1"/>
    </w:p>
    <w:tbl>
      <w:tblPr>
        <w:tblW w:w="0" w:type="auto"/>
        <w:tblInd w:w="0" w:type="dxa"/>
        <w:tblBorders>
          <w:top w:val="single" w:color="dee0e3"/>
          <w:left w:val="single" w:color="dee0e3"/>
          <w:bottom w:val="single" w:color="dee0e3"/>
          <w:right w:val="single" w:color="dee0e3"/>
          <w:insideH w:val="single" w:color="dee0e3"/>
          <w:insideV w:val="single" w:color="dee0e3"/>
        </w:tblBorders>
        <w:tblLayout w:type="fixed"/>
      </w:tblPr>
      <w:tblGrid>
        <w:gridCol w:w="8280"/>
      </w:tblGrid>
      <w:tr>
        <w:tc>
          <w:tcPr>
            <w:tcW w:w="8280" w:type="dxa"/>
            <w:shd w:color="auto" w:val="clear" w:fill="f5f6f7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jc w:val="left"/>
            </w:pPr>
            <w:r>
              <w:rPr>
                <w:rFonts w:eastAsia="Consolas" w:ascii="Consolas" w:cs="Consolas" w:hAnsi="Consolas"/>
                <w:color w:val="646a73"/>
                <w:sz w:val="22"/>
              </w:rPr>
              <w:t>Python</w:t>
              <w:br w:type="textWrapping"/>
            </w:r>
            <w:r>
              <w:rPr>
                <w:rFonts w:eastAsia="Consolas" w:ascii="Consolas" w:cs="Consolas" w:hAnsi="Consolas"/>
                <w:sz w:val="22"/>
              </w:rPr>
              <w:t>import pandas as pd</w:t>
              <w:br/>
              <w:br/>
              <w:t># 示例 CSV 文件内容 (data.csv):</w:t>
              <w:br/>
              <w:t># name,age,city,salary,department</w:t>
              <w:br/>
              <w:t># 张三,25,北京,8000,技术部</w:t>
              <w:br/>
              <w:t># 李四,30,上海,12000,市场部</w:t>
              <w:br/>
              <w:t># 王五,28,广州,9500,技术部</w:t>
              <w:br/>
              <w:br/>
              <w:t># 只读取 name 和 salary 两列</w:t>
              <w:br/>
              <w:t>df = pd.read_csv('data.csv', usecols=['name', 'salary'])</w:t>
              <w:br/>
            </w:r>
            <w:r>
              <w:rPr>
                <w:rFonts w:eastAsia="Consolas" w:ascii="Consolas" w:cs="Consolas" w:hAnsi="Consolas"/>
                <w:sz w:val="22"/>
              </w:rPr>
              <w:t>print(df)</w:t>
            </w:r>
          </w:p>
        </w:tc>
      </w:tr>
    </w:tbl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输出：</w:t>
      </w:r>
    </w:p>
    <w:tbl>
      <w:tblPr>
        <w:tblW w:w="0" w:type="auto"/>
        <w:tblInd w:w="0" w:type="dxa"/>
        <w:tblBorders>
          <w:top w:val="single" w:color="dee0e3"/>
          <w:left w:val="single" w:color="dee0e3"/>
          <w:bottom w:val="single" w:color="dee0e3"/>
          <w:right w:val="single" w:color="dee0e3"/>
          <w:insideH w:val="single" w:color="dee0e3"/>
          <w:insideV w:val="single" w:color="dee0e3"/>
        </w:tblBorders>
        <w:tblLayout w:type="fixed"/>
      </w:tblPr>
      <w:tblGrid>
        <w:gridCol w:w="8280"/>
      </w:tblGrid>
      <w:tr>
        <w:tc>
          <w:tcPr>
            <w:tcW w:w="8280" w:type="dxa"/>
            <w:shd w:color="auto" w:val="clear" w:fill="f5f6f7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jc w:val="left"/>
            </w:pPr>
            <w:r>
              <w:rPr>
                <w:rFonts w:eastAsia="Consolas" w:ascii="Consolas" w:cs="Consolas" w:hAnsi="Consolas"/>
                <w:color w:val="646a73"/>
                <w:sz w:val="22"/>
              </w:rPr>
              <w:t>Plain Text</w:t>
              <w:br w:type="textWrapping"/>
            </w:r>
            <w:r>
              <w:rPr>
                <w:rFonts w:eastAsia="Consolas" w:ascii="Consolas" w:cs="Consolas" w:hAnsi="Consolas"/>
                <w:sz w:val="22"/>
              </w:rPr>
              <w:t xml:space="preserve">   name  salary</w:t>
              <w:br/>
              <w:t>0  张三    8000</w:t>
              <w:br/>
              <w:t>1  李四   12000</w:t>
              <w:br/>
            </w:r>
            <w:r>
              <w:rPr>
                <w:rFonts w:eastAsia="Consolas" w:ascii="Consolas" w:cs="Consolas" w:hAnsi="Consolas"/>
                <w:sz w:val="22"/>
              </w:rPr>
              <w:t>2  王五    9500</w:t>
            </w:r>
          </w:p>
        </w:tc>
      </w:tr>
    </w:tbl>
    <w:p>
      <w:pPr>
        <w:pStyle w:val="1"/>
        <w:spacing w:before="380" w:after="140" w:line="288" w:lineRule="auto"/>
        <w:ind w:left="0"/>
        <w:jc w:val="left"/>
        <w:outlineLvl w:val="0"/>
      </w:pPr>
      <w:bookmarkStart w:name="heading_2" w:id="2"/>
      <w:r>
        <w:rPr>
          <w:rFonts w:eastAsia="等线" w:ascii="Arial" w:cs="Arial" w:hAnsi="Arial"/>
          <w:b w:val="true"/>
          <w:sz w:val="36"/>
        </w:rPr>
        <w:t>方式 2：通过列索引指定</w:t>
      </w:r>
      <w:bookmarkEnd w:id="2"/>
    </w:p>
    <w:tbl>
      <w:tblPr>
        <w:tblW w:w="0" w:type="auto"/>
        <w:tblInd w:w="0" w:type="dxa"/>
        <w:tblBorders>
          <w:top w:val="single" w:color="dee0e3"/>
          <w:left w:val="single" w:color="dee0e3"/>
          <w:bottom w:val="single" w:color="dee0e3"/>
          <w:right w:val="single" w:color="dee0e3"/>
          <w:insideH w:val="single" w:color="dee0e3"/>
          <w:insideV w:val="single" w:color="dee0e3"/>
        </w:tblBorders>
        <w:tblLayout w:type="fixed"/>
      </w:tblPr>
      <w:tblGrid>
        <w:gridCol w:w="8280"/>
      </w:tblGrid>
      <w:tr>
        <w:tc>
          <w:tcPr>
            <w:tcW w:w="8280" w:type="dxa"/>
            <w:shd w:color="auto" w:val="clear" w:fill="f5f6f7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jc w:val="left"/>
            </w:pPr>
            <w:r>
              <w:rPr>
                <w:rFonts w:eastAsia="Consolas" w:ascii="Consolas" w:cs="Consolas" w:hAnsi="Consolas"/>
                <w:color w:val="646a73"/>
                <w:sz w:val="22"/>
              </w:rPr>
              <w:t>Plain Text</w:t>
              <w:br w:type="textWrapping"/>
            </w:r>
            <w:r>
              <w:rPr>
                <w:rFonts w:eastAsia="Consolas" w:ascii="Consolas" w:cs="Consolas" w:hAnsi="Consolas"/>
                <w:sz w:val="22"/>
              </w:rPr>
              <w:t># 只读取第 0 列和第 3 列（索引从 0 开始）</w:t>
              <w:br/>
              <w:t>df = pd.read_csv('data.csv', usecols=[0, 3])</w:t>
              <w:br/>
            </w:r>
            <w:r>
              <w:rPr>
                <w:rFonts w:eastAsia="Consolas" w:ascii="Consolas" w:cs="Consolas" w:hAnsi="Consolas"/>
                <w:sz w:val="22"/>
              </w:rPr>
              <w:t>print(df)</w:t>
            </w:r>
          </w:p>
        </w:tc>
      </w:tr>
    </w:tbl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输出：</w:t>
      </w:r>
    </w:p>
    <w:tbl>
      <w:tblPr>
        <w:tblW w:w="0" w:type="auto"/>
        <w:tblInd w:w="0" w:type="dxa"/>
        <w:tblBorders>
          <w:top w:val="single" w:color="dee0e3"/>
          <w:left w:val="single" w:color="dee0e3"/>
          <w:bottom w:val="single" w:color="dee0e3"/>
          <w:right w:val="single" w:color="dee0e3"/>
          <w:insideH w:val="single" w:color="dee0e3"/>
          <w:insideV w:val="single" w:color="dee0e3"/>
        </w:tblBorders>
        <w:tblLayout w:type="fixed"/>
      </w:tblPr>
      <w:tblGrid>
        <w:gridCol w:w="8280"/>
      </w:tblGrid>
      <w:tr>
        <w:tc>
          <w:tcPr>
            <w:tcW w:w="8280" w:type="dxa"/>
            <w:shd w:color="auto" w:val="clear" w:fill="f5f6f7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jc w:val="left"/>
            </w:pPr>
            <w:r>
              <w:rPr>
                <w:rFonts w:eastAsia="Consolas" w:ascii="Consolas" w:cs="Consolas" w:hAnsi="Consolas"/>
                <w:color w:val="646a73"/>
                <w:sz w:val="22"/>
              </w:rPr>
              <w:t>Plain Text</w:t>
              <w:br w:type="textWrapping"/>
            </w:r>
            <w:r>
              <w:rPr>
                <w:rFonts w:eastAsia="Consolas" w:ascii="Consolas" w:cs="Consolas" w:hAnsi="Consolas"/>
                <w:sz w:val="22"/>
              </w:rPr>
              <w:t xml:space="preserve">   name  salary</w:t>
              <w:br/>
              <w:t>0  张三    8000</w:t>
              <w:br/>
              <w:t>1  李四   12000</w:t>
              <w:br/>
            </w:r>
            <w:r>
              <w:rPr>
                <w:rFonts w:eastAsia="Consolas" w:ascii="Consolas" w:cs="Consolas" w:hAnsi="Consolas"/>
                <w:sz w:val="22"/>
              </w:rPr>
              <w:t>2  王五    9500</w:t>
            </w:r>
          </w:p>
        </w:tc>
      </w:tr>
    </w:tbl>
    <w:p>
      <w:pPr>
        <w:pStyle w:val="1"/>
        <w:spacing w:before="380" w:after="140" w:line="288" w:lineRule="auto"/>
        <w:ind w:left="0"/>
        <w:jc w:val="left"/>
        <w:outlineLvl w:val="0"/>
      </w:pPr>
      <w:bookmarkStart w:name="heading_3" w:id="3"/>
      <w:r>
        <w:rPr>
          <w:rFonts w:eastAsia="等线" w:ascii="Arial" w:cs="Arial" w:hAnsi="Arial"/>
          <w:b w:val="true"/>
          <w:sz w:val="36"/>
        </w:rPr>
        <w:t>方式 3：使用函数动态选择</w:t>
      </w:r>
      <w:bookmarkEnd w:id="3"/>
    </w:p>
    <w:tbl>
      <w:tblPr>
        <w:tblW w:w="0" w:type="auto"/>
        <w:tblInd w:w="0" w:type="dxa"/>
        <w:tblBorders>
          <w:top w:val="single" w:color="dee0e3"/>
          <w:left w:val="single" w:color="dee0e3"/>
          <w:bottom w:val="single" w:color="dee0e3"/>
          <w:right w:val="single" w:color="dee0e3"/>
          <w:insideH w:val="single" w:color="dee0e3"/>
          <w:insideV w:val="single" w:color="dee0e3"/>
        </w:tblBorders>
        <w:tblLayout w:type="fixed"/>
      </w:tblPr>
      <w:tblGrid>
        <w:gridCol w:w="8280"/>
      </w:tblGrid>
      <w:tr>
        <w:tc>
          <w:tcPr>
            <w:tcW w:w="8280" w:type="dxa"/>
            <w:shd w:color="auto" w:val="clear" w:fill="f5f6f7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jc w:val="left"/>
            </w:pPr>
            <w:r>
              <w:rPr>
                <w:rFonts w:eastAsia="Consolas" w:ascii="Consolas" w:cs="Consolas" w:hAnsi="Consolas"/>
                <w:color w:val="646a73"/>
                <w:sz w:val="22"/>
              </w:rPr>
              <w:t>Plain Text</w:t>
              <w:br w:type="textWrapping"/>
            </w:r>
            <w:r>
              <w:rPr>
                <w:rFonts w:eastAsia="Consolas" w:ascii="Consolas" w:cs="Consolas" w:hAnsi="Consolas"/>
                <w:sz w:val="22"/>
              </w:rPr>
              <w:t># 只读取列名包含 'a' 的列</w:t>
              <w:br/>
              <w:t>df = pd.read_csv('data.csv', usecols=lambda x: 'a' in x)</w:t>
              <w:br/>
            </w:r>
            <w:r>
              <w:rPr>
                <w:rFonts w:eastAsia="Consolas" w:ascii="Consolas" w:cs="Consolas" w:hAnsi="Consolas"/>
                <w:sz w:val="22"/>
              </w:rPr>
              <w:t>print(df)</w:t>
            </w:r>
          </w:p>
        </w:tc>
      </w:tr>
    </w:tbl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输出：</w:t>
      </w:r>
    </w:p>
    <w:tbl>
      <w:tblPr>
        <w:tblW w:w="0" w:type="auto"/>
        <w:tblInd w:w="0" w:type="dxa"/>
        <w:tblBorders>
          <w:top w:val="single" w:color="dee0e3"/>
          <w:left w:val="single" w:color="dee0e3"/>
          <w:bottom w:val="single" w:color="dee0e3"/>
          <w:right w:val="single" w:color="dee0e3"/>
          <w:insideH w:val="single" w:color="dee0e3"/>
          <w:insideV w:val="single" w:color="dee0e3"/>
        </w:tblBorders>
        <w:tblLayout w:type="fixed"/>
      </w:tblPr>
      <w:tblGrid>
        <w:gridCol w:w="8280"/>
      </w:tblGrid>
      <w:tr>
        <w:tc>
          <w:tcPr>
            <w:tcW w:w="8280" w:type="dxa"/>
            <w:shd w:color="auto" w:val="clear" w:fill="f5f6f7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jc w:val="left"/>
            </w:pPr>
            <w:r>
              <w:rPr>
                <w:rFonts w:eastAsia="Consolas" w:ascii="Consolas" w:cs="Consolas" w:hAnsi="Consolas"/>
                <w:color w:val="646a73"/>
                <w:sz w:val="22"/>
              </w:rPr>
              <w:t>Plain Text</w:t>
              <w:br w:type="textWrapping"/>
            </w:r>
            <w:r>
              <w:rPr>
                <w:rFonts w:eastAsia="Consolas" w:ascii="Consolas" w:cs="Consolas" w:hAnsi="Consolas"/>
                <w:sz w:val="22"/>
              </w:rPr>
              <w:t xml:space="preserve">   name   salary  department</w:t>
              <w:br/>
              <w:t>0  张三     8000       技术部</w:t>
              <w:br/>
              <w:t>1  李四    12000       市场部</w:t>
              <w:br/>
            </w:r>
            <w:r>
              <w:rPr>
                <w:rFonts w:eastAsia="Consolas" w:ascii="Consolas" w:cs="Consolas" w:hAnsi="Consolas"/>
                <w:sz w:val="22"/>
              </w:rPr>
              <w:t>2  王五     9500       技术部</w:t>
            </w:r>
          </w:p>
        </w:tc>
      </w:tr>
    </w:tbl>
    <w:p>
      <w:pPr>
        <w:pStyle w:val="1"/>
        <w:spacing w:before="380" w:after="140" w:line="288" w:lineRule="auto"/>
        <w:ind w:left="0"/>
        <w:jc w:val="left"/>
        <w:outlineLvl w:val="0"/>
      </w:pPr>
      <w:bookmarkStart w:name="heading_4" w:id="4"/>
      <w:r>
        <w:rPr>
          <w:rFonts w:eastAsia="等线" w:ascii="Arial" w:cs="Arial" w:hAnsi="Arial"/>
          <w:b w:val="true"/>
          <w:sz w:val="36"/>
        </w:rPr>
        <w:t>实际应用场景</w:t>
      </w:r>
      <w:bookmarkEnd w:id="4"/>
    </w:p>
    <w:p>
      <w:pPr>
        <w:pStyle w:val="2"/>
        <w:spacing w:before="320" w:after="120" w:line="288" w:lineRule="auto"/>
        <w:ind w:left="0"/>
        <w:jc w:val="left"/>
        <w:outlineLvl w:val="1"/>
      </w:pPr>
      <w:bookmarkStart w:name="heading_5" w:id="5"/>
      <w:r>
        <w:rPr>
          <w:rFonts w:eastAsia="等线" w:ascii="Arial" w:cs="Arial" w:hAnsi="Arial"/>
          <w:b w:val="true"/>
          <w:sz w:val="32"/>
        </w:rPr>
        <w:t>场景 1：大文件只读取部分列</w:t>
      </w:r>
      <w:bookmarkEnd w:id="5"/>
    </w:p>
    <w:tbl>
      <w:tblPr>
        <w:tblW w:w="0" w:type="auto"/>
        <w:tblInd w:w="0" w:type="dxa"/>
        <w:tblBorders>
          <w:top w:val="single" w:color="dee0e3"/>
          <w:left w:val="single" w:color="dee0e3"/>
          <w:bottom w:val="single" w:color="dee0e3"/>
          <w:right w:val="single" w:color="dee0e3"/>
          <w:insideH w:val="single" w:color="dee0e3"/>
          <w:insideV w:val="single" w:color="dee0e3"/>
        </w:tblBorders>
        <w:tblLayout w:type="fixed"/>
      </w:tblPr>
      <w:tblGrid>
        <w:gridCol w:w="8280"/>
      </w:tblGrid>
      <w:tr>
        <w:tc>
          <w:tcPr>
            <w:tcW w:w="8280" w:type="dxa"/>
            <w:shd w:color="auto" w:val="clear" w:fill="f5f6f7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jc w:val="left"/>
            </w:pPr>
            <w:r>
              <w:rPr>
                <w:rFonts w:eastAsia="Consolas" w:ascii="Consolas" w:cs="Consolas" w:hAnsi="Consolas"/>
                <w:color w:val="646a73"/>
                <w:sz w:val="22"/>
              </w:rPr>
              <w:t>Markdown</w:t>
              <w:br w:type="textWrapping"/>
            </w:r>
            <w:r>
              <w:rPr>
                <w:rFonts w:eastAsia="Consolas" w:ascii="Consolas" w:cs="Consolas" w:hAnsi="Consolas"/>
                <w:sz w:val="22"/>
              </w:rPr>
              <w:t># 假设有一个包含 100 列的大型 CSV 文件</w:t>
              <w:br/>
              <w:t># 只需要其中 3 列进行分析</w:t>
              <w:br/>
              <w:t xml:space="preserve">df = pd.read_csv('large_dataset.csv', </w:t>
              <w:br/>
            </w:r>
            <w:r>
              <w:rPr>
                <w:rFonts w:eastAsia="Consolas" w:ascii="Consolas" w:cs="Consolas" w:hAnsi="Consolas"/>
                <w:sz w:val="22"/>
              </w:rPr>
              <w:t xml:space="preserve">                 usecols=['user_id', 'purchase_amount', 'date'])</w:t>
            </w:r>
          </w:p>
        </w:tc>
      </w:tr>
    </w:tbl>
    <w:p>
      <w:pPr>
        <w:pStyle w:val="2"/>
        <w:spacing w:before="320" w:after="120" w:line="288" w:lineRule="auto"/>
        <w:ind w:left="0"/>
        <w:jc w:val="left"/>
        <w:outlineLvl w:val="1"/>
      </w:pPr>
      <w:bookmarkStart w:name="heading_6" w:id="6"/>
      <w:r>
        <w:rPr>
          <w:rFonts w:eastAsia="等线" w:ascii="Arial" w:cs="Arial" w:hAnsi="Arial"/>
          <w:b w:val="true"/>
          <w:sz w:val="32"/>
        </w:rPr>
        <w:t>场景 2：配合其他参数使用</w:t>
      </w:r>
      <w:bookmarkEnd w:id="6"/>
    </w:p>
    <w:tbl>
      <w:tblPr>
        <w:tblW w:w="0" w:type="auto"/>
        <w:tblInd w:w="0" w:type="dxa"/>
        <w:tblBorders>
          <w:top w:val="single" w:color="dee0e3"/>
          <w:left w:val="single" w:color="dee0e3"/>
          <w:bottom w:val="single" w:color="dee0e3"/>
          <w:right w:val="single" w:color="dee0e3"/>
          <w:insideH w:val="single" w:color="dee0e3"/>
          <w:insideV w:val="single" w:color="dee0e3"/>
        </w:tblBorders>
        <w:tblLayout w:type="fixed"/>
      </w:tblPr>
      <w:tblGrid>
        <w:gridCol w:w="8280"/>
      </w:tblGrid>
      <w:tr>
        <w:tc>
          <w:tcPr>
            <w:tcW w:w="8280" w:type="dxa"/>
            <w:shd w:color="auto" w:val="clear" w:fill="f5f6f7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jc w:val="left"/>
            </w:pPr>
            <w:r>
              <w:rPr>
                <w:rFonts w:eastAsia="Consolas" w:ascii="Consolas" w:cs="Consolas" w:hAnsi="Consolas"/>
                <w:color w:val="646a73"/>
                <w:sz w:val="22"/>
              </w:rPr>
              <w:t>Python</w:t>
              <w:br w:type="textWrapping"/>
            </w:r>
            <w:r>
              <w:rPr>
                <w:rFonts w:eastAsia="Consolas" w:ascii="Consolas" w:cs="Consolas" w:hAnsi="Consolas"/>
                <w:sz w:val="22"/>
              </w:rPr>
              <w:t># 只读取特定列，并指定数据类型</w:t>
              <w:br/>
              <w:t xml:space="preserve">df = pd.read_csv('data.csv', </w:t>
              <w:br/>
              <w:t xml:space="preserve">                 usecols=['name', 'age', 'salary'],</w:t>
              <w:br/>
            </w:r>
            <w:r>
              <w:rPr>
                <w:rFonts w:eastAsia="Consolas" w:ascii="Consolas" w:cs="Consolas" w:hAnsi="Consolas"/>
                <w:sz w:val="22"/>
              </w:rPr>
              <w:t xml:space="preserve">                 dtype={'age': int, 'salary': float})</w:t>
            </w:r>
          </w:p>
        </w:tc>
      </w:tr>
    </w:tbl>
    <w:p>
      <w:pPr>
        <w:pStyle w:val="2"/>
        <w:spacing w:before="320" w:after="120" w:line="288" w:lineRule="auto"/>
        <w:ind w:left="0"/>
        <w:jc w:val="left"/>
        <w:outlineLvl w:val="1"/>
      </w:pPr>
      <w:bookmarkStart w:name="heading_7" w:id="7"/>
      <w:r>
        <w:rPr>
          <w:rFonts w:eastAsia="等线" w:ascii="Arial" w:cs="Arial" w:hAnsi="Arial"/>
          <w:b w:val="true"/>
          <w:sz w:val="32"/>
        </w:rPr>
        <w:t>场景 3：读取不连续的列</w:t>
      </w:r>
      <w:bookmarkEnd w:id="7"/>
    </w:p>
    <w:tbl>
      <w:tblPr>
        <w:tblW w:w="0" w:type="auto"/>
        <w:tblInd w:w="0" w:type="dxa"/>
        <w:tblBorders>
          <w:top w:val="single" w:color="dee0e3"/>
          <w:left w:val="single" w:color="dee0e3"/>
          <w:bottom w:val="single" w:color="dee0e3"/>
          <w:right w:val="single" w:color="dee0e3"/>
          <w:insideH w:val="single" w:color="dee0e3"/>
          <w:insideV w:val="single" w:color="dee0e3"/>
        </w:tblBorders>
        <w:tblLayout w:type="fixed"/>
      </w:tblPr>
      <w:tblGrid>
        <w:gridCol w:w="8280"/>
      </w:tblGrid>
      <w:tr>
        <w:tc>
          <w:tcPr>
            <w:tcW w:w="8280" w:type="dxa"/>
            <w:shd w:color="auto" w:val="clear" w:fill="f5f6f7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jc w:val="left"/>
            </w:pPr>
            <w:r>
              <w:rPr>
                <w:rFonts w:eastAsia="Consolas" w:ascii="Consolas" w:cs="Consolas" w:hAnsi="Consolas"/>
                <w:color w:val="646a73"/>
                <w:sz w:val="22"/>
              </w:rPr>
              <w:t>Plain Text</w:t>
              <w:br w:type="textWrapping"/>
            </w:r>
            <w:r>
              <w:rPr>
                <w:rFonts w:eastAsia="Consolas" w:ascii="Consolas" w:cs="Consolas" w:hAnsi="Consolas"/>
                <w:sz w:val="22"/>
              </w:rPr>
              <w:t># 读取第 1、3、5 列</w:t>
              <w:br/>
            </w:r>
            <w:r>
              <w:rPr>
                <w:rFonts w:eastAsia="Consolas" w:ascii="Consolas" w:cs="Consolas" w:hAnsi="Consolas"/>
                <w:sz w:val="22"/>
              </w:rPr>
              <w:t>df = pd.read_csv('data.csv', usecols=[0, 2, 4])</w:t>
            </w:r>
          </w:p>
        </w:tc>
      </w:tr>
    </w:tbl>
    <w:p>
      <w:pPr>
        <w:pStyle w:val="1"/>
        <w:spacing w:before="380" w:after="140" w:line="288" w:lineRule="auto"/>
        <w:ind w:left="0"/>
        <w:jc w:val="left"/>
        <w:outlineLvl w:val="0"/>
      </w:pPr>
      <w:bookmarkStart w:name="heading_8" w:id="8"/>
      <w:r>
        <w:rPr>
          <w:rFonts w:eastAsia="等线" w:ascii="Arial" w:cs="Arial" w:hAnsi="Arial"/>
          <w:b w:val="true"/>
          <w:sz w:val="36"/>
        </w:rPr>
        <w:t>注意事项</w:t>
      </w:r>
      <w:bookmarkEnd w:id="8"/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列名必须存在：如果使用列名列表，列名必须在 CSV 文件中存在，否则会报错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索引从 0 开始：使用列索引时，从 0 开始计数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不能混用：usecols 要么是列名列表，要么是列索引列表，不能混合使用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顺序保持：读取的列会按照你指定的顺序排列</w:t>
      </w:r>
    </w:p>
    <w:p>
      <w:pPr>
        <w:pStyle w:val="1"/>
        <w:spacing w:before="380" w:after="140" w:line="288" w:lineRule="auto"/>
        <w:ind w:left="0"/>
        <w:jc w:val="left"/>
        <w:outlineLvl w:val="0"/>
      </w:pPr>
      <w:bookmarkStart w:name="heading_9" w:id="9"/>
      <w:r>
        <w:rPr>
          <w:rFonts w:eastAsia="等线" w:ascii="Arial" w:cs="Arial" w:hAnsi="Arial"/>
          <w:b w:val="true"/>
          <w:sz w:val="36"/>
        </w:rPr>
        <w:t>性能对比示例</w:t>
      </w:r>
      <w:bookmarkEnd w:id="9"/>
    </w:p>
    <w:tbl>
      <w:tblPr>
        <w:tblW w:w="0" w:type="auto"/>
        <w:tblInd w:w="0" w:type="dxa"/>
        <w:tblBorders>
          <w:top w:val="single" w:color="dee0e3"/>
          <w:left w:val="single" w:color="dee0e3"/>
          <w:bottom w:val="single" w:color="dee0e3"/>
          <w:right w:val="single" w:color="dee0e3"/>
          <w:insideH w:val="single" w:color="dee0e3"/>
          <w:insideV w:val="single" w:color="dee0e3"/>
        </w:tblBorders>
        <w:tblLayout w:type="fixed"/>
      </w:tblPr>
      <w:tblGrid>
        <w:gridCol w:w="8280"/>
      </w:tblGrid>
      <w:tr>
        <w:tc>
          <w:tcPr>
            <w:tcW w:w="8280" w:type="dxa"/>
            <w:shd w:color="auto" w:val="clear" w:fill="f5f6f7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jc w:val="left"/>
            </w:pPr>
            <w:r>
              <w:rPr>
                <w:rFonts w:eastAsia="Consolas" w:ascii="Consolas" w:cs="Consolas" w:hAnsi="Consolas"/>
                <w:color w:val="646a73"/>
                <w:sz w:val="22"/>
              </w:rPr>
              <w:t>Python</w:t>
              <w:br w:type="textWrapping"/>
            </w:r>
            <w:r>
              <w:rPr>
                <w:rFonts w:eastAsia="Consolas" w:ascii="Consolas" w:cs="Consolas" w:hAnsi="Consolas"/>
                <w:sz w:val="22"/>
              </w:rPr>
              <w:t>import pandas as pd</w:t>
              <w:br/>
              <w:t>import time</w:t>
              <w:br/>
              <w:br/>
              <w:t># 假设有一个 100MB 的 CSV 文件，包含 50 列</w:t>
              <w:br/>
              <w:br/>
              <w:t># 方式 1：读取所有列</w:t>
              <w:br/>
              <w:t>start = time.time()</w:t>
              <w:br/>
              <w:t>df_all = pd.read_csv('large_file.csv')</w:t>
              <w:br/>
              <w:t>print(f"读取所有列耗时: {time.time() - start:.2f} 秒")</w:t>
              <w:br/>
              <w:t>print(f"内存占用: {df_all.memory_usage().sum() / 1024 / 1024:.2f} MB")</w:t>
              <w:br/>
              <w:br/>
              <w:t># 方式 2：只读取需要的 5 列</w:t>
              <w:br/>
              <w:t>start = time.time()</w:t>
              <w:br/>
              <w:t xml:space="preserve">df_subset = pd.read_csv('large_file.csv', </w:t>
              <w:br/>
              <w:t xml:space="preserve">                        usecols=['col1', 'col5', 'col10', 'col20', 'col30'])</w:t>
              <w:br/>
              <w:t>print(f"只读取 5 列耗时: {time.time() - start:.2f} 秒")</w:t>
              <w:br/>
            </w:r>
            <w:r>
              <w:rPr>
                <w:rFonts w:eastAsia="Consolas" w:ascii="Consolas" w:cs="Consolas" w:hAnsi="Consolas"/>
                <w:sz w:val="22"/>
              </w:rPr>
              <w:t>print(f"内存占用: {df_subset.memory_usage().sum() / 1024 / 1024:.2f} MB")</w:t>
            </w:r>
          </w:p>
        </w:tc>
      </w:tr>
    </w:tbl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典型结果： 使用 usecols 可以节省 80-90% 的内存和读取时间。</w:t>
      </w:r>
    </w:p>
    <w:p>
      <w:pPr>
        <w:pStyle w:val="1"/>
        <w:spacing w:before="380" w:after="140" w:line="288" w:lineRule="auto"/>
        <w:ind w:left="0"/>
        <w:jc w:val="left"/>
        <w:outlineLvl w:val="0"/>
      </w:pPr>
      <w:bookmarkStart w:name="heading_10" w:id="10"/>
      <w:r>
        <w:rPr>
          <w:rFonts w:eastAsia="等线" w:ascii="Arial" w:cs="Arial" w:hAnsi="Arial"/>
          <w:b w:val="true"/>
          <w:sz w:val="36"/>
        </w:rPr>
        <w:t>总结</w:t>
      </w:r>
      <w:bookmarkEnd w:id="10"/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usecols 是 Pandas 读取 CSV 文件时非常实用的参数，特别是在处理大型数据集时，合理使用可以显著提升性能并节省系统资源。</w:t>
      </w:r>
    </w:p>
    <w:sectPr>
      <w:footerReference w:type="default" r:id="rId3"/>
      <w:headerReference w:type="default" r:id="rId4"/>
      <w:pgSz w:orient="portrait" w:h="16840" w:w="11905"/>
    </w:sectPr>
  </w:body>
</w:document>
</file>

<file path=word/footer1.xml><?xml version="1.0" encoding="utf-8"?>
<w:ftr xmlns:w="http://schemas.openxmlformats.org/wordprocessingml/2006/main">
  <w:p/>
</w:ftr>
</file>

<file path=word/header1.xml><?xml version="1.0" encoding="utf-8"?>
<w:hdr xmlns:w="http://schemas.openxmlformats.org/wordprocessingml/2006/main">
  <w:p/>
</w:hdr>
</file>

<file path=word/settings.xml><?xml version="1.0" encoding="utf-8"?>
<w:settings xmlns:w="http://schemas.openxmlformats.org/wordprocessingml/2006/main"/>
</file>

<file path=word/styles.xml><?xml version="1.0" encoding="utf-8"?>
<w:styles xmlns:w="http://schemas.openxmlformats.org/wordprocessingml/2006/main"/>
</file>

<file path=word/_rels/document.xml.rels><?xml version="1.0" encoding="UTF-8" standalone="yes"?><Relationships xmlns="http://schemas.openxmlformats.org/package/2006/relationships"><Relationship Id="rId1" Target="settings.xml" Type="http://schemas.openxmlformats.org/officeDocument/2006/relationships/settings"/><Relationship Id="rId2" Target="styles.xml" Type="http://schemas.openxmlformats.org/officeDocument/2006/relationships/styles"/><Relationship Id="rId3" Target="footer1.xml" Type="http://schemas.openxmlformats.org/officeDocument/2006/relationships/footer"/><Relationship Id="rId4" Target="header1.xml" Type="http://schemas.openxmlformats.org/officeDocument/2006/relationships/header"/></Relationships>
</file>

<file path=docProps/app.xml><?xml version="1.0" encoding="utf-8"?>
<Properties xmlns="http://schemas.openxmlformats.org/officeDocument/2006/extended-properties">
  <Application>Apache POI</Applicat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xsi="http://www.w3.org/2001/XMLSchema-instance">
  <dcterms:created xsi:type="dcterms:W3CDTF">2026-05-02T04:46:01Z</dcterms:created>
  <dc:creator>Apache POI</dc:creator>
</cp:coreProperties>
</file>