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0D5" w:rsidP="00D21C39" w:rsidRDefault="004500D5" w14:paraId="1EC3B07A" w14:textId="6C5403D6">
      <w:pPr>
        <w:pStyle w:val="Ttulo1"/>
        <w:numPr>
          <w:ilvl w:val="0"/>
          <w:numId w:val="6"/>
        </w:numPr>
        <w:ind w:left="426"/>
      </w:pPr>
      <w:r>
        <w:t>DATOS GENERALES</w:t>
      </w:r>
    </w:p>
    <w:tbl>
      <w:tblPr>
        <w:tblStyle w:val="Tablaconcuadrcula"/>
        <w:tblW w:w="0" w:type="auto"/>
        <w:tblLook w:val="04A0" w:firstRow="1" w:lastRow="0" w:firstColumn="1" w:lastColumn="0" w:noHBand="0" w:noVBand="1"/>
      </w:tblPr>
      <w:tblGrid>
        <w:gridCol w:w="1696"/>
        <w:gridCol w:w="2694"/>
        <w:gridCol w:w="2126"/>
        <w:gridCol w:w="2500"/>
      </w:tblGrid>
      <w:tr w:rsidR="00AB4C4F" w:rsidTr="00A10F2B" w14:paraId="30F25630" w14:textId="77777777">
        <w:tc>
          <w:tcPr>
            <w:tcW w:w="1696" w:type="dxa"/>
          </w:tcPr>
          <w:p w:rsidRPr="0004161C" w:rsidR="00AB4C4F" w:rsidP="00445C3F" w:rsidRDefault="0004161C" w14:paraId="1C82D2BC" w14:textId="4CE8A13B">
            <w:pPr>
              <w:rPr>
                <w:b/>
                <w:bCs/>
                <w:sz w:val="20"/>
                <w:szCs w:val="20"/>
              </w:rPr>
            </w:pPr>
            <w:r>
              <w:rPr>
                <w:b/>
                <w:bCs/>
                <w:sz w:val="20"/>
                <w:szCs w:val="20"/>
              </w:rPr>
              <w:t>E</w:t>
            </w:r>
            <w:r w:rsidRPr="0004161C">
              <w:rPr>
                <w:b/>
                <w:bCs/>
                <w:sz w:val="20"/>
                <w:szCs w:val="20"/>
              </w:rPr>
              <w:t>scuela</w:t>
            </w:r>
          </w:p>
        </w:tc>
        <w:tc>
          <w:tcPr>
            <w:tcW w:w="7320" w:type="dxa"/>
            <w:gridSpan w:val="3"/>
            <w:vAlign w:val="center"/>
          </w:tcPr>
          <w:p w:rsidRPr="0004161C" w:rsidR="00AB4C4F" w:rsidP="00445C3F" w:rsidRDefault="00AB4C4F" w14:paraId="61DB30F7" w14:textId="77777777">
            <w:pPr>
              <w:jc w:val="left"/>
              <w:rPr>
                <w:sz w:val="20"/>
                <w:szCs w:val="20"/>
              </w:rPr>
            </w:pPr>
          </w:p>
        </w:tc>
      </w:tr>
      <w:tr w:rsidR="00AB4C4F" w:rsidTr="00A10F2B" w14:paraId="5A20D6C5" w14:textId="77777777">
        <w:tc>
          <w:tcPr>
            <w:tcW w:w="1696" w:type="dxa"/>
          </w:tcPr>
          <w:p w:rsidRPr="0004161C" w:rsidR="00AB4C4F" w:rsidP="00445C3F" w:rsidRDefault="0004161C" w14:paraId="5BE13CD6" w14:textId="6AD90411">
            <w:pPr>
              <w:rPr>
                <w:b/>
                <w:bCs/>
                <w:sz w:val="20"/>
                <w:szCs w:val="20"/>
              </w:rPr>
            </w:pPr>
            <w:r>
              <w:rPr>
                <w:b/>
                <w:bCs/>
                <w:sz w:val="20"/>
                <w:szCs w:val="20"/>
              </w:rPr>
              <w:t>C</w:t>
            </w:r>
            <w:r w:rsidRPr="0004161C">
              <w:rPr>
                <w:b/>
                <w:bCs/>
                <w:sz w:val="20"/>
                <w:szCs w:val="20"/>
              </w:rPr>
              <w:t>arrera</w:t>
            </w:r>
          </w:p>
        </w:tc>
        <w:tc>
          <w:tcPr>
            <w:tcW w:w="7320" w:type="dxa"/>
            <w:gridSpan w:val="3"/>
            <w:vAlign w:val="center"/>
          </w:tcPr>
          <w:p w:rsidRPr="0004161C" w:rsidR="00AB4C4F" w:rsidP="00445C3F" w:rsidRDefault="00AB4C4F" w14:paraId="6AE7CFEE" w14:textId="77777777">
            <w:pPr>
              <w:jc w:val="left"/>
              <w:rPr>
                <w:sz w:val="20"/>
                <w:szCs w:val="20"/>
              </w:rPr>
            </w:pPr>
          </w:p>
        </w:tc>
      </w:tr>
      <w:tr w:rsidR="00AB4C4F" w:rsidTr="00A10F2B" w14:paraId="2FF5F728" w14:textId="77777777">
        <w:tc>
          <w:tcPr>
            <w:tcW w:w="1696" w:type="dxa"/>
          </w:tcPr>
          <w:p w:rsidRPr="0004161C" w:rsidR="00AB4C4F" w:rsidP="00445C3F" w:rsidRDefault="0004161C" w14:paraId="38DC2067" w14:textId="7E34B4F3">
            <w:pPr>
              <w:rPr>
                <w:b/>
                <w:bCs/>
                <w:sz w:val="20"/>
                <w:szCs w:val="20"/>
              </w:rPr>
            </w:pPr>
            <w:r>
              <w:rPr>
                <w:b/>
                <w:bCs/>
                <w:sz w:val="20"/>
                <w:szCs w:val="20"/>
              </w:rPr>
              <w:t>P</w:t>
            </w:r>
            <w:r w:rsidRPr="0004161C">
              <w:rPr>
                <w:b/>
                <w:bCs/>
                <w:sz w:val="20"/>
                <w:szCs w:val="20"/>
              </w:rPr>
              <w:t>er</w:t>
            </w:r>
            <w:r>
              <w:rPr>
                <w:b/>
                <w:bCs/>
                <w:sz w:val="20"/>
                <w:szCs w:val="20"/>
              </w:rPr>
              <w:t>í</w:t>
            </w:r>
            <w:r w:rsidRPr="0004161C">
              <w:rPr>
                <w:b/>
                <w:bCs/>
                <w:sz w:val="20"/>
                <w:szCs w:val="20"/>
              </w:rPr>
              <w:t>odo</w:t>
            </w:r>
          </w:p>
        </w:tc>
        <w:tc>
          <w:tcPr>
            <w:tcW w:w="7320" w:type="dxa"/>
            <w:gridSpan w:val="3"/>
            <w:vAlign w:val="center"/>
          </w:tcPr>
          <w:p w:rsidRPr="0004161C" w:rsidR="00AB4C4F" w:rsidP="00445C3F" w:rsidRDefault="00AB4C4F" w14:paraId="6FD3EB47" w14:textId="195504EA">
            <w:pPr>
              <w:jc w:val="left"/>
              <w:rPr>
                <w:sz w:val="20"/>
                <w:szCs w:val="20"/>
              </w:rPr>
            </w:pPr>
          </w:p>
        </w:tc>
      </w:tr>
      <w:tr w:rsidR="00AB4C4F" w:rsidTr="00A10F2B" w14:paraId="49AC6C6F" w14:textId="77777777">
        <w:tc>
          <w:tcPr>
            <w:tcW w:w="1696" w:type="dxa"/>
          </w:tcPr>
          <w:p w:rsidRPr="0004161C" w:rsidR="00AB4C4F" w:rsidP="00445C3F" w:rsidRDefault="0004161C" w14:paraId="0A1796D2" w14:textId="1BB2B1DA">
            <w:pPr>
              <w:rPr>
                <w:b/>
                <w:bCs/>
                <w:sz w:val="20"/>
                <w:szCs w:val="20"/>
              </w:rPr>
            </w:pPr>
            <w:r>
              <w:rPr>
                <w:b/>
                <w:bCs/>
                <w:sz w:val="20"/>
                <w:szCs w:val="20"/>
              </w:rPr>
              <w:t>T</w:t>
            </w:r>
            <w:r w:rsidRPr="0004161C">
              <w:rPr>
                <w:b/>
                <w:bCs/>
                <w:sz w:val="20"/>
                <w:szCs w:val="20"/>
              </w:rPr>
              <w:t>ema del proyecto</w:t>
            </w:r>
          </w:p>
        </w:tc>
        <w:tc>
          <w:tcPr>
            <w:tcW w:w="7320" w:type="dxa"/>
            <w:gridSpan w:val="3"/>
            <w:vAlign w:val="center"/>
          </w:tcPr>
          <w:p w:rsidRPr="0004161C" w:rsidR="00AB4C4F" w:rsidP="00445C3F" w:rsidRDefault="00AB4C4F" w14:paraId="4601AF3C" w14:textId="77777777">
            <w:pPr>
              <w:jc w:val="left"/>
              <w:rPr>
                <w:sz w:val="20"/>
                <w:szCs w:val="20"/>
              </w:rPr>
            </w:pPr>
          </w:p>
        </w:tc>
      </w:tr>
      <w:tr w:rsidR="00A10F2B" w:rsidTr="00A10F2B" w14:paraId="5B4A823C" w14:textId="77777777">
        <w:tc>
          <w:tcPr>
            <w:tcW w:w="1696" w:type="dxa"/>
          </w:tcPr>
          <w:p w:rsidRPr="0004161C" w:rsidR="00A10F2B" w:rsidP="00445C3F" w:rsidRDefault="0004161C" w14:paraId="4064A745" w14:textId="713C5AE7">
            <w:pPr>
              <w:rPr>
                <w:b/>
                <w:bCs/>
                <w:sz w:val="20"/>
                <w:szCs w:val="20"/>
              </w:rPr>
            </w:pPr>
            <w:r>
              <w:rPr>
                <w:b/>
                <w:bCs/>
                <w:sz w:val="20"/>
                <w:szCs w:val="20"/>
              </w:rPr>
              <w:t>C</w:t>
            </w:r>
            <w:r w:rsidRPr="0004161C">
              <w:rPr>
                <w:b/>
                <w:bCs/>
                <w:sz w:val="20"/>
                <w:szCs w:val="20"/>
              </w:rPr>
              <w:t>ódigo del proyecto</w:t>
            </w:r>
          </w:p>
        </w:tc>
        <w:tc>
          <w:tcPr>
            <w:tcW w:w="7320" w:type="dxa"/>
            <w:gridSpan w:val="3"/>
            <w:vAlign w:val="center"/>
          </w:tcPr>
          <w:p w:rsidRPr="0004161C" w:rsidR="00A10F2B" w:rsidP="00445C3F" w:rsidRDefault="00A10F2B" w14:paraId="7071DD7A" w14:textId="77777777">
            <w:pPr>
              <w:jc w:val="left"/>
              <w:rPr>
                <w:sz w:val="20"/>
                <w:szCs w:val="20"/>
              </w:rPr>
            </w:pPr>
          </w:p>
        </w:tc>
      </w:tr>
      <w:tr w:rsidR="00AB4C4F" w:rsidTr="00A10F2B" w14:paraId="45F1118D" w14:textId="77777777">
        <w:trPr>
          <w:trHeight w:val="462"/>
        </w:trPr>
        <w:tc>
          <w:tcPr>
            <w:tcW w:w="1696" w:type="dxa"/>
            <w:vMerge w:val="restart"/>
          </w:tcPr>
          <w:p w:rsidRPr="0004161C" w:rsidR="00AB4C4F" w:rsidP="00445C3F" w:rsidRDefault="0004161C" w14:paraId="76C8BDC8" w14:textId="2A3EE015">
            <w:pPr>
              <w:rPr>
                <w:b/>
                <w:bCs/>
                <w:sz w:val="20"/>
                <w:szCs w:val="20"/>
              </w:rPr>
            </w:pPr>
            <w:r>
              <w:rPr>
                <w:b/>
                <w:bCs/>
                <w:sz w:val="20"/>
                <w:szCs w:val="20"/>
              </w:rPr>
              <w:t>T</w:t>
            </w:r>
            <w:r w:rsidRPr="0004161C">
              <w:rPr>
                <w:b/>
                <w:bCs/>
                <w:sz w:val="20"/>
                <w:szCs w:val="20"/>
              </w:rPr>
              <w:t>iempo de ejecución (meses)</w:t>
            </w:r>
          </w:p>
        </w:tc>
        <w:tc>
          <w:tcPr>
            <w:tcW w:w="2694" w:type="dxa"/>
            <w:vMerge w:val="restart"/>
            <w:vAlign w:val="center"/>
          </w:tcPr>
          <w:p w:rsidRPr="0004161C" w:rsidR="00AB4C4F" w:rsidP="00445C3F" w:rsidRDefault="00AB4C4F" w14:paraId="0E258B3C" w14:textId="77777777">
            <w:pPr>
              <w:jc w:val="left"/>
              <w:rPr>
                <w:sz w:val="20"/>
                <w:szCs w:val="20"/>
              </w:rPr>
            </w:pPr>
          </w:p>
        </w:tc>
        <w:tc>
          <w:tcPr>
            <w:tcW w:w="2126" w:type="dxa"/>
            <w:vAlign w:val="center"/>
          </w:tcPr>
          <w:p w:rsidRPr="0004161C" w:rsidR="00AB4C4F" w:rsidP="00445C3F" w:rsidRDefault="0004161C" w14:paraId="515B2DB9" w14:textId="02789EF5">
            <w:pPr>
              <w:jc w:val="left"/>
              <w:rPr>
                <w:b/>
                <w:bCs/>
                <w:sz w:val="20"/>
                <w:szCs w:val="20"/>
              </w:rPr>
            </w:pPr>
            <w:r>
              <w:rPr>
                <w:b/>
                <w:bCs/>
                <w:sz w:val="20"/>
                <w:szCs w:val="20"/>
              </w:rPr>
              <w:t>F</w:t>
            </w:r>
            <w:r w:rsidRPr="0004161C">
              <w:rPr>
                <w:b/>
                <w:bCs/>
                <w:sz w:val="20"/>
                <w:szCs w:val="20"/>
              </w:rPr>
              <w:t>echa de inicio</w:t>
            </w:r>
          </w:p>
        </w:tc>
        <w:tc>
          <w:tcPr>
            <w:tcW w:w="2500" w:type="dxa"/>
            <w:vAlign w:val="center"/>
          </w:tcPr>
          <w:p w:rsidRPr="0004161C" w:rsidR="00AB4C4F" w:rsidP="00445C3F" w:rsidRDefault="00AB4C4F" w14:paraId="31F60380" w14:textId="77777777">
            <w:pPr>
              <w:jc w:val="left"/>
              <w:rPr>
                <w:sz w:val="20"/>
                <w:szCs w:val="20"/>
              </w:rPr>
            </w:pPr>
          </w:p>
        </w:tc>
      </w:tr>
      <w:tr w:rsidR="00AB4C4F" w:rsidTr="00A10F2B" w14:paraId="0B3BC5C4" w14:textId="77777777">
        <w:trPr>
          <w:trHeight w:val="462"/>
        </w:trPr>
        <w:tc>
          <w:tcPr>
            <w:tcW w:w="1696" w:type="dxa"/>
            <w:vMerge/>
          </w:tcPr>
          <w:p w:rsidRPr="0004161C" w:rsidR="00AB4C4F" w:rsidP="00445C3F" w:rsidRDefault="00AB4C4F" w14:paraId="4C3B3613" w14:textId="77777777">
            <w:pPr>
              <w:rPr>
                <w:b/>
                <w:bCs/>
                <w:sz w:val="20"/>
                <w:szCs w:val="20"/>
              </w:rPr>
            </w:pPr>
          </w:p>
        </w:tc>
        <w:tc>
          <w:tcPr>
            <w:tcW w:w="2694" w:type="dxa"/>
            <w:vMerge/>
            <w:vAlign w:val="center"/>
          </w:tcPr>
          <w:p w:rsidRPr="0004161C" w:rsidR="00AB4C4F" w:rsidP="00445C3F" w:rsidRDefault="00AB4C4F" w14:paraId="1696474E" w14:textId="77777777">
            <w:pPr>
              <w:jc w:val="left"/>
              <w:rPr>
                <w:sz w:val="20"/>
                <w:szCs w:val="20"/>
              </w:rPr>
            </w:pPr>
          </w:p>
        </w:tc>
        <w:tc>
          <w:tcPr>
            <w:tcW w:w="2126" w:type="dxa"/>
            <w:vAlign w:val="center"/>
          </w:tcPr>
          <w:p w:rsidRPr="0004161C" w:rsidR="00AB4C4F" w:rsidP="00445C3F" w:rsidRDefault="0004161C" w14:paraId="1E3A2AFE" w14:textId="2FD2BFC0">
            <w:pPr>
              <w:jc w:val="left"/>
              <w:rPr>
                <w:b/>
                <w:bCs/>
                <w:sz w:val="20"/>
                <w:szCs w:val="20"/>
              </w:rPr>
            </w:pPr>
            <w:r>
              <w:rPr>
                <w:b/>
                <w:bCs/>
                <w:sz w:val="20"/>
                <w:szCs w:val="20"/>
              </w:rPr>
              <w:t>F</w:t>
            </w:r>
            <w:r w:rsidRPr="0004161C">
              <w:rPr>
                <w:b/>
                <w:bCs/>
                <w:sz w:val="20"/>
                <w:szCs w:val="20"/>
              </w:rPr>
              <w:t>echa de fin</w:t>
            </w:r>
          </w:p>
        </w:tc>
        <w:tc>
          <w:tcPr>
            <w:tcW w:w="2500" w:type="dxa"/>
            <w:vAlign w:val="center"/>
          </w:tcPr>
          <w:p w:rsidRPr="0004161C" w:rsidR="00AB4C4F" w:rsidP="00445C3F" w:rsidRDefault="00AB4C4F" w14:paraId="389019D5" w14:textId="77777777">
            <w:pPr>
              <w:jc w:val="left"/>
              <w:rPr>
                <w:sz w:val="20"/>
                <w:szCs w:val="20"/>
              </w:rPr>
            </w:pPr>
          </w:p>
        </w:tc>
      </w:tr>
    </w:tbl>
    <w:p w:rsidR="00AB4C4F" w:rsidP="004500D5" w:rsidRDefault="00AB4C4F" w14:paraId="6F9404A3" w14:textId="77777777"/>
    <w:p w:rsidRPr="0004161C" w:rsidR="0051752F" w:rsidP="0004161C" w:rsidRDefault="0051752F" w14:paraId="0A0EC45B" w14:textId="17439492">
      <w:pPr>
        <w:pStyle w:val="Prrafodelista"/>
        <w:numPr>
          <w:ilvl w:val="0"/>
          <w:numId w:val="6"/>
        </w:numPr>
        <w:ind w:left="426"/>
        <w:rPr>
          <w:b/>
          <w:bCs/>
        </w:rPr>
      </w:pPr>
      <w:r w:rsidRPr="0004161C">
        <w:rPr>
          <w:b/>
          <w:bCs/>
        </w:rPr>
        <w:t>RESPONSABLES</w:t>
      </w:r>
    </w:p>
    <w:tbl>
      <w:tblPr>
        <w:tblStyle w:val="Tablaconcuadrcula"/>
        <w:tblW w:w="0" w:type="auto"/>
        <w:jc w:val="center"/>
        <w:tblLook w:val="04A0" w:firstRow="1" w:lastRow="0" w:firstColumn="1" w:lastColumn="0" w:noHBand="0" w:noVBand="1"/>
      </w:tblPr>
      <w:tblGrid>
        <w:gridCol w:w="1555"/>
        <w:gridCol w:w="1275"/>
        <w:gridCol w:w="1985"/>
        <w:gridCol w:w="1147"/>
        <w:gridCol w:w="3054"/>
      </w:tblGrid>
      <w:tr w:rsidRPr="00DB4836" w:rsidR="00AB4C4F" w:rsidTr="00445C3F" w14:paraId="0E7713BA" w14:textId="77777777">
        <w:trPr>
          <w:jc w:val="center"/>
        </w:trPr>
        <w:tc>
          <w:tcPr>
            <w:tcW w:w="1555" w:type="dxa"/>
            <w:vAlign w:val="center"/>
          </w:tcPr>
          <w:p w:rsidRPr="0004161C" w:rsidR="00AB4C4F" w:rsidP="00445C3F" w:rsidRDefault="00AB4C4F" w14:paraId="3CCD12CA" w14:textId="77777777">
            <w:pPr>
              <w:spacing w:line="240" w:lineRule="auto"/>
              <w:jc w:val="center"/>
              <w:rPr>
                <w:b/>
                <w:bCs/>
                <w:sz w:val="20"/>
                <w:szCs w:val="20"/>
              </w:rPr>
            </w:pPr>
            <w:r w:rsidRPr="0004161C">
              <w:rPr>
                <w:b/>
                <w:bCs/>
                <w:sz w:val="20"/>
                <w:szCs w:val="20"/>
              </w:rPr>
              <w:t>Nombres y apellidos completos</w:t>
            </w:r>
          </w:p>
        </w:tc>
        <w:tc>
          <w:tcPr>
            <w:tcW w:w="1275" w:type="dxa"/>
            <w:vAlign w:val="center"/>
          </w:tcPr>
          <w:p w:rsidRPr="0004161C" w:rsidR="00AB4C4F" w:rsidP="00445C3F" w:rsidRDefault="00AB4C4F" w14:paraId="2256A4A7" w14:textId="77777777">
            <w:pPr>
              <w:spacing w:line="240" w:lineRule="auto"/>
              <w:jc w:val="center"/>
              <w:rPr>
                <w:b/>
                <w:bCs/>
                <w:sz w:val="20"/>
                <w:szCs w:val="20"/>
              </w:rPr>
            </w:pPr>
            <w:r w:rsidRPr="0004161C">
              <w:rPr>
                <w:b/>
                <w:bCs/>
                <w:sz w:val="20"/>
                <w:szCs w:val="20"/>
              </w:rPr>
              <w:t>Cédula</w:t>
            </w:r>
          </w:p>
        </w:tc>
        <w:tc>
          <w:tcPr>
            <w:tcW w:w="1985" w:type="dxa"/>
            <w:vAlign w:val="center"/>
          </w:tcPr>
          <w:p w:rsidRPr="0004161C" w:rsidR="00AB4C4F" w:rsidP="00445C3F" w:rsidRDefault="00AB4C4F" w14:paraId="70F76944" w14:textId="77777777">
            <w:pPr>
              <w:spacing w:line="240" w:lineRule="auto"/>
              <w:jc w:val="center"/>
              <w:rPr>
                <w:b/>
                <w:bCs/>
                <w:sz w:val="20"/>
                <w:szCs w:val="20"/>
              </w:rPr>
            </w:pPr>
            <w:r w:rsidRPr="0004161C">
              <w:rPr>
                <w:b/>
                <w:bCs/>
                <w:sz w:val="20"/>
                <w:szCs w:val="20"/>
              </w:rPr>
              <w:t>Formación profesional</w:t>
            </w:r>
          </w:p>
        </w:tc>
        <w:tc>
          <w:tcPr>
            <w:tcW w:w="1147" w:type="dxa"/>
            <w:vAlign w:val="center"/>
          </w:tcPr>
          <w:p w:rsidRPr="0004161C" w:rsidR="00AB4C4F" w:rsidP="00445C3F" w:rsidRDefault="00AB4C4F" w14:paraId="5E8E444C" w14:textId="77777777">
            <w:pPr>
              <w:spacing w:line="240" w:lineRule="auto"/>
              <w:jc w:val="center"/>
              <w:rPr>
                <w:b/>
                <w:bCs/>
                <w:sz w:val="20"/>
                <w:szCs w:val="20"/>
              </w:rPr>
            </w:pPr>
            <w:r w:rsidRPr="0004161C">
              <w:rPr>
                <w:b/>
                <w:bCs/>
                <w:sz w:val="20"/>
                <w:szCs w:val="20"/>
              </w:rPr>
              <w:t>Cargo</w:t>
            </w:r>
          </w:p>
        </w:tc>
        <w:tc>
          <w:tcPr>
            <w:tcW w:w="3054" w:type="dxa"/>
            <w:vAlign w:val="center"/>
          </w:tcPr>
          <w:p w:rsidRPr="0004161C" w:rsidR="00AB4C4F" w:rsidP="00445C3F" w:rsidRDefault="00AB4C4F" w14:paraId="12DEF559" w14:textId="77777777">
            <w:pPr>
              <w:spacing w:line="240" w:lineRule="auto"/>
              <w:jc w:val="center"/>
              <w:rPr>
                <w:b/>
                <w:bCs/>
                <w:sz w:val="20"/>
                <w:szCs w:val="20"/>
              </w:rPr>
            </w:pPr>
            <w:r w:rsidRPr="0004161C">
              <w:rPr>
                <w:b/>
                <w:bCs/>
                <w:sz w:val="20"/>
                <w:szCs w:val="20"/>
              </w:rPr>
              <w:t>Correo institucional</w:t>
            </w:r>
          </w:p>
        </w:tc>
      </w:tr>
      <w:tr w:rsidRPr="00DB4836" w:rsidR="00AB4C4F" w:rsidTr="00445C3F" w14:paraId="04B202BC" w14:textId="77777777">
        <w:trPr>
          <w:jc w:val="center"/>
        </w:trPr>
        <w:tc>
          <w:tcPr>
            <w:tcW w:w="1555" w:type="dxa"/>
            <w:vAlign w:val="center"/>
          </w:tcPr>
          <w:p w:rsidRPr="00DB4836" w:rsidR="00AB4C4F" w:rsidP="00445C3F" w:rsidRDefault="00AB4C4F" w14:paraId="093C897C" w14:textId="77777777">
            <w:pPr>
              <w:spacing w:line="240" w:lineRule="auto"/>
              <w:jc w:val="center"/>
              <w:rPr>
                <w:sz w:val="18"/>
                <w:szCs w:val="18"/>
              </w:rPr>
            </w:pPr>
          </w:p>
        </w:tc>
        <w:tc>
          <w:tcPr>
            <w:tcW w:w="1275" w:type="dxa"/>
            <w:vAlign w:val="center"/>
          </w:tcPr>
          <w:p w:rsidRPr="00DB4836" w:rsidR="00AB4C4F" w:rsidP="00445C3F" w:rsidRDefault="00AB4C4F" w14:paraId="72731563" w14:textId="77777777">
            <w:pPr>
              <w:spacing w:line="240" w:lineRule="auto"/>
              <w:jc w:val="center"/>
              <w:rPr>
                <w:sz w:val="18"/>
                <w:szCs w:val="18"/>
              </w:rPr>
            </w:pPr>
          </w:p>
        </w:tc>
        <w:tc>
          <w:tcPr>
            <w:tcW w:w="1985" w:type="dxa"/>
            <w:vAlign w:val="center"/>
          </w:tcPr>
          <w:p w:rsidRPr="00DB4836" w:rsidR="00AB4C4F" w:rsidP="00445C3F" w:rsidRDefault="00AB4C4F" w14:paraId="440871C6" w14:textId="77777777">
            <w:pPr>
              <w:spacing w:line="240" w:lineRule="auto"/>
              <w:jc w:val="center"/>
              <w:rPr>
                <w:sz w:val="18"/>
                <w:szCs w:val="18"/>
              </w:rPr>
            </w:pPr>
          </w:p>
        </w:tc>
        <w:tc>
          <w:tcPr>
            <w:tcW w:w="1147" w:type="dxa"/>
            <w:vAlign w:val="center"/>
          </w:tcPr>
          <w:p w:rsidRPr="00DB4836" w:rsidR="00AB4C4F" w:rsidP="00445C3F" w:rsidRDefault="00AB4C4F" w14:paraId="130187AF" w14:textId="77777777">
            <w:pPr>
              <w:spacing w:line="240" w:lineRule="auto"/>
              <w:jc w:val="center"/>
              <w:rPr>
                <w:sz w:val="18"/>
                <w:szCs w:val="18"/>
              </w:rPr>
            </w:pPr>
          </w:p>
        </w:tc>
        <w:tc>
          <w:tcPr>
            <w:tcW w:w="3054" w:type="dxa"/>
            <w:vAlign w:val="center"/>
          </w:tcPr>
          <w:p w:rsidRPr="00DB4836" w:rsidR="00AB4C4F" w:rsidP="00445C3F" w:rsidRDefault="00AB4C4F" w14:paraId="3CBEF461" w14:textId="77777777">
            <w:pPr>
              <w:spacing w:line="240" w:lineRule="auto"/>
              <w:jc w:val="center"/>
              <w:rPr>
                <w:sz w:val="18"/>
                <w:szCs w:val="18"/>
              </w:rPr>
            </w:pPr>
          </w:p>
        </w:tc>
      </w:tr>
      <w:tr w:rsidRPr="00DB4836" w:rsidR="00AB4C4F" w:rsidTr="00445C3F" w14:paraId="01A6703F" w14:textId="77777777">
        <w:trPr>
          <w:jc w:val="center"/>
        </w:trPr>
        <w:tc>
          <w:tcPr>
            <w:tcW w:w="1555" w:type="dxa"/>
            <w:vAlign w:val="center"/>
          </w:tcPr>
          <w:p w:rsidRPr="00DB4836" w:rsidR="00AB4C4F" w:rsidP="00445C3F" w:rsidRDefault="00AB4C4F" w14:paraId="3C1FA370" w14:textId="77777777">
            <w:pPr>
              <w:spacing w:line="240" w:lineRule="auto"/>
              <w:jc w:val="center"/>
              <w:rPr>
                <w:sz w:val="18"/>
                <w:szCs w:val="18"/>
              </w:rPr>
            </w:pPr>
          </w:p>
        </w:tc>
        <w:tc>
          <w:tcPr>
            <w:tcW w:w="1275" w:type="dxa"/>
            <w:vAlign w:val="center"/>
          </w:tcPr>
          <w:p w:rsidRPr="00DB4836" w:rsidR="00AB4C4F" w:rsidP="00445C3F" w:rsidRDefault="00AB4C4F" w14:paraId="24CDE1EC" w14:textId="77777777">
            <w:pPr>
              <w:spacing w:line="240" w:lineRule="auto"/>
              <w:jc w:val="center"/>
              <w:rPr>
                <w:sz w:val="18"/>
                <w:szCs w:val="18"/>
              </w:rPr>
            </w:pPr>
          </w:p>
        </w:tc>
        <w:tc>
          <w:tcPr>
            <w:tcW w:w="1985" w:type="dxa"/>
            <w:vAlign w:val="center"/>
          </w:tcPr>
          <w:p w:rsidRPr="00DB4836" w:rsidR="00AB4C4F" w:rsidP="00445C3F" w:rsidRDefault="00AB4C4F" w14:paraId="0960D33C" w14:textId="77777777">
            <w:pPr>
              <w:spacing w:line="240" w:lineRule="auto"/>
              <w:jc w:val="center"/>
              <w:rPr>
                <w:sz w:val="18"/>
                <w:szCs w:val="18"/>
              </w:rPr>
            </w:pPr>
          </w:p>
        </w:tc>
        <w:tc>
          <w:tcPr>
            <w:tcW w:w="1147" w:type="dxa"/>
            <w:vAlign w:val="center"/>
          </w:tcPr>
          <w:p w:rsidRPr="00DB4836" w:rsidR="00AB4C4F" w:rsidP="00445C3F" w:rsidRDefault="00AB4C4F" w14:paraId="6294569F" w14:textId="77777777">
            <w:pPr>
              <w:spacing w:line="240" w:lineRule="auto"/>
              <w:jc w:val="center"/>
              <w:rPr>
                <w:sz w:val="18"/>
                <w:szCs w:val="18"/>
              </w:rPr>
            </w:pPr>
          </w:p>
        </w:tc>
        <w:tc>
          <w:tcPr>
            <w:tcW w:w="3054" w:type="dxa"/>
            <w:vAlign w:val="center"/>
          </w:tcPr>
          <w:p w:rsidRPr="00DB4836" w:rsidR="00AB4C4F" w:rsidP="00445C3F" w:rsidRDefault="00AB4C4F" w14:paraId="6FCC09F2" w14:textId="77777777">
            <w:pPr>
              <w:spacing w:line="240" w:lineRule="auto"/>
              <w:jc w:val="center"/>
              <w:rPr>
                <w:sz w:val="18"/>
                <w:szCs w:val="18"/>
              </w:rPr>
            </w:pPr>
          </w:p>
        </w:tc>
      </w:tr>
    </w:tbl>
    <w:p w:rsidR="00AB4C4F" w:rsidP="0051752F" w:rsidRDefault="00AB4C4F" w14:paraId="61035E98" w14:textId="77777777"/>
    <w:p w:rsidR="00837A0B" w:rsidP="0004161C" w:rsidRDefault="00837A0B" w14:paraId="5B1138F5" w14:textId="4F61F778">
      <w:pPr>
        <w:pStyle w:val="Ttulo1"/>
        <w:numPr>
          <w:ilvl w:val="0"/>
          <w:numId w:val="6"/>
        </w:numPr>
        <w:ind w:left="426"/>
      </w:pPr>
      <w:r>
        <w:t>INTRODUCCIÓN</w:t>
      </w:r>
    </w:p>
    <w:p w:rsidR="00AB4C4F" w:rsidP="00AB4C4F" w:rsidRDefault="00AB4C4F" w14:paraId="70C9CA07" w14:textId="4350B1CE">
      <w:r w:rsidRPr="003C0ECF">
        <w:t>El propósito es explicar por qué es necesario el estudio y por qué debe publicarse. Sintetiza la justificación del estudio y debe despertar el interés del lector. La introducción debe establecer la naturaleza y alcance del problema estudiado. Una buena introducción, garantiza la calidad del trabajo; se establece credibilidad, demostrando que el autor entiende del tema. Describa las palabras claves de su investigación desde un macro a un microanálisis. Se debe utilizar el tiempo presente simple y no incluir datos o conclusiones del estudio. Se recomienda que este apartado contenga entre 800 a 1</w:t>
      </w:r>
      <w:r w:rsidR="0004161C">
        <w:t>.</w:t>
      </w:r>
      <w:r w:rsidRPr="003C0ECF">
        <w:t>000 palabras.</w:t>
      </w:r>
    </w:p>
    <w:p w:rsidR="00AB4C4F" w:rsidP="0004161C" w:rsidRDefault="00AB4C4F" w14:paraId="7347E113" w14:textId="3AE405F5">
      <w:pPr>
        <w:pStyle w:val="Ttulo1"/>
        <w:numPr>
          <w:ilvl w:val="0"/>
          <w:numId w:val="6"/>
        </w:numPr>
        <w:ind w:left="426"/>
      </w:pPr>
      <w:r>
        <w:t>ANTECEDENTES</w:t>
      </w:r>
    </w:p>
    <w:p w:rsidR="00AB4C4F" w:rsidP="00AB4C4F" w:rsidRDefault="00AB4C4F" w14:paraId="58C54F7C" w14:textId="08CF84C9">
      <w:r w:rsidRPr="00AB4C4F">
        <w:t>Los antecedentes de un proyecto, también conocidos como antecedentes de la investigación o de un problema, son los trabajos realizados previamente sobre el tema que se va a investigar y que aportan información relevante para el actual</w:t>
      </w:r>
      <w:r w:rsidR="0004161C">
        <w:t xml:space="preserve"> </w:t>
      </w:r>
      <w:r w:rsidRPr="00AB4C4F">
        <w:t>trabajo. Los antecedentes sirven para conocer los puntos de vista de diferentes autores, sus metodologías y resultados. Ayudan a saber qué aspectos han sido tratados, cuáles faltan por explorar, y a definir el rumbo del proyecto.</w:t>
      </w:r>
    </w:p>
    <w:p w:rsidR="00AB4C4F" w:rsidP="0004161C" w:rsidRDefault="00AB4C4F" w14:paraId="7AE34F5F" w14:textId="30587EFD">
      <w:pPr>
        <w:pStyle w:val="Ttulo1"/>
        <w:numPr>
          <w:ilvl w:val="0"/>
          <w:numId w:val="6"/>
        </w:numPr>
        <w:ind w:left="426"/>
      </w:pPr>
      <w:r>
        <w:t>JUSTIFICACIÓN</w:t>
      </w:r>
    </w:p>
    <w:p w:rsidR="00AB4C4F" w:rsidP="00AB4C4F" w:rsidRDefault="00AB4C4F" w14:paraId="4E0C8EB2" w14:textId="2584AADB">
      <w:r w:rsidRPr="00AB4C4F">
        <w:t xml:space="preserve">Las motivaciones que llevan al investigador a desarrollar el proyecto. Se sugiere realizar las siguientes preguntas y borrarlas una vez contestadas: 1. ¿Cuál es el problema que se investiga?, </w:t>
      </w:r>
      <w:r w:rsidR="00E72558">
        <w:t>2. Hipótesis o pregunta de investigación. 3</w:t>
      </w:r>
      <w:r w:rsidRPr="00AB4C4F">
        <w:t xml:space="preserve">. ¿Cuál es la emergencia del </w:t>
      </w:r>
      <w:r w:rsidRPr="00AB4C4F">
        <w:lastRenderedPageBreak/>
        <w:t xml:space="preserve">problema de estudio?, </w:t>
      </w:r>
      <w:r w:rsidR="00E72558">
        <w:t>4</w:t>
      </w:r>
      <w:r w:rsidRPr="00AB4C4F">
        <w:t xml:space="preserve">. ¿Qué tan viable es la realización de la investigación?, </w:t>
      </w:r>
      <w:r w:rsidR="00E72558">
        <w:t>5</w:t>
      </w:r>
      <w:r w:rsidRPr="00AB4C4F">
        <w:t xml:space="preserve">. ¿A qué segmento de la población beneficia el estudio?, </w:t>
      </w:r>
      <w:r w:rsidR="00E72558">
        <w:t>6</w:t>
      </w:r>
      <w:r w:rsidRPr="00AB4C4F">
        <w:t xml:space="preserve">. ¿Qué beneficios metodológicos tiene el estudio?, </w:t>
      </w:r>
      <w:r w:rsidR="00E72558">
        <w:t>7</w:t>
      </w:r>
      <w:r w:rsidRPr="00AB4C4F">
        <w:t>. ¿Qué beneficio personal o institucional se obtendrá al realizar el estudio?</w:t>
      </w:r>
    </w:p>
    <w:p w:rsidR="00B17FFE" w:rsidP="0004161C" w:rsidRDefault="00B17FFE" w14:paraId="74E12AD5" w14:textId="44ED0BB5">
      <w:pPr>
        <w:pStyle w:val="Ttulo1"/>
        <w:numPr>
          <w:ilvl w:val="0"/>
          <w:numId w:val="6"/>
        </w:numPr>
        <w:ind w:left="284"/>
      </w:pPr>
      <w:r>
        <w:t>MARCO TEÓRICO</w:t>
      </w:r>
    </w:p>
    <w:p w:rsidR="00B17FFE" w:rsidP="00B17FFE" w:rsidRDefault="00B17FFE" w14:paraId="54E6E808" w14:textId="1612C837">
      <w:r w:rsidRPr="00B17FFE">
        <w:t>Presenta los fundamentos teóricos y las definiciones necesarias para abordar la investigación. Aborda todo lo que se ha hecho, que sirve de soporte para resolver el problema de investigación. En el marco teórico se incluye los conceptos claves para entender el trabajo, cuáles son las variables e indicadores que se van a manejar y cuáles son las hipótesis o presunciones que se tienen para explicar el problema. Es necesario que existan citas actuales, especialmente en los conceptos (</w:t>
      </w:r>
      <w:r w:rsidR="0004161C">
        <w:t>r</w:t>
      </w:r>
      <w:r w:rsidRPr="00B17FFE">
        <w:t>evisa</w:t>
      </w:r>
      <w:r w:rsidR="0004161C">
        <w:t>:</w:t>
      </w:r>
      <w:r w:rsidRPr="00B17FFE">
        <w:t xml:space="preserve"> </w:t>
      </w:r>
      <w:r w:rsidR="0004161C">
        <w:t>g</w:t>
      </w:r>
      <w:r w:rsidRPr="00B17FFE">
        <w:t xml:space="preserve">uía de </w:t>
      </w:r>
      <w:r w:rsidR="0004161C">
        <w:t>n</w:t>
      </w:r>
      <w:r w:rsidRPr="00B17FFE">
        <w:t xml:space="preserve">ormas APA 7ma. </w:t>
      </w:r>
      <w:r w:rsidR="0004161C">
        <w:t>e</w:t>
      </w:r>
      <w:r w:rsidRPr="00B17FFE">
        <w:t>dición).</w:t>
      </w:r>
    </w:p>
    <w:p w:rsidR="00893B9D" w:rsidP="0004161C" w:rsidRDefault="00893B9D" w14:paraId="174B639B" w14:textId="4C410171">
      <w:pPr>
        <w:pStyle w:val="Ttulo1"/>
        <w:numPr>
          <w:ilvl w:val="0"/>
          <w:numId w:val="6"/>
        </w:numPr>
        <w:ind w:left="426"/>
      </w:pPr>
      <w:r>
        <w:t>METODOLOGÍA</w:t>
      </w:r>
    </w:p>
    <w:p w:rsidR="00AB4C4F" w:rsidP="0004161C" w:rsidRDefault="00AB4C4F" w14:paraId="78516C60" w14:textId="2D390346">
      <w:pPr>
        <w:pStyle w:val="Ttulo2"/>
        <w:numPr>
          <w:ilvl w:val="1"/>
          <w:numId w:val="6"/>
        </w:numPr>
        <w:ind w:left="709"/>
      </w:pPr>
      <w:r>
        <w:t>Diseño de la investigación</w:t>
      </w:r>
    </w:p>
    <w:p w:rsidR="00AB4C4F" w:rsidP="00AB4C4F" w:rsidRDefault="00AB4C4F" w14:paraId="66B78839" w14:textId="77777777">
      <w:r>
        <w:t xml:space="preserve">Puede ser: descriptiva, correlacional o experimental. </w:t>
      </w:r>
    </w:p>
    <w:p w:rsidR="00AB4C4F" w:rsidP="0004161C" w:rsidRDefault="00AB4C4F" w14:paraId="29F1DB89" w14:textId="77BE7679">
      <w:pPr>
        <w:pStyle w:val="Ttulo2"/>
        <w:numPr>
          <w:ilvl w:val="1"/>
          <w:numId w:val="6"/>
        </w:numPr>
      </w:pPr>
      <w:r>
        <w:t>Enfoque</w:t>
      </w:r>
    </w:p>
    <w:p w:rsidR="00AB4C4F" w:rsidP="00AB4C4F" w:rsidRDefault="00AB4C4F" w14:paraId="3E7FCEAB" w14:textId="77777777">
      <w:r>
        <w:t>Puede ser: cualitativo, cuantitativo o mixto.</w:t>
      </w:r>
    </w:p>
    <w:p w:rsidR="00AB4C4F" w:rsidP="0004161C" w:rsidRDefault="00AB4C4F" w14:paraId="48283CEE" w14:textId="561EFDAA">
      <w:pPr>
        <w:pStyle w:val="Ttulo2"/>
        <w:numPr>
          <w:ilvl w:val="1"/>
          <w:numId w:val="6"/>
        </w:numPr>
      </w:pPr>
      <w:r>
        <w:t>Técnicas y herramientas</w:t>
      </w:r>
    </w:p>
    <w:p w:rsidR="00AB4C4F" w:rsidP="00AB4C4F" w:rsidRDefault="00AB4C4F" w14:paraId="4AB642E3" w14:textId="77777777">
      <w:r>
        <w:t>Pueden ser: observación, encuestas, entrevistas o revisión bibliográfica.</w:t>
      </w:r>
    </w:p>
    <w:p w:rsidR="00AB4C4F" w:rsidP="0004161C" w:rsidRDefault="00AB4C4F" w14:paraId="4D30E2CB" w14:textId="1FC9A0E6">
      <w:pPr>
        <w:pStyle w:val="Ttulo2"/>
        <w:numPr>
          <w:ilvl w:val="1"/>
          <w:numId w:val="6"/>
        </w:numPr>
      </w:pPr>
      <w:r>
        <w:t>Población y muestra</w:t>
      </w:r>
    </w:p>
    <w:p w:rsidR="00AB4C4F" w:rsidP="00AB4C4F" w:rsidRDefault="00AB4C4F" w14:paraId="677967E6" w14:textId="3E9657E6">
      <w:r>
        <w:t xml:space="preserve">La población es el conjunto de sujetos que reúnen una característica que desea ser estudiada. La muestra es una parte de </w:t>
      </w:r>
      <w:r w:rsidR="0004161C">
        <w:t xml:space="preserve">la </w:t>
      </w:r>
      <w:r>
        <w:t>población que se selecciona para obtener la información con la que se va a trabajar.</w:t>
      </w:r>
    </w:p>
    <w:p w:rsidR="00AB4C4F" w:rsidP="0004161C" w:rsidRDefault="00AB4C4F" w14:paraId="3793E0CF" w14:textId="206DFA7C">
      <w:pPr>
        <w:pStyle w:val="Ttulo2"/>
        <w:numPr>
          <w:ilvl w:val="1"/>
          <w:numId w:val="6"/>
        </w:numPr>
      </w:pPr>
      <w:r>
        <w:t>Metodología de desarrollo</w:t>
      </w:r>
    </w:p>
    <w:p w:rsidR="00893B9D" w:rsidP="00AB4C4F" w:rsidRDefault="00AB4C4F" w14:paraId="5D3E41EE" w14:textId="26121368">
      <w:r>
        <w:t>Debe elegir la metodología que se adapte mejor al desarrollo de la parte práctica de su proyecto de investigación. Puede ser metodología clásica (</w:t>
      </w:r>
      <w:r w:rsidR="005A75A9">
        <w:t>c</w:t>
      </w:r>
      <w:r>
        <w:t>ascada) o metodología ágil (</w:t>
      </w:r>
      <w:r w:rsidRPr="005A75A9">
        <w:rPr>
          <w:i/>
          <w:iCs/>
        </w:rPr>
        <w:t>Scrum, Kanban o XP</w:t>
      </w:r>
      <w:r>
        <w:t>).</w:t>
      </w:r>
    </w:p>
    <w:p w:rsidR="00C92087" w:rsidP="0004161C" w:rsidRDefault="00893B9D" w14:paraId="3ED8E7C7" w14:textId="108243A9">
      <w:pPr>
        <w:pStyle w:val="Ttulo1"/>
        <w:numPr>
          <w:ilvl w:val="0"/>
          <w:numId w:val="6"/>
        </w:numPr>
        <w:ind w:left="426"/>
      </w:pPr>
      <w:r>
        <w:t>RESULTADOS Y DISCUSIÓN</w:t>
      </w:r>
    </w:p>
    <w:p w:rsidR="005A75A9" w:rsidP="00C92087" w:rsidRDefault="00B17FFE" w14:paraId="14E6120D" w14:textId="77777777">
      <w:r w:rsidRPr="00B17FFE">
        <w:t>Consiste en una descripción general de los datos obtenidos a través de las mediciones realizadas y el análisis de la información relacionada con el mensaje principal del estudio.</w:t>
      </w:r>
    </w:p>
    <w:p w:rsidR="00C92087" w:rsidP="00C92087" w:rsidRDefault="00B17FFE" w14:paraId="1A52BA25" w14:textId="594F3511">
      <w:r w:rsidRPr="00B17FFE">
        <w:t xml:space="preserve">La descripción y el análisis de los datos se deben enfocar en el mensaje principal; este momento es crucial, y el autor de la investigación debe decidir, con base en el conocimiento científico generado en su trabajo, cuál es el mensaje principal de su estudio. En esta sección se detallan las tablas y figuras.  </w:t>
      </w:r>
    </w:p>
    <w:p w:rsidR="00B17FFE" w:rsidP="00C92087" w:rsidRDefault="00B17FFE" w14:paraId="4DCF3D7D" w14:textId="76A690F5">
      <w:r w:rsidRPr="00B17FFE">
        <w:lastRenderedPageBreak/>
        <w:t>La discusión debe iniciar enfatizando el mensaje y el resultado principal que lo soporta; en la discusión se refieren los datos reportados en la sección de resultados (sin repetir las cifras), se pondera su importancia y se describen las implicaciones; esta sección requiere el análisis, la interpretación y la comparación de los resultados en relación con el mensaje principal. La discusión es la oportunidad para explicar los resultados y ayudar al lector a entender el estudio, específicamente el conocimiento nuevo y útil. No se deben mencionar datos que no fueron presentados en los resultados. Como recomendación, compare su material con los resultados y los métodos utilizados en otros estudios sobre el mismo tema y señale limitaciones y fortalezas del estudio.</w:t>
      </w:r>
    </w:p>
    <w:p w:rsidR="00893B9D" w:rsidP="005A75A9" w:rsidRDefault="00893B9D" w14:paraId="3C609D05" w14:textId="1A8B5545">
      <w:pPr>
        <w:pStyle w:val="Ttulo1"/>
        <w:numPr>
          <w:ilvl w:val="0"/>
          <w:numId w:val="6"/>
        </w:numPr>
        <w:ind w:left="426"/>
      </w:pPr>
      <w:r>
        <w:t>CONCLUSIONES</w:t>
      </w:r>
    </w:p>
    <w:p w:rsidR="00893B9D" w:rsidP="00893B9D" w:rsidRDefault="00B17FFE" w14:paraId="6E52F702" w14:textId="4AB20523">
      <w:r w:rsidRPr="00B17FFE">
        <w:t xml:space="preserve">Son enunciados breves que resumen los resultados más relevantes obtenidos en el trabajo de investigación. Las conclusiones no deben ser enunciados teóricos, sino que se obtienen de las observaciones y análisis del trabajo efectuado. Se recomienda que el listado de conclusiones sea corto, que resuma en pocas palabras los logros más importantes del trabajo realizado, de acuerdo con los objetivos específicos planteados para el proyecto desarrollado. Cada conclusión debe contestar al menos un objetivo específico del </w:t>
      </w:r>
      <w:r w:rsidR="005A75A9">
        <w:t>p</w:t>
      </w:r>
      <w:r w:rsidRPr="00B17FFE">
        <w:t>royecto I+D y los resultados estadísticos más relevantes. No se incluyen recomendaciones, sugerencias o consejos, tampoco hallazgos de la revisión bibliográfica.</w:t>
      </w:r>
    </w:p>
    <w:p w:rsidR="00893B9D" w:rsidP="005A75A9" w:rsidRDefault="00893B9D" w14:paraId="0C11DDBB" w14:textId="6D259039">
      <w:pPr>
        <w:pStyle w:val="Ttulo1"/>
        <w:numPr>
          <w:ilvl w:val="0"/>
          <w:numId w:val="6"/>
        </w:numPr>
        <w:ind w:left="426"/>
      </w:pPr>
      <w:r>
        <w:t>RECOMENDACIONES</w:t>
      </w:r>
    </w:p>
    <w:p w:rsidR="00B17FFE" w:rsidP="00893B9D" w:rsidRDefault="00B17FFE" w14:paraId="484F776C" w14:textId="61B53120">
      <w:r w:rsidRPr="00B17FFE">
        <w:t>Se relacionan con el desarrollo de un trabajo futuro y con las investigaciones o tareas que no pudieron ser desarrolladas en el proyecto y cuya ejecución se hace necesaria para completar el trabajo. Son propuestas del autor para mejorar el estudio del problema planteado. Deben ser factibles de realizar con los recursos disponibles, para lo cual, a partir de las limitaciones del estudio, se sugiere nuevos estudios, plantear preguntas o hipótesis para otras investigaciones.</w:t>
      </w:r>
    </w:p>
    <w:p w:rsidR="00C92087" w:rsidP="005A75A9" w:rsidRDefault="00C92087" w14:paraId="2B308EB3" w14:textId="7FDAE861">
      <w:pPr>
        <w:pStyle w:val="Ttulo1"/>
        <w:numPr>
          <w:ilvl w:val="0"/>
          <w:numId w:val="6"/>
        </w:numPr>
        <w:ind w:left="426"/>
      </w:pPr>
      <w:r>
        <w:t xml:space="preserve"> REFERENCIAS BIBLIOGRÁFICAS</w:t>
      </w:r>
    </w:p>
    <w:p w:rsidR="00C92087" w:rsidP="00C92087" w:rsidRDefault="00C92087" w14:paraId="00E9FBBA" w14:textId="66CA61C6">
      <w:r>
        <w:t xml:space="preserve">(Normas APA 7ma </w:t>
      </w:r>
      <w:r w:rsidR="005A75A9">
        <w:t>e</w:t>
      </w:r>
      <w:r>
        <w:t>dición)</w:t>
      </w:r>
      <w:r w:rsidR="005A75A9">
        <w:t>.</w:t>
      </w:r>
    </w:p>
    <w:p w:rsidR="00893B9D" w:rsidP="005A75A9" w:rsidRDefault="00893B9D" w14:paraId="36EC052B" w14:textId="23109BCB">
      <w:pPr>
        <w:pStyle w:val="Ttulo1"/>
        <w:numPr>
          <w:ilvl w:val="0"/>
          <w:numId w:val="6"/>
        </w:numPr>
        <w:ind w:left="426"/>
      </w:pPr>
      <w:r>
        <w:t>ANEXOS</w:t>
      </w:r>
    </w:p>
    <w:p w:rsidR="00893B9D" w:rsidP="00893B9D" w:rsidRDefault="00893B9D" w14:paraId="007B14B8" w14:textId="6C2BDBE9">
      <w:r>
        <w:t xml:space="preserve">Todas aquellas informaciones o aclaraciones necesarias para completar el texto del proyecto, pero que debido a su extensión o naturaleza no se consideran convenientes para incluirlas dentro del mismo. En esta categoría </w:t>
      </w:r>
      <w:r w:rsidR="005A75A9">
        <w:t xml:space="preserve">se pueden colocar </w:t>
      </w:r>
      <w:r>
        <w:t>cierto tipo de tablas, gráficos, planos y diseños, derivación detallada de expresiones matemáticas, fotos, etc. y los currículos de los investigadores</w:t>
      </w:r>
      <w:r w:rsidR="00633BFB">
        <w:t>.</w:t>
      </w:r>
    </w:p>
    <w:p w:rsidR="00633BFB" w:rsidP="00893B9D" w:rsidRDefault="00633BFB" w14:paraId="6C8537D3" w14:textId="4DBB9090"/>
    <w:p w:rsidR="00E72558" w:rsidP="00893B9D" w:rsidRDefault="00E72558" w14:paraId="207CCF3A" w14:textId="77777777"/>
    <w:tbl>
      <w:tblPr>
        <w:tblStyle w:val="Tablaconcuadrcula"/>
        <w:tblW w:w="9012" w:type="dxa"/>
        <w:tblLook w:val="04A0" w:firstRow="1" w:lastRow="0" w:firstColumn="1" w:lastColumn="0" w:noHBand="0" w:noVBand="1"/>
      </w:tblPr>
      <w:tblGrid>
        <w:gridCol w:w="1425"/>
        <w:gridCol w:w="3955"/>
        <w:gridCol w:w="2125"/>
        <w:gridCol w:w="1507"/>
      </w:tblGrid>
      <w:tr w:rsidR="00633BFB" w:rsidTr="677465EA" w14:paraId="4D472E63" w14:textId="77777777">
        <w:trPr>
          <w:trHeight w:val="375"/>
        </w:trPr>
        <w:tc>
          <w:tcPr>
            <w:tcW w:w="1425" w:type="dxa"/>
            <w:tcMar/>
          </w:tcPr>
          <w:p w:rsidRPr="008F3C9C" w:rsidR="00633BFB" w:rsidP="006D4CBC" w:rsidRDefault="005A75A9" w14:paraId="06039E41" w14:textId="772F4830">
            <w:pPr>
              <w:jc w:val="center"/>
              <w:rPr>
                <w:b/>
                <w:bCs/>
              </w:rPr>
            </w:pPr>
            <w:bookmarkStart w:name="_Hlk180406037" w:id="0"/>
            <w:r>
              <w:rPr>
                <w:b/>
                <w:bCs/>
              </w:rPr>
              <w:lastRenderedPageBreak/>
              <w:t>Gestión</w:t>
            </w:r>
          </w:p>
        </w:tc>
        <w:tc>
          <w:tcPr>
            <w:tcW w:w="3955" w:type="dxa"/>
            <w:tcMar/>
          </w:tcPr>
          <w:p w:rsidRPr="008F3C9C" w:rsidR="00633BFB" w:rsidP="006D4CBC" w:rsidRDefault="00633BFB" w14:paraId="53DAE5A0" w14:textId="77777777">
            <w:pPr>
              <w:jc w:val="center"/>
              <w:rPr>
                <w:b/>
                <w:bCs/>
              </w:rPr>
            </w:pPr>
            <w:r w:rsidRPr="008F3C9C">
              <w:rPr>
                <w:b/>
                <w:bCs/>
              </w:rPr>
              <w:t>Cargo</w:t>
            </w:r>
          </w:p>
        </w:tc>
        <w:tc>
          <w:tcPr>
            <w:tcW w:w="2125" w:type="dxa"/>
            <w:tcMar/>
          </w:tcPr>
          <w:p w:rsidRPr="008F3C9C" w:rsidR="00633BFB" w:rsidP="006D4CBC" w:rsidRDefault="00633BFB" w14:paraId="0FA805F1" w14:textId="77777777">
            <w:pPr>
              <w:jc w:val="center"/>
              <w:rPr>
                <w:b/>
                <w:bCs/>
              </w:rPr>
            </w:pPr>
            <w:r w:rsidRPr="008F3C9C">
              <w:rPr>
                <w:b/>
                <w:bCs/>
              </w:rPr>
              <w:t>Firma</w:t>
            </w:r>
          </w:p>
        </w:tc>
        <w:tc>
          <w:tcPr>
            <w:tcW w:w="1507" w:type="dxa"/>
            <w:tcMar/>
          </w:tcPr>
          <w:p w:rsidRPr="008F3C9C" w:rsidR="00633BFB" w:rsidP="006D4CBC" w:rsidRDefault="00633BFB" w14:paraId="3BF8A7B9" w14:textId="77777777">
            <w:pPr>
              <w:jc w:val="center"/>
              <w:rPr>
                <w:b/>
                <w:bCs/>
              </w:rPr>
            </w:pPr>
            <w:r>
              <w:rPr>
                <w:b/>
                <w:bCs/>
              </w:rPr>
              <w:t>Fecha</w:t>
            </w:r>
          </w:p>
        </w:tc>
      </w:tr>
      <w:tr w:rsidRPr="008F3C9C" w:rsidR="00633BFB" w:rsidTr="677465EA" w14:paraId="568C96AB" w14:textId="77777777">
        <w:trPr>
          <w:trHeight w:val="345"/>
        </w:trPr>
        <w:tc>
          <w:tcPr>
            <w:tcW w:w="1425" w:type="dxa"/>
            <w:tcMar/>
          </w:tcPr>
          <w:p w:rsidR="00633BFB" w:rsidP="006D4CBC" w:rsidRDefault="005A75A9" w14:paraId="3ECB5F10" w14:textId="78180C8D">
            <w:pPr>
              <w:jc w:val="center"/>
            </w:pPr>
            <w:r>
              <w:t>Elaborado</w:t>
            </w:r>
          </w:p>
        </w:tc>
        <w:tc>
          <w:tcPr>
            <w:tcW w:w="3955" w:type="dxa"/>
            <w:tcMar/>
          </w:tcPr>
          <w:p w:rsidRPr="008F3C9C" w:rsidR="00633BFB" w:rsidP="006D4CBC" w:rsidRDefault="00633BFB" w14:paraId="049C785F" w14:textId="1BFA733F">
            <w:pPr>
              <w:jc w:val="center"/>
            </w:pPr>
            <w:r w:rsidR="266EFEC2">
              <w:rPr/>
              <w:t>Profesor</w:t>
            </w:r>
            <w:r w:rsidR="00633BFB">
              <w:rPr/>
              <w:t xml:space="preserve"> </w:t>
            </w:r>
            <w:r w:rsidR="005A75A9">
              <w:rPr/>
              <w:t>Investigador</w:t>
            </w:r>
          </w:p>
          <w:p w:rsidRPr="008F3C9C" w:rsidR="00633BFB" w:rsidP="677465EA" w:rsidRDefault="00633BFB" w14:paraId="4602901D" w14:textId="51D1E278">
            <w:pPr>
              <w:pStyle w:val="Normal"/>
              <w:jc w:val="center"/>
            </w:pPr>
          </w:p>
          <w:p w:rsidRPr="008F3C9C" w:rsidR="00633BFB" w:rsidP="677465EA" w:rsidRDefault="00633BFB" w14:paraId="1B0AAD26" w14:textId="2C349D51">
            <w:pPr>
              <w:pStyle w:val="Normal"/>
              <w:jc w:val="center"/>
            </w:pPr>
          </w:p>
        </w:tc>
        <w:tc>
          <w:tcPr>
            <w:tcW w:w="2125" w:type="dxa"/>
            <w:tcMar/>
          </w:tcPr>
          <w:p w:rsidRPr="008F3C9C" w:rsidR="00633BFB" w:rsidP="006D4CBC" w:rsidRDefault="00633BFB" w14:paraId="03A15776" w14:textId="77777777">
            <w:pPr>
              <w:jc w:val="center"/>
            </w:pPr>
          </w:p>
        </w:tc>
        <w:tc>
          <w:tcPr>
            <w:tcW w:w="1507" w:type="dxa"/>
            <w:tcMar/>
          </w:tcPr>
          <w:p w:rsidRPr="008F3C9C" w:rsidR="00633BFB" w:rsidP="006D4CBC" w:rsidRDefault="00633BFB" w14:paraId="5FA4F65F" w14:textId="77777777">
            <w:pPr>
              <w:jc w:val="center"/>
            </w:pPr>
          </w:p>
        </w:tc>
      </w:tr>
      <w:tr w:rsidR="00633BFB" w:rsidTr="677465EA" w14:paraId="18F5777A" w14:textId="77777777">
        <w:trPr>
          <w:trHeight w:val="1170"/>
        </w:trPr>
        <w:tc>
          <w:tcPr>
            <w:tcW w:w="1425" w:type="dxa"/>
            <w:tcMar/>
          </w:tcPr>
          <w:p w:rsidR="00633BFB" w:rsidP="006D4CBC" w:rsidRDefault="00633BFB" w14:paraId="6A7CF722" w14:textId="368F8898">
            <w:pPr>
              <w:jc w:val="center"/>
            </w:pPr>
            <w:r>
              <w:t>Revisado</w:t>
            </w:r>
          </w:p>
        </w:tc>
        <w:tc>
          <w:tcPr>
            <w:tcW w:w="3955" w:type="dxa"/>
            <w:tcMar/>
          </w:tcPr>
          <w:p w:rsidR="00633BFB" w:rsidP="006D4CBC" w:rsidRDefault="00633BFB" w14:paraId="3BC6D929" w14:textId="0067A651">
            <w:pPr>
              <w:jc w:val="center"/>
            </w:pPr>
            <w:r w:rsidR="00633BFB">
              <w:rPr/>
              <w:t>Director de Investigación, Desarrollo e Innovación</w:t>
            </w:r>
          </w:p>
          <w:p w:rsidR="00633BFB" w:rsidP="006D4CBC" w:rsidRDefault="00633BFB" w14:paraId="5721CB76" w14:textId="13A5F6F8">
            <w:pPr>
              <w:jc w:val="center"/>
            </w:pPr>
          </w:p>
        </w:tc>
        <w:tc>
          <w:tcPr>
            <w:tcW w:w="2125" w:type="dxa"/>
            <w:tcMar/>
          </w:tcPr>
          <w:p w:rsidR="00633BFB" w:rsidP="006D4CBC" w:rsidRDefault="00633BFB" w14:paraId="46874E3A" w14:textId="77777777">
            <w:pPr>
              <w:jc w:val="center"/>
            </w:pPr>
          </w:p>
        </w:tc>
        <w:tc>
          <w:tcPr>
            <w:tcW w:w="1507" w:type="dxa"/>
            <w:tcMar/>
          </w:tcPr>
          <w:p w:rsidR="00633BFB" w:rsidP="006D4CBC" w:rsidRDefault="00633BFB" w14:paraId="4FD0D12C" w14:textId="77777777">
            <w:pPr>
              <w:jc w:val="center"/>
            </w:pPr>
          </w:p>
        </w:tc>
      </w:tr>
      <w:tr w:rsidR="00633BFB" w:rsidTr="677465EA" w14:paraId="49F94D6A" w14:textId="77777777">
        <w:trPr>
          <w:trHeight w:val="1143"/>
        </w:trPr>
        <w:tc>
          <w:tcPr>
            <w:tcW w:w="1425" w:type="dxa"/>
            <w:tcMar/>
          </w:tcPr>
          <w:p w:rsidR="00633BFB" w:rsidP="006D4CBC" w:rsidRDefault="00633BFB" w14:paraId="1BF54BC7" w14:textId="4A6D2DA0">
            <w:pPr>
              <w:jc w:val="center"/>
            </w:pPr>
            <w:r>
              <w:t>Aprobado</w:t>
            </w:r>
          </w:p>
        </w:tc>
        <w:tc>
          <w:tcPr>
            <w:tcW w:w="3955" w:type="dxa"/>
            <w:tcMar/>
          </w:tcPr>
          <w:p w:rsidR="00633BFB" w:rsidP="006D4CBC" w:rsidRDefault="00633BFB" w14:paraId="2C68DD92" w14:textId="77777777">
            <w:pPr>
              <w:jc w:val="center"/>
            </w:pPr>
            <w:r>
              <w:t>Vicerrectora Académica</w:t>
            </w:r>
          </w:p>
        </w:tc>
        <w:tc>
          <w:tcPr>
            <w:tcW w:w="2125" w:type="dxa"/>
            <w:tcMar/>
          </w:tcPr>
          <w:p w:rsidR="00633BFB" w:rsidP="006D4CBC" w:rsidRDefault="00633BFB" w14:paraId="4E09006E" w14:textId="77777777">
            <w:pPr>
              <w:jc w:val="center"/>
            </w:pPr>
          </w:p>
          <w:p w:rsidR="00633BFB" w:rsidP="006D4CBC" w:rsidRDefault="00633BFB" w14:paraId="4A62665C" w14:textId="77777777">
            <w:pPr>
              <w:jc w:val="center"/>
            </w:pPr>
          </w:p>
          <w:p w:rsidR="00633BFB" w:rsidP="006D4CBC" w:rsidRDefault="00633BFB" w14:paraId="3BFDAE90" w14:textId="77777777">
            <w:pPr>
              <w:jc w:val="center"/>
            </w:pPr>
          </w:p>
        </w:tc>
        <w:tc>
          <w:tcPr>
            <w:tcW w:w="1507" w:type="dxa"/>
            <w:tcMar/>
          </w:tcPr>
          <w:p w:rsidR="00633BFB" w:rsidP="006D4CBC" w:rsidRDefault="00633BFB" w14:paraId="0E1EADAC" w14:textId="77777777">
            <w:pPr>
              <w:jc w:val="center"/>
            </w:pPr>
          </w:p>
        </w:tc>
      </w:tr>
      <w:bookmarkEnd w:id="0"/>
    </w:tbl>
    <w:p w:rsidR="00633BFB" w:rsidP="00893B9D" w:rsidRDefault="00633BFB" w14:paraId="2FA5C858" w14:textId="77777777"/>
    <w:sectPr w:rsidR="00633BFB">
      <w:headerReference w:type="default" r:id="rId11"/>
      <w:footerReference w:type="defaul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5E7E" w:rsidP="00283AF5" w:rsidRDefault="006E5E7E" w14:paraId="58ED107F" w14:textId="77777777">
      <w:r>
        <w:separator/>
      </w:r>
    </w:p>
  </w:endnote>
  <w:endnote w:type="continuationSeparator" w:id="0">
    <w:p w:rsidR="006E5E7E" w:rsidP="00283AF5" w:rsidRDefault="006E5E7E" w14:paraId="7946A8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rial"/>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2650" w:rsidP="00C32650" w:rsidRDefault="5064C021" w14:paraId="725FA1FF" w14:textId="77777777">
    <w:pPr>
      <w:pStyle w:val="Piedepgina"/>
      <w:jc w:val="right"/>
      <w:rPr>
        <w:color w:val="4472C4" w:themeColor="accent1"/>
      </w:rPr>
    </w:pPr>
    <w:r w:rsidRPr="5064C021">
      <w:rPr>
        <w:color w:val="4472C4" w:themeColor="accent1"/>
        <w:lang w:val="es-ES"/>
      </w:rPr>
      <w:t xml:space="preserve">Página </w:t>
    </w:r>
    <w:r w:rsidRPr="5064C021" w:rsidR="00C32650">
      <w:rPr>
        <w:color w:val="4472C4" w:themeColor="accent1"/>
      </w:rPr>
      <w:fldChar w:fldCharType="begin"/>
    </w:r>
    <w:r w:rsidRPr="5064C021" w:rsidR="00C32650">
      <w:rPr>
        <w:color w:val="4472C4" w:themeColor="accent1"/>
      </w:rPr>
      <w:instrText>PAGE  \* Arabic  \* MERGEFORMAT</w:instrText>
    </w:r>
    <w:r w:rsidRPr="5064C021" w:rsidR="00C32650">
      <w:rPr>
        <w:color w:val="4472C4" w:themeColor="accent1"/>
      </w:rPr>
      <w:fldChar w:fldCharType="separate"/>
    </w:r>
    <w:r w:rsidRPr="5064C021">
      <w:rPr>
        <w:color w:val="4472C4" w:themeColor="accent1"/>
        <w:lang w:val="es-ES"/>
      </w:rPr>
      <w:t>2</w:t>
    </w:r>
    <w:r w:rsidRPr="5064C021" w:rsidR="00C32650">
      <w:rPr>
        <w:color w:val="4472C4" w:themeColor="accent1"/>
      </w:rPr>
      <w:fldChar w:fldCharType="end"/>
    </w:r>
    <w:r w:rsidRPr="5064C021">
      <w:rPr>
        <w:color w:val="4472C4" w:themeColor="accent1"/>
        <w:lang w:val="es-ES"/>
      </w:rPr>
      <w:t xml:space="preserve"> de </w:t>
    </w:r>
    <w:r w:rsidRPr="5064C021" w:rsidR="00C32650">
      <w:rPr>
        <w:color w:val="4472C4" w:themeColor="accent1"/>
      </w:rPr>
      <w:fldChar w:fldCharType="begin"/>
    </w:r>
    <w:r w:rsidRPr="5064C021" w:rsidR="00C32650">
      <w:rPr>
        <w:color w:val="4472C4" w:themeColor="accent1"/>
      </w:rPr>
      <w:instrText>NUMPAGES  \* Arabic  \* MERGEFORMAT</w:instrText>
    </w:r>
    <w:r w:rsidRPr="5064C021" w:rsidR="00C32650">
      <w:rPr>
        <w:color w:val="4472C4" w:themeColor="accent1"/>
      </w:rPr>
      <w:fldChar w:fldCharType="separate"/>
    </w:r>
    <w:r w:rsidRPr="5064C021">
      <w:rPr>
        <w:color w:val="4472C4" w:themeColor="accent1"/>
        <w:lang w:val="es-ES"/>
      </w:rPr>
      <w:t>2</w:t>
    </w:r>
    <w:r w:rsidRPr="5064C021" w:rsidR="00C32650">
      <w:rPr>
        <w:color w:val="4472C4" w:themeColor="accent1"/>
      </w:rPr>
      <w:fldChar w:fldCharType="end"/>
    </w:r>
  </w:p>
  <w:p w:rsidR="00132FA1" w:rsidP="5064C021" w:rsidRDefault="00132FA1" w14:paraId="08F97891" w14:textId="05F8681E">
    <w:pPr>
      <w:tabs>
        <w:tab w:val="center" w:pos="4252"/>
        <w:tab w:val="right" w:pos="8504"/>
      </w:tabs>
      <w:spacing w:after="0"/>
      <w:jc w:val="center"/>
      <w:rPr>
        <w:rFonts w:ascii="Calibri" w:hAnsi="Calibri" w:eastAsia="Calibri" w:cs="Calibri"/>
        <w:color w:val="0563C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5E7E" w:rsidP="00283AF5" w:rsidRDefault="006E5E7E" w14:paraId="4C8481B7" w14:textId="77777777">
      <w:r>
        <w:separator/>
      </w:r>
    </w:p>
  </w:footnote>
  <w:footnote w:type="continuationSeparator" w:id="0">
    <w:p w:rsidR="006E5E7E" w:rsidP="00283AF5" w:rsidRDefault="006E5E7E" w14:paraId="1B675B5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3585"/>
      <w:gridCol w:w="3285"/>
      <w:gridCol w:w="2115"/>
    </w:tblGrid>
    <w:tr w:rsidR="5064C021" w:rsidTr="00867C19" w14:paraId="740F28AA" w14:textId="77777777">
      <w:trPr>
        <w:trHeight w:val="90"/>
      </w:trPr>
      <w:tc>
        <w:tcPr>
          <w:tcW w:w="3585" w:type="dxa"/>
          <w:vMerge w:val="restart"/>
          <w:tcMar>
            <w:left w:w="90" w:type="dxa"/>
            <w:right w:w="90" w:type="dxa"/>
          </w:tcMar>
        </w:tcPr>
        <w:p w:rsidR="5064C021" w:rsidP="5064C021" w:rsidRDefault="5064C021" w14:paraId="717DF7D9" w14:textId="1642A24F">
          <w:pPr>
            <w:spacing w:before="120" w:after="0"/>
            <w:jc w:val="center"/>
            <w:rPr>
              <w:rFonts w:eastAsia="Avenir Next LT Pro" w:cs="Avenir Next LT Pro"/>
              <w:color w:val="000000" w:themeColor="text1"/>
            </w:rPr>
          </w:pPr>
          <w:r>
            <w:rPr>
              <w:noProof/>
            </w:rPr>
            <w:drawing>
              <wp:inline distT="0" distB="0" distL="0" distR="0" wp14:anchorId="064B5CCE" wp14:editId="7D32E83F">
                <wp:extent cx="2000250" cy="847725"/>
                <wp:effectExtent l="0" t="0" r="0" b="0"/>
                <wp:docPr id="229244955" name="Imagen 22924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00250" cy="847725"/>
                        </a:xfrm>
                        <a:prstGeom prst="rect">
                          <a:avLst/>
                        </a:prstGeom>
                      </pic:spPr>
                    </pic:pic>
                  </a:graphicData>
                </a:graphic>
              </wp:inline>
            </w:drawing>
          </w:r>
        </w:p>
      </w:tc>
      <w:tc>
        <w:tcPr>
          <w:tcW w:w="3285" w:type="dxa"/>
          <w:tcMar>
            <w:left w:w="90" w:type="dxa"/>
            <w:right w:w="90" w:type="dxa"/>
          </w:tcMar>
          <w:vAlign w:val="center"/>
        </w:tcPr>
        <w:p w:rsidR="5064C021" w:rsidP="5064C021" w:rsidRDefault="5064C021" w14:paraId="13561664" w14:textId="52E7D5D7">
          <w:pPr>
            <w:spacing w:after="0"/>
            <w:jc w:val="center"/>
            <w:rPr>
              <w:rFonts w:ascii="Arial" w:hAnsi="Arial" w:eastAsia="Arial"/>
              <w:color w:val="000000" w:themeColor="text1"/>
              <w:sz w:val="18"/>
              <w:szCs w:val="18"/>
            </w:rPr>
          </w:pPr>
          <w:r w:rsidRPr="5064C021">
            <w:rPr>
              <w:rFonts w:ascii="Arial" w:hAnsi="Arial" w:eastAsia="Arial"/>
              <w:b/>
              <w:bCs/>
              <w:color w:val="000000" w:themeColor="text1"/>
              <w:sz w:val="18"/>
              <w:szCs w:val="18"/>
            </w:rPr>
            <w:t>GESTIÓN</w:t>
          </w:r>
          <w:r w:rsidRPr="5064C021">
            <w:rPr>
              <w:rFonts w:ascii="Arial" w:hAnsi="Arial" w:eastAsia="Arial"/>
              <w:color w:val="000000" w:themeColor="text1"/>
              <w:sz w:val="18"/>
              <w:szCs w:val="18"/>
            </w:rPr>
            <w:t xml:space="preserve"> </w:t>
          </w:r>
          <w:r w:rsidRPr="5064C021">
            <w:rPr>
              <w:rFonts w:ascii="Arial" w:hAnsi="Arial" w:eastAsia="Arial"/>
              <w:b/>
              <w:bCs/>
              <w:color w:val="000000" w:themeColor="text1"/>
              <w:sz w:val="18"/>
              <w:szCs w:val="18"/>
            </w:rPr>
            <w:t>DE PROYECTOS DE INVESTIGACIÓN</w:t>
          </w:r>
        </w:p>
      </w:tc>
      <w:tc>
        <w:tcPr>
          <w:tcW w:w="2115" w:type="dxa"/>
          <w:tcMar>
            <w:left w:w="90" w:type="dxa"/>
            <w:right w:w="90" w:type="dxa"/>
          </w:tcMar>
          <w:vAlign w:val="center"/>
        </w:tcPr>
        <w:p w:rsidR="5064C021" w:rsidP="5064C021" w:rsidRDefault="5064C021" w14:paraId="644B137D" w14:textId="598F0BD7">
          <w:pPr>
            <w:spacing w:after="0"/>
            <w:jc w:val="center"/>
            <w:rPr>
              <w:rFonts w:ascii="Arial" w:hAnsi="Arial" w:eastAsia="Arial"/>
              <w:color w:val="000000" w:themeColor="text1"/>
              <w:sz w:val="16"/>
              <w:szCs w:val="16"/>
            </w:rPr>
          </w:pPr>
          <w:r w:rsidRPr="5064C021">
            <w:rPr>
              <w:rFonts w:ascii="Arial" w:hAnsi="Arial" w:eastAsia="Arial"/>
              <w:color w:val="000000" w:themeColor="text1"/>
              <w:sz w:val="16"/>
              <w:szCs w:val="16"/>
            </w:rPr>
            <w:t>VERSIÓN:</w:t>
          </w:r>
        </w:p>
        <w:p w:rsidR="5064C021" w:rsidP="5064C021" w:rsidRDefault="5064C021" w14:paraId="52A6569E" w14:textId="6F58948D">
          <w:pPr>
            <w:spacing w:after="0"/>
            <w:jc w:val="center"/>
            <w:rPr>
              <w:rFonts w:ascii="Arial" w:hAnsi="Arial" w:eastAsia="Arial"/>
              <w:color w:val="000000" w:themeColor="text1"/>
              <w:sz w:val="24"/>
              <w:szCs w:val="24"/>
            </w:rPr>
          </w:pPr>
          <w:r w:rsidRPr="5064C021">
            <w:rPr>
              <w:rFonts w:ascii="Arial" w:hAnsi="Arial" w:eastAsia="Arial"/>
              <w:color w:val="000000" w:themeColor="text1"/>
              <w:sz w:val="24"/>
              <w:szCs w:val="24"/>
            </w:rPr>
            <w:t>00</w:t>
          </w:r>
          <w:r w:rsidR="00D21C39">
            <w:rPr>
              <w:rFonts w:ascii="Arial" w:hAnsi="Arial" w:eastAsia="Arial"/>
              <w:color w:val="000000" w:themeColor="text1"/>
              <w:sz w:val="24"/>
              <w:szCs w:val="24"/>
            </w:rPr>
            <w:t>2</w:t>
          </w:r>
        </w:p>
      </w:tc>
    </w:tr>
    <w:tr w:rsidR="5064C021" w:rsidTr="00867C19" w14:paraId="2654CF9E" w14:textId="77777777">
      <w:trPr>
        <w:trHeight w:val="270"/>
      </w:trPr>
      <w:tc>
        <w:tcPr>
          <w:tcW w:w="3585" w:type="dxa"/>
          <w:vMerge/>
          <w:vAlign w:val="center"/>
        </w:tcPr>
        <w:p w:rsidR="00256592" w:rsidRDefault="00256592" w14:paraId="01AA63BE" w14:textId="77777777"/>
      </w:tc>
      <w:tc>
        <w:tcPr>
          <w:tcW w:w="3285" w:type="dxa"/>
          <w:vMerge w:val="restart"/>
          <w:tcMar>
            <w:left w:w="90" w:type="dxa"/>
            <w:right w:w="90" w:type="dxa"/>
          </w:tcMar>
          <w:vAlign w:val="center"/>
        </w:tcPr>
        <w:p w:rsidRPr="00425403" w:rsidR="5064C021" w:rsidP="5064C021" w:rsidRDefault="5064C021" w14:paraId="3CB32266" w14:textId="2ACE0469">
          <w:pPr>
            <w:spacing w:line="240" w:lineRule="auto"/>
            <w:jc w:val="center"/>
            <w:rPr>
              <w:rFonts w:ascii="Arial" w:hAnsi="Arial" w:eastAsia="Arial"/>
              <w:b/>
              <w:bCs/>
              <w:sz w:val="18"/>
              <w:szCs w:val="18"/>
            </w:rPr>
          </w:pPr>
          <w:r w:rsidRPr="00425403">
            <w:rPr>
              <w:rFonts w:eastAsia="Avenir Next LT Pro" w:cs="Avenir Next LT Pro"/>
              <w:b/>
              <w:bCs/>
              <w:color w:val="000000" w:themeColor="text1"/>
              <w:sz w:val="18"/>
              <w:szCs w:val="18"/>
            </w:rPr>
            <w:t>PROYECTO FINAL DE INVESTIGACIÓN</w:t>
          </w:r>
        </w:p>
      </w:tc>
      <w:tc>
        <w:tcPr>
          <w:tcW w:w="2115" w:type="dxa"/>
          <w:tcMar>
            <w:left w:w="90" w:type="dxa"/>
            <w:right w:w="90" w:type="dxa"/>
          </w:tcMar>
          <w:vAlign w:val="center"/>
        </w:tcPr>
        <w:p w:rsidR="5064C021" w:rsidP="5E6614B6" w:rsidRDefault="5E6614B6" w14:paraId="6FBF2008" w14:textId="6D701FFD">
          <w:pPr>
            <w:spacing w:after="0"/>
            <w:jc w:val="center"/>
            <w:rPr>
              <w:rFonts w:ascii="Arial" w:hAnsi="Arial" w:eastAsia="Arial"/>
              <w:color w:val="000000" w:themeColor="text1"/>
              <w:sz w:val="18"/>
              <w:szCs w:val="18"/>
            </w:rPr>
          </w:pPr>
          <w:r w:rsidRPr="5E6614B6">
            <w:rPr>
              <w:rFonts w:ascii="Arial" w:hAnsi="Arial" w:eastAsia="Arial"/>
              <w:color w:val="000000" w:themeColor="text1"/>
              <w:sz w:val="18"/>
              <w:szCs w:val="18"/>
            </w:rPr>
            <w:t>CÓDIGO:</w:t>
          </w:r>
        </w:p>
        <w:p w:rsidR="00856689" w:rsidP="00856689" w:rsidRDefault="49EAC55A" w14:paraId="5821A870" w14:textId="28720EE4">
          <w:pPr>
            <w:spacing w:after="0"/>
            <w:jc w:val="center"/>
            <w:rPr>
              <w:rFonts w:ascii="Arial" w:hAnsi="Arial" w:eastAsia="Arial"/>
              <w:color w:val="000000" w:themeColor="text1"/>
              <w:sz w:val="18"/>
              <w:szCs w:val="18"/>
            </w:rPr>
          </w:pPr>
          <w:r w:rsidRPr="49EAC55A">
            <w:rPr>
              <w:rFonts w:ascii="Arial" w:hAnsi="Arial" w:eastAsia="Arial"/>
              <w:color w:val="000000" w:themeColor="text1"/>
              <w:sz w:val="18"/>
              <w:szCs w:val="18"/>
            </w:rPr>
            <w:t>ISTS-GIDIVS-02-0</w:t>
          </w:r>
          <w:r w:rsidR="00856689">
            <w:rPr>
              <w:rFonts w:ascii="Arial" w:hAnsi="Arial" w:eastAsia="Arial"/>
              <w:color w:val="000000" w:themeColor="text1"/>
              <w:sz w:val="18"/>
              <w:szCs w:val="18"/>
            </w:rPr>
            <w:t>09</w:t>
          </w:r>
        </w:p>
      </w:tc>
    </w:tr>
    <w:tr w:rsidR="5064C021" w:rsidTr="00867C19" w14:paraId="2B1CBFF3" w14:textId="77777777">
      <w:trPr>
        <w:trHeight w:val="225"/>
      </w:trPr>
      <w:tc>
        <w:tcPr>
          <w:tcW w:w="3585" w:type="dxa"/>
          <w:vMerge/>
          <w:vAlign w:val="center"/>
        </w:tcPr>
        <w:p w:rsidR="00256592" w:rsidRDefault="00256592" w14:paraId="6929747E" w14:textId="77777777"/>
      </w:tc>
      <w:tc>
        <w:tcPr>
          <w:tcW w:w="3285" w:type="dxa"/>
          <w:vMerge/>
          <w:vAlign w:val="center"/>
        </w:tcPr>
        <w:p w:rsidR="00256592" w:rsidRDefault="00256592" w14:paraId="535A4036" w14:textId="77777777"/>
      </w:tc>
      <w:tc>
        <w:tcPr>
          <w:tcW w:w="2115" w:type="dxa"/>
          <w:tcMar>
            <w:left w:w="90" w:type="dxa"/>
            <w:right w:w="90" w:type="dxa"/>
          </w:tcMar>
          <w:vAlign w:val="center"/>
        </w:tcPr>
        <w:p w:rsidR="5064C021" w:rsidP="5064C021" w:rsidRDefault="5064C021" w14:paraId="041693A7" w14:textId="2249C806">
          <w:pPr>
            <w:spacing w:after="0"/>
            <w:jc w:val="center"/>
            <w:rPr>
              <w:rFonts w:ascii="Arial" w:hAnsi="Arial" w:eastAsia="Arial"/>
              <w:color w:val="000000" w:themeColor="text1"/>
              <w:sz w:val="16"/>
              <w:szCs w:val="16"/>
            </w:rPr>
          </w:pPr>
          <w:r w:rsidRPr="5064C021">
            <w:rPr>
              <w:rFonts w:ascii="Arial" w:hAnsi="Arial" w:eastAsia="Arial"/>
              <w:color w:val="000000" w:themeColor="text1"/>
              <w:sz w:val="16"/>
              <w:szCs w:val="16"/>
            </w:rPr>
            <w:t xml:space="preserve">FECHA: </w:t>
          </w:r>
        </w:p>
        <w:p w:rsidR="5064C021" w:rsidP="2B6D9CC7" w:rsidRDefault="00D21C39" w14:paraId="61301D81" w14:textId="33B78BC2">
          <w:pPr>
            <w:spacing w:after="0"/>
            <w:jc w:val="center"/>
            <w:rPr>
              <w:rFonts w:ascii="Arial" w:hAnsi="Arial" w:eastAsia="Arial"/>
              <w:color w:val="000000" w:themeColor="text1"/>
              <w:sz w:val="16"/>
              <w:szCs w:val="16"/>
            </w:rPr>
          </w:pPr>
          <w:r>
            <w:rPr>
              <w:rFonts w:ascii="Arial" w:hAnsi="Arial" w:eastAsia="Arial"/>
              <w:color w:val="000000" w:themeColor="text1"/>
              <w:sz w:val="16"/>
              <w:szCs w:val="16"/>
            </w:rPr>
            <w:t>11</w:t>
          </w:r>
          <w:r w:rsidRPr="2B6D9CC7" w:rsidR="2B6D9CC7">
            <w:rPr>
              <w:rFonts w:ascii="Arial" w:hAnsi="Arial" w:eastAsia="Arial"/>
              <w:color w:val="000000" w:themeColor="text1"/>
              <w:sz w:val="16"/>
              <w:szCs w:val="16"/>
            </w:rPr>
            <w:t>/0</w:t>
          </w:r>
          <w:r>
            <w:rPr>
              <w:rFonts w:ascii="Arial" w:hAnsi="Arial" w:eastAsia="Arial"/>
              <w:color w:val="000000" w:themeColor="text1"/>
              <w:sz w:val="16"/>
              <w:szCs w:val="16"/>
            </w:rPr>
            <w:t>6</w:t>
          </w:r>
          <w:r w:rsidRPr="2B6D9CC7" w:rsidR="2B6D9CC7">
            <w:rPr>
              <w:rFonts w:ascii="Arial" w:hAnsi="Arial" w:eastAsia="Arial"/>
              <w:color w:val="000000" w:themeColor="text1"/>
              <w:sz w:val="16"/>
              <w:szCs w:val="16"/>
            </w:rPr>
            <w:t>/202</w:t>
          </w:r>
          <w:r>
            <w:rPr>
              <w:rFonts w:ascii="Arial" w:hAnsi="Arial" w:eastAsia="Arial"/>
              <w:color w:val="000000" w:themeColor="text1"/>
              <w:sz w:val="16"/>
              <w:szCs w:val="16"/>
            </w:rPr>
            <w:t>5</w:t>
          </w:r>
        </w:p>
      </w:tc>
    </w:tr>
  </w:tbl>
  <w:p w:rsidRPr="003B0231" w:rsidR="003B0231" w:rsidP="00283AF5" w:rsidRDefault="003B0231" w14:paraId="50E05B34" w14:textId="2AC1BCC7">
    <w:pPr>
      <w:pStyle w:val="Encabezado"/>
      <w:rPr>
        <w:rFonts w:ascii="Times New Roman" w:hAnsi="Times New Roman" w:cs="Times New Roman"/>
        <w:sz w:val="24"/>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C10"/>
    <w:multiLevelType w:val="multilevel"/>
    <w:tmpl w:val="7C540A1E"/>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A22AE7"/>
    <w:multiLevelType w:val="hybridMultilevel"/>
    <w:tmpl w:val="6334529C"/>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152084C"/>
    <w:multiLevelType w:val="hybridMultilevel"/>
    <w:tmpl w:val="776E4788"/>
    <w:lvl w:ilvl="0" w:tplc="B4B87DE4">
      <w:start w:val="12"/>
      <w:numFmt w:val="bullet"/>
      <w:lvlText w:val=""/>
      <w:lvlJc w:val="left"/>
      <w:pPr>
        <w:ind w:left="360" w:hanging="360"/>
      </w:pPr>
      <w:rPr>
        <w:rFonts w:hint="default" w:ascii="Symbol" w:hAnsi="Symbol" w:eastAsia="Times New Roman" w:cs="Aria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3" w15:restartNumberingAfterBreak="0">
    <w:nsid w:val="2DB3783C"/>
    <w:multiLevelType w:val="hybridMultilevel"/>
    <w:tmpl w:val="EBC0D354"/>
    <w:lvl w:ilvl="0" w:tplc="84540450">
      <w:start w:val="14"/>
      <w:numFmt w:val="bullet"/>
      <w:lvlText w:val=""/>
      <w:lvlJc w:val="left"/>
      <w:pPr>
        <w:ind w:left="360" w:hanging="360"/>
      </w:pPr>
      <w:rPr>
        <w:rFonts w:hint="default" w:ascii="Symbol" w:hAnsi="Symbol" w:eastAsia="Times New Roman" w:cs="Aria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4" w15:restartNumberingAfterBreak="0">
    <w:nsid w:val="5EF8289B"/>
    <w:multiLevelType w:val="hybridMultilevel"/>
    <w:tmpl w:val="EF38C774"/>
    <w:lvl w:ilvl="0" w:tplc="B4B87DE4">
      <w:start w:val="7"/>
      <w:numFmt w:val="bullet"/>
      <w:lvlText w:val=""/>
      <w:lvlJc w:val="left"/>
      <w:pPr>
        <w:ind w:left="720" w:hanging="360"/>
      </w:pPr>
      <w:rPr>
        <w:rFonts w:hint="default" w:ascii="Symbol" w:hAnsi="Symbol" w:eastAsia="Times New Roman" w:cs="Aria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5" w15:restartNumberingAfterBreak="0">
    <w:nsid w:val="602A678F"/>
    <w:multiLevelType w:val="hybridMultilevel"/>
    <w:tmpl w:val="F8B82BDA"/>
    <w:lvl w:ilvl="0" w:tplc="CBC246AC">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29279229">
    <w:abstractNumId w:val="0"/>
  </w:num>
  <w:num w:numId="2" w16cid:durableId="974219502">
    <w:abstractNumId w:val="2"/>
  </w:num>
  <w:num w:numId="3" w16cid:durableId="1687125159">
    <w:abstractNumId w:val="4"/>
  </w:num>
  <w:num w:numId="4" w16cid:durableId="346173177">
    <w:abstractNumId w:val="3"/>
  </w:num>
  <w:num w:numId="5" w16cid:durableId="105735794">
    <w:abstractNumId w:val="5"/>
  </w:num>
  <w:num w:numId="6" w16cid:durableId="135562072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37239C"/>
    <w:rsid w:val="00002937"/>
    <w:rsid w:val="00006DD4"/>
    <w:rsid w:val="00034965"/>
    <w:rsid w:val="00041605"/>
    <w:rsid w:val="0004161C"/>
    <w:rsid w:val="00062869"/>
    <w:rsid w:val="00084213"/>
    <w:rsid w:val="0008795D"/>
    <w:rsid w:val="00090977"/>
    <w:rsid w:val="000A2937"/>
    <w:rsid w:val="000A3DE6"/>
    <w:rsid w:val="000A67DF"/>
    <w:rsid w:val="000C35FC"/>
    <w:rsid w:val="000E4DDA"/>
    <w:rsid w:val="000F4570"/>
    <w:rsid w:val="00111914"/>
    <w:rsid w:val="00123231"/>
    <w:rsid w:val="00132FA1"/>
    <w:rsid w:val="001338B2"/>
    <w:rsid w:val="00134029"/>
    <w:rsid w:val="00151E13"/>
    <w:rsid w:val="001562A4"/>
    <w:rsid w:val="001614C1"/>
    <w:rsid w:val="00195BF9"/>
    <w:rsid w:val="001A18B1"/>
    <w:rsid w:val="001E0D33"/>
    <w:rsid w:val="001E7151"/>
    <w:rsid w:val="002035B1"/>
    <w:rsid w:val="00220E0F"/>
    <w:rsid w:val="002253BC"/>
    <w:rsid w:val="00253CA1"/>
    <w:rsid w:val="00256592"/>
    <w:rsid w:val="00261BC7"/>
    <w:rsid w:val="002637DD"/>
    <w:rsid w:val="00283AF5"/>
    <w:rsid w:val="00284D45"/>
    <w:rsid w:val="00286283"/>
    <w:rsid w:val="002935CB"/>
    <w:rsid w:val="002959B0"/>
    <w:rsid w:val="002A02E7"/>
    <w:rsid w:val="002A1E28"/>
    <w:rsid w:val="002A20D9"/>
    <w:rsid w:val="002A2B80"/>
    <w:rsid w:val="002A77F5"/>
    <w:rsid w:val="002A7E7E"/>
    <w:rsid w:val="002B74AC"/>
    <w:rsid w:val="002C1DDF"/>
    <w:rsid w:val="0030032F"/>
    <w:rsid w:val="00303366"/>
    <w:rsid w:val="00303962"/>
    <w:rsid w:val="00313DFD"/>
    <w:rsid w:val="00314C9B"/>
    <w:rsid w:val="0031675D"/>
    <w:rsid w:val="00332C18"/>
    <w:rsid w:val="00347F6F"/>
    <w:rsid w:val="00350632"/>
    <w:rsid w:val="00350ACC"/>
    <w:rsid w:val="00352475"/>
    <w:rsid w:val="00364091"/>
    <w:rsid w:val="0037027C"/>
    <w:rsid w:val="00382636"/>
    <w:rsid w:val="0038362D"/>
    <w:rsid w:val="003840A6"/>
    <w:rsid w:val="0039444B"/>
    <w:rsid w:val="003B0231"/>
    <w:rsid w:val="003B20F8"/>
    <w:rsid w:val="003C0E08"/>
    <w:rsid w:val="003D2B1E"/>
    <w:rsid w:val="003E1A13"/>
    <w:rsid w:val="003F344C"/>
    <w:rsid w:val="003F645A"/>
    <w:rsid w:val="00404C94"/>
    <w:rsid w:val="00413BDA"/>
    <w:rsid w:val="0041532F"/>
    <w:rsid w:val="00425403"/>
    <w:rsid w:val="00436AAD"/>
    <w:rsid w:val="004500D5"/>
    <w:rsid w:val="00464A3D"/>
    <w:rsid w:val="0047023E"/>
    <w:rsid w:val="00471255"/>
    <w:rsid w:val="004C55D3"/>
    <w:rsid w:val="004D6BEF"/>
    <w:rsid w:val="004E2E20"/>
    <w:rsid w:val="004E2E55"/>
    <w:rsid w:val="004E3CB4"/>
    <w:rsid w:val="004F5EF0"/>
    <w:rsid w:val="0051752F"/>
    <w:rsid w:val="005256E1"/>
    <w:rsid w:val="00533BE0"/>
    <w:rsid w:val="00553A5B"/>
    <w:rsid w:val="00555BC6"/>
    <w:rsid w:val="00562264"/>
    <w:rsid w:val="005852E8"/>
    <w:rsid w:val="005A27A6"/>
    <w:rsid w:val="005A2F1B"/>
    <w:rsid w:val="005A4479"/>
    <w:rsid w:val="005A75A9"/>
    <w:rsid w:val="005C3CDF"/>
    <w:rsid w:val="005D20C6"/>
    <w:rsid w:val="005D5012"/>
    <w:rsid w:val="005D7EC1"/>
    <w:rsid w:val="005E7AC7"/>
    <w:rsid w:val="0062009E"/>
    <w:rsid w:val="00622E81"/>
    <w:rsid w:val="00625F6F"/>
    <w:rsid w:val="00633BFB"/>
    <w:rsid w:val="006469BC"/>
    <w:rsid w:val="00667F4D"/>
    <w:rsid w:val="00681ABE"/>
    <w:rsid w:val="0068366D"/>
    <w:rsid w:val="0068698B"/>
    <w:rsid w:val="006C65BE"/>
    <w:rsid w:val="006E334C"/>
    <w:rsid w:val="006E5E7E"/>
    <w:rsid w:val="00712943"/>
    <w:rsid w:val="007265A5"/>
    <w:rsid w:val="00730B25"/>
    <w:rsid w:val="00735C1D"/>
    <w:rsid w:val="0074070D"/>
    <w:rsid w:val="007639B2"/>
    <w:rsid w:val="00774245"/>
    <w:rsid w:val="00777BF7"/>
    <w:rsid w:val="0079469F"/>
    <w:rsid w:val="007A040C"/>
    <w:rsid w:val="007A65D7"/>
    <w:rsid w:val="007A6D6D"/>
    <w:rsid w:val="007B12C9"/>
    <w:rsid w:val="007C6C79"/>
    <w:rsid w:val="007F0CF4"/>
    <w:rsid w:val="0080303B"/>
    <w:rsid w:val="00816299"/>
    <w:rsid w:val="00821EEF"/>
    <w:rsid w:val="0082659D"/>
    <w:rsid w:val="00835902"/>
    <w:rsid w:val="00837A0B"/>
    <w:rsid w:val="00842078"/>
    <w:rsid w:val="008544B9"/>
    <w:rsid w:val="008556C4"/>
    <w:rsid w:val="00856689"/>
    <w:rsid w:val="00867C19"/>
    <w:rsid w:val="00875053"/>
    <w:rsid w:val="00893B9D"/>
    <w:rsid w:val="00895E28"/>
    <w:rsid w:val="008A641F"/>
    <w:rsid w:val="008B2D82"/>
    <w:rsid w:val="008C3C2D"/>
    <w:rsid w:val="008D474D"/>
    <w:rsid w:val="008F47C7"/>
    <w:rsid w:val="0091566F"/>
    <w:rsid w:val="00927414"/>
    <w:rsid w:val="0092771E"/>
    <w:rsid w:val="00941789"/>
    <w:rsid w:val="009647CF"/>
    <w:rsid w:val="009666FD"/>
    <w:rsid w:val="0097761D"/>
    <w:rsid w:val="009837A2"/>
    <w:rsid w:val="00990291"/>
    <w:rsid w:val="009A0C33"/>
    <w:rsid w:val="009A345A"/>
    <w:rsid w:val="009C6FEC"/>
    <w:rsid w:val="009C7F12"/>
    <w:rsid w:val="009E216E"/>
    <w:rsid w:val="009F72DE"/>
    <w:rsid w:val="00A00A8B"/>
    <w:rsid w:val="00A1019C"/>
    <w:rsid w:val="00A10F2B"/>
    <w:rsid w:val="00A11285"/>
    <w:rsid w:val="00A20E82"/>
    <w:rsid w:val="00A30C57"/>
    <w:rsid w:val="00A538CD"/>
    <w:rsid w:val="00A57A26"/>
    <w:rsid w:val="00A6145C"/>
    <w:rsid w:val="00A62A82"/>
    <w:rsid w:val="00A63E31"/>
    <w:rsid w:val="00A71385"/>
    <w:rsid w:val="00A756C3"/>
    <w:rsid w:val="00A95426"/>
    <w:rsid w:val="00AB4C4F"/>
    <w:rsid w:val="00AE4AA5"/>
    <w:rsid w:val="00AF7490"/>
    <w:rsid w:val="00AF7741"/>
    <w:rsid w:val="00B0335B"/>
    <w:rsid w:val="00B1155D"/>
    <w:rsid w:val="00B1609D"/>
    <w:rsid w:val="00B16DE4"/>
    <w:rsid w:val="00B17FFE"/>
    <w:rsid w:val="00B21B44"/>
    <w:rsid w:val="00B21D23"/>
    <w:rsid w:val="00B22448"/>
    <w:rsid w:val="00B22A50"/>
    <w:rsid w:val="00B33DC5"/>
    <w:rsid w:val="00B57A76"/>
    <w:rsid w:val="00B70C22"/>
    <w:rsid w:val="00B766E9"/>
    <w:rsid w:val="00B8198A"/>
    <w:rsid w:val="00B843C9"/>
    <w:rsid w:val="00B93E24"/>
    <w:rsid w:val="00BA5961"/>
    <w:rsid w:val="00BA66E5"/>
    <w:rsid w:val="00BB1B02"/>
    <w:rsid w:val="00BB22D8"/>
    <w:rsid w:val="00BB789A"/>
    <w:rsid w:val="00BC1AB5"/>
    <w:rsid w:val="00BC2BD3"/>
    <w:rsid w:val="00BC40FF"/>
    <w:rsid w:val="00BD2EE5"/>
    <w:rsid w:val="00BD73A4"/>
    <w:rsid w:val="00BF38FE"/>
    <w:rsid w:val="00C13533"/>
    <w:rsid w:val="00C14CAE"/>
    <w:rsid w:val="00C25110"/>
    <w:rsid w:val="00C31C0E"/>
    <w:rsid w:val="00C32650"/>
    <w:rsid w:val="00C347EB"/>
    <w:rsid w:val="00C47F9C"/>
    <w:rsid w:val="00C86622"/>
    <w:rsid w:val="00C92087"/>
    <w:rsid w:val="00CA0B01"/>
    <w:rsid w:val="00CA2748"/>
    <w:rsid w:val="00CA7A0D"/>
    <w:rsid w:val="00CB35C3"/>
    <w:rsid w:val="00CB4C4D"/>
    <w:rsid w:val="00CB4CE5"/>
    <w:rsid w:val="00CB5C8E"/>
    <w:rsid w:val="00CD1145"/>
    <w:rsid w:val="00CD16AB"/>
    <w:rsid w:val="00D04646"/>
    <w:rsid w:val="00D119F2"/>
    <w:rsid w:val="00D11CAD"/>
    <w:rsid w:val="00D21C39"/>
    <w:rsid w:val="00D3083B"/>
    <w:rsid w:val="00D45168"/>
    <w:rsid w:val="00D86E5F"/>
    <w:rsid w:val="00D873FC"/>
    <w:rsid w:val="00D91EB4"/>
    <w:rsid w:val="00DA6EAC"/>
    <w:rsid w:val="00DE3DFF"/>
    <w:rsid w:val="00DF07B9"/>
    <w:rsid w:val="00DF208E"/>
    <w:rsid w:val="00DF2FFC"/>
    <w:rsid w:val="00DF733E"/>
    <w:rsid w:val="00E037DF"/>
    <w:rsid w:val="00E055E6"/>
    <w:rsid w:val="00E22AC9"/>
    <w:rsid w:val="00E25ACC"/>
    <w:rsid w:val="00E277B5"/>
    <w:rsid w:val="00E325F4"/>
    <w:rsid w:val="00E4397B"/>
    <w:rsid w:val="00E60216"/>
    <w:rsid w:val="00E72558"/>
    <w:rsid w:val="00E8351D"/>
    <w:rsid w:val="00E86453"/>
    <w:rsid w:val="00E86DC6"/>
    <w:rsid w:val="00ED452C"/>
    <w:rsid w:val="00EE1186"/>
    <w:rsid w:val="00EE7408"/>
    <w:rsid w:val="00F039F6"/>
    <w:rsid w:val="00F262B4"/>
    <w:rsid w:val="00F368B9"/>
    <w:rsid w:val="00F50754"/>
    <w:rsid w:val="00F645D9"/>
    <w:rsid w:val="00F64778"/>
    <w:rsid w:val="00F803DB"/>
    <w:rsid w:val="00F803DD"/>
    <w:rsid w:val="00F968CF"/>
    <w:rsid w:val="00FD7ED8"/>
    <w:rsid w:val="00FE01D8"/>
    <w:rsid w:val="00FF1981"/>
    <w:rsid w:val="193778E3"/>
    <w:rsid w:val="1A12180A"/>
    <w:rsid w:val="266EFEC2"/>
    <w:rsid w:val="2B6D9CC7"/>
    <w:rsid w:val="49EAC55A"/>
    <w:rsid w:val="5037239C"/>
    <w:rsid w:val="5064C021"/>
    <w:rsid w:val="5E479CDE"/>
    <w:rsid w:val="5E6614B6"/>
    <w:rsid w:val="677465EA"/>
    <w:rsid w:val="758464D9"/>
    <w:rsid w:val="770DFE62"/>
    <w:rsid w:val="78B6F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239C"/>
  <w15:chartTrackingRefBased/>
  <w15:docId w15:val="{C0E2480F-B595-4EEC-85CA-843B37DA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AF5"/>
    <w:pPr>
      <w:spacing w:line="276" w:lineRule="auto"/>
      <w:jc w:val="both"/>
    </w:pPr>
    <w:rPr>
      <w:rFonts w:ascii="Avenir Next LT Pro" w:hAnsi="Avenir Next LT Pro" w:eastAsia="Times New Roman" w:cs="Arial"/>
      <w:lang w:val="es-EC"/>
    </w:rPr>
  </w:style>
  <w:style w:type="paragraph" w:styleId="Ttulo1">
    <w:name w:val="heading 1"/>
    <w:basedOn w:val="Prrafodelista"/>
    <w:next w:val="Normal"/>
    <w:link w:val="Ttulo1Car"/>
    <w:uiPriority w:val="9"/>
    <w:qFormat/>
    <w:rsid w:val="00283AF5"/>
    <w:pPr>
      <w:numPr>
        <w:numId w:val="1"/>
      </w:numPr>
      <w:outlineLvl w:val="0"/>
    </w:pPr>
    <w:rPr>
      <w:b/>
      <w:bCs/>
    </w:rPr>
  </w:style>
  <w:style w:type="paragraph" w:styleId="Ttulo2">
    <w:name w:val="heading 2"/>
    <w:basedOn w:val="Ttulo1"/>
    <w:next w:val="Normal"/>
    <w:link w:val="Ttulo2Car"/>
    <w:uiPriority w:val="9"/>
    <w:unhideWhenUsed/>
    <w:qFormat/>
    <w:rsid w:val="008A641F"/>
    <w:pPr>
      <w:numPr>
        <w:ilvl w:val="1"/>
      </w:numPr>
      <w:outlineLvl w:val="1"/>
    </w:pPr>
  </w:style>
  <w:style w:type="paragraph" w:styleId="Ttulo3">
    <w:name w:val="heading 3"/>
    <w:basedOn w:val="Normal"/>
    <w:next w:val="Normal"/>
    <w:link w:val="Ttulo3Car"/>
    <w:uiPriority w:val="9"/>
    <w:unhideWhenUsed/>
    <w:qFormat/>
    <w:rsid w:val="00AF7490"/>
    <w:pPr>
      <w:outlineLvl w:val="2"/>
    </w:pPr>
    <w:rPr>
      <w:b/>
      <w:bCs/>
    </w:rPr>
  </w:style>
  <w:style w:type="paragraph" w:styleId="Ttulo4">
    <w:name w:val="heading 4"/>
    <w:basedOn w:val="Normal"/>
    <w:next w:val="Normal"/>
    <w:link w:val="Ttulo4Car"/>
    <w:uiPriority w:val="9"/>
    <w:unhideWhenUsed/>
    <w:qFormat/>
    <w:rsid w:val="00B1155D"/>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32FA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32FA1"/>
  </w:style>
  <w:style w:type="paragraph" w:styleId="Piedepgina">
    <w:name w:val="footer"/>
    <w:basedOn w:val="Normal"/>
    <w:link w:val="PiedepginaCar"/>
    <w:uiPriority w:val="99"/>
    <w:unhideWhenUsed/>
    <w:rsid w:val="00132FA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32FA1"/>
  </w:style>
  <w:style w:type="paragraph" w:styleId="Prrafodelista">
    <w:name w:val="List Paragraph"/>
    <w:basedOn w:val="Normal"/>
    <w:uiPriority w:val="34"/>
    <w:qFormat/>
    <w:rsid w:val="00404C94"/>
    <w:pPr>
      <w:ind w:left="720"/>
      <w:contextualSpacing/>
    </w:pPr>
  </w:style>
  <w:style w:type="table" w:styleId="Tablaconcuadrcula">
    <w:name w:val="Table Grid"/>
    <w:basedOn w:val="Tablanormal"/>
    <w:uiPriority w:val="39"/>
    <w:rsid w:val="00404C94"/>
    <w:pPr>
      <w:spacing w:after="0" w:line="240" w:lineRule="auto"/>
    </w:pPr>
    <w:rPr>
      <w:lang w:val="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5">
    <w:name w:val="Plain Table 5"/>
    <w:basedOn w:val="Tablanormal"/>
    <w:uiPriority w:val="45"/>
    <w:rsid w:val="002959B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5">
    <w:name w:val="Grid Table 1 Light Accent 5"/>
    <w:basedOn w:val="Tablanormal"/>
    <w:uiPriority w:val="46"/>
    <w:rsid w:val="002959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Sinespaciado">
    <w:name w:val="No Spacing"/>
    <w:uiPriority w:val="1"/>
    <w:qFormat/>
    <w:rsid w:val="007A6D6D"/>
    <w:pPr>
      <w:spacing w:after="0" w:line="240" w:lineRule="auto"/>
    </w:pPr>
  </w:style>
  <w:style w:type="character" w:styleId="Ttulo1Car" w:customStyle="1">
    <w:name w:val="Título 1 Car"/>
    <w:basedOn w:val="Fuentedeprrafopredeter"/>
    <w:link w:val="Ttulo1"/>
    <w:uiPriority w:val="9"/>
    <w:rsid w:val="00283AF5"/>
    <w:rPr>
      <w:rFonts w:ascii="Avenir Next LT Pro" w:hAnsi="Avenir Next LT Pro" w:eastAsia="Times New Roman" w:cs="Arial"/>
      <w:b/>
      <w:bCs/>
      <w:lang w:val="es-EC"/>
    </w:rPr>
  </w:style>
  <w:style w:type="character" w:styleId="Ttulo2Car" w:customStyle="1">
    <w:name w:val="Título 2 Car"/>
    <w:basedOn w:val="Fuentedeprrafopredeter"/>
    <w:link w:val="Ttulo2"/>
    <w:uiPriority w:val="9"/>
    <w:rsid w:val="008A641F"/>
    <w:rPr>
      <w:rFonts w:ascii="Avenir Next LT Pro" w:hAnsi="Avenir Next LT Pro" w:eastAsia="Times New Roman" w:cs="Arial"/>
      <w:b/>
      <w:bCs/>
      <w:lang w:val="es-EC"/>
    </w:rPr>
  </w:style>
  <w:style w:type="character" w:styleId="Ttulo3Car" w:customStyle="1">
    <w:name w:val="Título 3 Car"/>
    <w:basedOn w:val="Fuentedeprrafopredeter"/>
    <w:link w:val="Ttulo3"/>
    <w:uiPriority w:val="9"/>
    <w:rsid w:val="00AF7490"/>
    <w:rPr>
      <w:b/>
      <w:bCs/>
      <w:lang w:val="es-EC"/>
    </w:rPr>
  </w:style>
  <w:style w:type="paragraph" w:styleId="TDC1">
    <w:name w:val="toc 1"/>
    <w:basedOn w:val="Normal"/>
    <w:next w:val="Normal"/>
    <w:autoRedefine/>
    <w:uiPriority w:val="39"/>
    <w:unhideWhenUsed/>
    <w:rsid w:val="00B1155D"/>
    <w:pPr>
      <w:spacing w:after="100"/>
    </w:pPr>
  </w:style>
  <w:style w:type="paragraph" w:styleId="TDC2">
    <w:name w:val="toc 2"/>
    <w:basedOn w:val="Normal"/>
    <w:next w:val="Normal"/>
    <w:autoRedefine/>
    <w:uiPriority w:val="39"/>
    <w:unhideWhenUsed/>
    <w:rsid w:val="00B1155D"/>
    <w:pPr>
      <w:spacing w:after="100"/>
      <w:ind w:left="220"/>
    </w:pPr>
  </w:style>
  <w:style w:type="paragraph" w:styleId="TDC3">
    <w:name w:val="toc 3"/>
    <w:basedOn w:val="Normal"/>
    <w:next w:val="Normal"/>
    <w:autoRedefine/>
    <w:uiPriority w:val="39"/>
    <w:unhideWhenUsed/>
    <w:rsid w:val="00B1155D"/>
    <w:pPr>
      <w:spacing w:after="100"/>
      <w:ind w:left="440"/>
    </w:pPr>
  </w:style>
  <w:style w:type="character" w:styleId="Hipervnculo">
    <w:name w:val="Hyperlink"/>
    <w:basedOn w:val="Fuentedeprrafopredeter"/>
    <w:uiPriority w:val="99"/>
    <w:unhideWhenUsed/>
    <w:rsid w:val="00B1155D"/>
    <w:rPr>
      <w:color w:val="0563C1" w:themeColor="hyperlink"/>
      <w:u w:val="single"/>
    </w:rPr>
  </w:style>
  <w:style w:type="character" w:styleId="Ttulo4Car" w:customStyle="1">
    <w:name w:val="Título 4 Car"/>
    <w:basedOn w:val="Fuentedeprrafopredeter"/>
    <w:link w:val="Ttulo4"/>
    <w:uiPriority w:val="9"/>
    <w:rsid w:val="00B1155D"/>
    <w:rPr>
      <w:rFonts w:asciiTheme="majorHAnsi" w:hAnsiTheme="majorHAnsi" w:eastAsiaTheme="majorEastAsia" w:cstheme="majorBidi"/>
      <w:i/>
      <w:iCs/>
      <w:color w:val="2F5496" w:themeColor="accent1" w:themeShade="BF"/>
    </w:rPr>
  </w:style>
  <w:style w:type="character" w:styleId="Refdecomentario">
    <w:name w:val="annotation reference"/>
    <w:basedOn w:val="Fuentedeprrafopredeter"/>
    <w:uiPriority w:val="99"/>
    <w:semiHidden/>
    <w:unhideWhenUsed/>
    <w:rsid w:val="00A63E31"/>
    <w:rPr>
      <w:sz w:val="16"/>
      <w:szCs w:val="16"/>
    </w:rPr>
  </w:style>
  <w:style w:type="paragraph" w:styleId="Textocomentario">
    <w:name w:val="annotation text"/>
    <w:basedOn w:val="Normal"/>
    <w:link w:val="TextocomentarioCar"/>
    <w:uiPriority w:val="99"/>
    <w:semiHidden/>
    <w:unhideWhenUsed/>
    <w:rsid w:val="00A63E31"/>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63E31"/>
    <w:rPr>
      <w:sz w:val="20"/>
      <w:szCs w:val="20"/>
      <w:lang w:val="es-EC"/>
    </w:rPr>
  </w:style>
  <w:style w:type="paragraph" w:styleId="TtuloTDC">
    <w:name w:val="TOC Heading"/>
    <w:basedOn w:val="Ttulo1"/>
    <w:next w:val="Normal"/>
    <w:uiPriority w:val="39"/>
    <w:unhideWhenUsed/>
    <w:qFormat/>
    <w:rsid w:val="00283AF5"/>
    <w:pPr>
      <w:keepNext/>
      <w:keepLines/>
      <w:spacing w:before="240" w:line="259" w:lineRule="auto"/>
      <w:jc w:val="left"/>
      <w:outlineLvl w:val="9"/>
    </w:pPr>
    <w:rPr>
      <w:rFonts w:asciiTheme="majorHAnsi" w:hAnsiTheme="majorHAnsi" w:eastAsiaTheme="majorEastAsia" w:cstheme="majorBidi"/>
      <w:b w:val="0"/>
      <w:bCs w:val="0"/>
      <w:color w:val="2F5496"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9148">
      <w:bodyDiv w:val="1"/>
      <w:marLeft w:val="0"/>
      <w:marRight w:val="0"/>
      <w:marTop w:val="0"/>
      <w:marBottom w:val="0"/>
      <w:divBdr>
        <w:top w:val="none" w:sz="0" w:space="0" w:color="auto"/>
        <w:left w:val="none" w:sz="0" w:space="0" w:color="auto"/>
        <w:bottom w:val="none" w:sz="0" w:space="0" w:color="auto"/>
        <w:right w:val="none" w:sz="0" w:space="0" w:color="auto"/>
      </w:divBdr>
    </w:div>
    <w:div w:id="426654143">
      <w:bodyDiv w:val="1"/>
      <w:marLeft w:val="0"/>
      <w:marRight w:val="0"/>
      <w:marTop w:val="0"/>
      <w:marBottom w:val="0"/>
      <w:divBdr>
        <w:top w:val="none" w:sz="0" w:space="0" w:color="auto"/>
        <w:left w:val="none" w:sz="0" w:space="0" w:color="auto"/>
        <w:bottom w:val="none" w:sz="0" w:space="0" w:color="auto"/>
        <w:right w:val="none" w:sz="0" w:space="0" w:color="auto"/>
      </w:divBdr>
    </w:div>
    <w:div w:id="455106557">
      <w:bodyDiv w:val="1"/>
      <w:marLeft w:val="0"/>
      <w:marRight w:val="0"/>
      <w:marTop w:val="0"/>
      <w:marBottom w:val="0"/>
      <w:divBdr>
        <w:top w:val="none" w:sz="0" w:space="0" w:color="auto"/>
        <w:left w:val="none" w:sz="0" w:space="0" w:color="auto"/>
        <w:bottom w:val="none" w:sz="0" w:space="0" w:color="auto"/>
        <w:right w:val="none" w:sz="0" w:space="0" w:color="auto"/>
      </w:divBdr>
    </w:div>
    <w:div w:id="865482925">
      <w:bodyDiv w:val="1"/>
      <w:marLeft w:val="0"/>
      <w:marRight w:val="0"/>
      <w:marTop w:val="0"/>
      <w:marBottom w:val="0"/>
      <w:divBdr>
        <w:top w:val="none" w:sz="0" w:space="0" w:color="auto"/>
        <w:left w:val="none" w:sz="0" w:space="0" w:color="auto"/>
        <w:bottom w:val="none" w:sz="0" w:space="0" w:color="auto"/>
        <w:right w:val="none" w:sz="0" w:space="0" w:color="auto"/>
      </w:divBdr>
      <w:divsChild>
        <w:div w:id="26570951">
          <w:marLeft w:val="0"/>
          <w:marRight w:val="0"/>
          <w:marTop w:val="0"/>
          <w:marBottom w:val="0"/>
          <w:divBdr>
            <w:top w:val="none" w:sz="0" w:space="0" w:color="auto"/>
            <w:left w:val="none" w:sz="0" w:space="0" w:color="auto"/>
            <w:bottom w:val="none" w:sz="0" w:space="0" w:color="auto"/>
            <w:right w:val="none" w:sz="0" w:space="0" w:color="auto"/>
          </w:divBdr>
          <w:divsChild>
            <w:div w:id="1986813288">
              <w:marLeft w:val="0"/>
              <w:marRight w:val="0"/>
              <w:marTop w:val="0"/>
              <w:marBottom w:val="0"/>
              <w:divBdr>
                <w:top w:val="none" w:sz="0" w:space="0" w:color="auto"/>
                <w:left w:val="none" w:sz="0" w:space="0" w:color="auto"/>
                <w:bottom w:val="none" w:sz="0" w:space="0" w:color="auto"/>
                <w:right w:val="none" w:sz="0" w:space="0" w:color="auto"/>
              </w:divBdr>
              <w:divsChild>
                <w:div w:id="959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158">
          <w:marLeft w:val="0"/>
          <w:marRight w:val="0"/>
          <w:marTop w:val="0"/>
          <w:marBottom w:val="0"/>
          <w:divBdr>
            <w:top w:val="none" w:sz="0" w:space="0" w:color="auto"/>
            <w:left w:val="none" w:sz="0" w:space="0" w:color="auto"/>
            <w:bottom w:val="none" w:sz="0" w:space="0" w:color="auto"/>
            <w:right w:val="none" w:sz="0" w:space="0" w:color="auto"/>
          </w:divBdr>
          <w:divsChild>
            <w:div w:id="928539529">
              <w:marLeft w:val="0"/>
              <w:marRight w:val="0"/>
              <w:marTop w:val="0"/>
              <w:marBottom w:val="0"/>
              <w:divBdr>
                <w:top w:val="none" w:sz="0" w:space="0" w:color="auto"/>
                <w:left w:val="none" w:sz="0" w:space="0" w:color="auto"/>
                <w:bottom w:val="none" w:sz="0" w:space="0" w:color="auto"/>
                <w:right w:val="none" w:sz="0" w:space="0" w:color="auto"/>
              </w:divBdr>
              <w:divsChild>
                <w:div w:id="872965732">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sChild>
    </w:div>
    <w:div w:id="1021708738">
      <w:bodyDiv w:val="1"/>
      <w:marLeft w:val="0"/>
      <w:marRight w:val="0"/>
      <w:marTop w:val="0"/>
      <w:marBottom w:val="0"/>
      <w:divBdr>
        <w:top w:val="none" w:sz="0" w:space="0" w:color="auto"/>
        <w:left w:val="none" w:sz="0" w:space="0" w:color="auto"/>
        <w:bottom w:val="none" w:sz="0" w:space="0" w:color="auto"/>
        <w:right w:val="none" w:sz="0" w:space="0" w:color="auto"/>
      </w:divBdr>
    </w:div>
    <w:div w:id="1065689525">
      <w:bodyDiv w:val="1"/>
      <w:marLeft w:val="0"/>
      <w:marRight w:val="0"/>
      <w:marTop w:val="0"/>
      <w:marBottom w:val="0"/>
      <w:divBdr>
        <w:top w:val="none" w:sz="0" w:space="0" w:color="auto"/>
        <w:left w:val="none" w:sz="0" w:space="0" w:color="auto"/>
        <w:bottom w:val="none" w:sz="0" w:space="0" w:color="auto"/>
        <w:right w:val="none" w:sz="0" w:space="0" w:color="auto"/>
      </w:divBdr>
    </w:div>
    <w:div w:id="1695038807">
      <w:bodyDiv w:val="1"/>
      <w:marLeft w:val="0"/>
      <w:marRight w:val="0"/>
      <w:marTop w:val="0"/>
      <w:marBottom w:val="0"/>
      <w:divBdr>
        <w:top w:val="none" w:sz="0" w:space="0" w:color="auto"/>
        <w:left w:val="none" w:sz="0" w:space="0" w:color="auto"/>
        <w:bottom w:val="none" w:sz="0" w:space="0" w:color="auto"/>
        <w:right w:val="none" w:sz="0" w:space="0" w:color="auto"/>
      </w:divBdr>
    </w:div>
    <w:div w:id="1866675424">
      <w:bodyDiv w:val="1"/>
      <w:marLeft w:val="0"/>
      <w:marRight w:val="0"/>
      <w:marTop w:val="0"/>
      <w:marBottom w:val="0"/>
      <w:divBdr>
        <w:top w:val="none" w:sz="0" w:space="0" w:color="auto"/>
        <w:left w:val="none" w:sz="0" w:space="0" w:color="auto"/>
        <w:bottom w:val="none" w:sz="0" w:space="0" w:color="auto"/>
        <w:right w:val="none" w:sz="0" w:space="0" w:color="auto"/>
      </w:divBdr>
    </w:div>
    <w:div w:id="206644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3c61038-e7c8-4d33-a964-7f9f00fd2b3a">
      <Terms xmlns="http://schemas.microsoft.com/office/infopath/2007/PartnerControls"/>
    </lcf76f155ced4ddcb4097134ff3c332f>
    <TaxCatchAll xmlns="29f60c09-949b-4469-9fa1-1c77a4667b36" xsi:nil="true"/>
    <_Flow_SignoffStatus xmlns="f3c61038-e7c8-4d33-a964-7f9f00fd2b3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0B42B604429FF4F9423BB53F66B3DF3" ma:contentTypeVersion="16" ma:contentTypeDescription="Crear nuevo documento." ma:contentTypeScope="" ma:versionID="6db1e2b6861862f267ed073b0f05d040">
  <xsd:schema xmlns:xsd="http://www.w3.org/2001/XMLSchema" xmlns:xs="http://www.w3.org/2001/XMLSchema" xmlns:p="http://schemas.microsoft.com/office/2006/metadata/properties" xmlns:ns2="f3c61038-e7c8-4d33-a964-7f9f00fd2b3a" xmlns:ns3="29f60c09-949b-4469-9fa1-1c77a4667b36" targetNamespace="http://schemas.microsoft.com/office/2006/metadata/properties" ma:root="true" ma:fieldsID="b66015ff6d704f7ef96745f7bc059a08" ns2:_="" ns3:_="">
    <xsd:import namespace="f3c61038-e7c8-4d33-a964-7f9f00fd2b3a"/>
    <xsd:import namespace="29f60c09-949b-4469-9fa1-1c77a4667b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61038-e7c8-4d33-a964-7f9f00fd2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6a8cb2e-fff0-4a52-aa3a-187c78d042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Flow_SignoffStatus" ma:index="23"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f60c09-949b-4469-9fa1-1c77a4667b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ec6df74a-ebdf-49da-9a95-df24d616e519}" ma:internalName="TaxCatchAll" ma:showField="CatchAllData" ma:web="29f60c09-949b-4469-9fa1-1c77a4667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207C42-1AD2-4AEF-81ED-19626B63FEB5}">
  <ds:schemaRefs>
    <ds:schemaRef ds:uri="http://schemas.microsoft.com/office/2006/metadata/properties"/>
    <ds:schemaRef ds:uri="http://schemas.microsoft.com/office/infopath/2007/PartnerControls"/>
    <ds:schemaRef ds:uri="f3c61038-e7c8-4d33-a964-7f9f00fd2b3a"/>
    <ds:schemaRef ds:uri="29f60c09-949b-4469-9fa1-1c77a4667b36"/>
  </ds:schemaRefs>
</ds:datastoreItem>
</file>

<file path=customXml/itemProps2.xml><?xml version="1.0" encoding="utf-8"?>
<ds:datastoreItem xmlns:ds="http://schemas.openxmlformats.org/officeDocument/2006/customXml" ds:itemID="{5177A196-4632-420B-8983-CC3FAF2EB74F}">
  <ds:schemaRefs>
    <ds:schemaRef ds:uri="http://schemas.openxmlformats.org/officeDocument/2006/bibliography"/>
  </ds:schemaRefs>
</ds:datastoreItem>
</file>

<file path=customXml/itemProps3.xml><?xml version="1.0" encoding="utf-8"?>
<ds:datastoreItem xmlns:ds="http://schemas.openxmlformats.org/officeDocument/2006/customXml" ds:itemID="{B4661335-F6D4-4EEB-8B4E-B50607C423E9}">
  <ds:schemaRefs>
    <ds:schemaRef ds:uri="http://schemas.microsoft.com/sharepoint/v3/contenttype/forms"/>
  </ds:schemaRefs>
</ds:datastoreItem>
</file>

<file path=customXml/itemProps4.xml><?xml version="1.0" encoding="utf-8"?>
<ds:datastoreItem xmlns:ds="http://schemas.openxmlformats.org/officeDocument/2006/customXml" ds:itemID="{433BD081-6BEC-4D27-BCAE-416790F52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61038-e7c8-4d33-a964-7f9f00fd2b3a"/>
    <ds:schemaRef ds:uri="29f60c09-949b-4469-9fa1-1c77a4667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Estefania Rosero</dc:creator>
  <keywords/>
  <dc:description/>
  <lastModifiedBy>MELANY PATRICIA BENAVIDES CHAVEZ</lastModifiedBy>
  <revision>32</revision>
  <lastPrinted>2024-07-09T16:14:00.0000000Z</lastPrinted>
  <dcterms:created xsi:type="dcterms:W3CDTF">2024-05-22T22:04:00.0000000Z</dcterms:created>
  <dcterms:modified xsi:type="dcterms:W3CDTF">2025-06-18T21:43:00.0340322Z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0x01010060B42B604429FF4F9423BB53F66B3DF3</vt:lpwstr>
  </property>
</Properties>
</file>