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01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2447"/>
        <w:gridCol w:w="3756"/>
        <w:gridCol w:w="3898"/>
      </w:tblGrid>
      <w:tr w:rsidR="00047EA6" w:rsidTr="00F8711C" w14:paraId="75B19EE6" w14:textId="77777777">
        <w:trPr>
          <w:trHeight w:val="371"/>
        </w:trPr>
        <w:tc>
          <w:tcPr>
            <w:tcW w:w="24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7EA8085F" w14:textId="77777777">
            <w:pPr>
              <w:spacing w:line="240" w:lineRule="auto"/>
              <w:rPr>
                <w:rFonts w:ascii="Arial" w:hAnsi="Arial" w:eastAsia="Calibri" w:cs="Arial"/>
                <w:sz w:val="18"/>
                <w:szCs w:val="18"/>
                <w:lang w:val="es-EC"/>
              </w:rPr>
            </w:pP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Nombre de la empresa</w:t>
            </w:r>
            <w:r>
              <w:rPr>
                <w:rFonts w:ascii="Arial" w:hAnsi="Arial" w:eastAsia="Calibri" w:cs="Arial"/>
                <w:sz w:val="18"/>
                <w:szCs w:val="18"/>
                <w:lang w:val="es-EC"/>
              </w:rPr>
              <w:t>:</w:t>
            </w:r>
          </w:p>
        </w:tc>
        <w:tc>
          <w:tcPr>
            <w:tcW w:w="76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0F561D60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  <w:lang w:val="es-EC"/>
              </w:rPr>
            </w:pPr>
          </w:p>
        </w:tc>
      </w:tr>
      <w:tr w:rsidR="00047EA6" w:rsidTr="00F8711C" w14:paraId="6287C724" w14:textId="77777777">
        <w:trPr>
          <w:trHeight w:val="371"/>
        </w:trPr>
        <w:tc>
          <w:tcPr>
            <w:tcW w:w="24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3A29D225" w14:textId="77777777">
            <w:pPr>
              <w:spacing w:line="240" w:lineRule="auto"/>
              <w:rPr>
                <w:rFonts w:ascii="Arial" w:hAnsi="Arial" w:eastAsia="Calibri" w:cs="Arial"/>
                <w:sz w:val="18"/>
                <w:szCs w:val="18"/>
                <w:lang w:val="es-EC"/>
              </w:rPr>
            </w:pP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Nombres y apellidos del estudiante</w:t>
            </w:r>
            <w:r>
              <w:rPr>
                <w:rFonts w:ascii="Arial" w:hAnsi="Arial" w:eastAsia="Calibri" w:cs="Arial"/>
                <w:sz w:val="18"/>
                <w:szCs w:val="18"/>
                <w:lang w:val="es-EC"/>
              </w:rPr>
              <w:t>:</w:t>
            </w:r>
          </w:p>
        </w:tc>
        <w:tc>
          <w:tcPr>
            <w:tcW w:w="765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716FA131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  <w:lang w:val="es-EC"/>
              </w:rPr>
            </w:pPr>
          </w:p>
        </w:tc>
      </w:tr>
      <w:tr w:rsidR="00047EA6" w:rsidTr="00F8711C" w14:paraId="2CE998A8" w14:textId="77777777">
        <w:trPr>
          <w:trHeight w:val="550"/>
        </w:trPr>
        <w:tc>
          <w:tcPr>
            <w:tcW w:w="24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0DEF911D" w14:textId="77777777">
            <w:pPr>
              <w:spacing w:line="240" w:lineRule="auto"/>
              <w:ind w:right="90"/>
              <w:jc w:val="both"/>
              <w:rPr>
                <w:rFonts w:ascii="Arial" w:hAnsi="Arial" w:eastAsia="Calibri" w:cs="Arial"/>
                <w:sz w:val="18"/>
                <w:szCs w:val="18"/>
              </w:rPr>
            </w:pPr>
            <w:r w:rsidRPr="007D54EB">
              <w:rPr>
                <w:rFonts w:ascii="Arial" w:hAnsi="Arial" w:eastAsia="Calibri" w:cs="Arial"/>
                <w:sz w:val="18"/>
                <w:szCs w:val="18"/>
              </w:rPr>
              <w:t>Cédula del estudiante</w:t>
            </w:r>
            <w:r>
              <w:rPr>
                <w:rFonts w:ascii="Arial" w:hAnsi="Arial" w:eastAsia="Calibri" w:cs="Arial"/>
                <w:sz w:val="18"/>
                <w:szCs w:val="18"/>
              </w:rPr>
              <w:t>:</w:t>
            </w: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37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3A9EC1A1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7D54EB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Carrera:</w:t>
            </w:r>
          </w:p>
        </w:tc>
        <w:tc>
          <w:tcPr>
            <w:tcW w:w="389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77770AE3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7D54EB">
              <w:rPr>
                <w:rFonts w:ascii="Arial" w:hAnsi="Arial" w:eastAsia="Times New Roman" w:cs="Arial"/>
                <w:sz w:val="18"/>
                <w:szCs w:val="18"/>
              </w:rPr>
              <w:t>Nivel:</w:t>
            </w:r>
          </w:p>
        </w:tc>
      </w:tr>
      <w:tr w:rsidR="00047EA6" w:rsidTr="00F8711C" w14:paraId="2886DB4E" w14:textId="77777777">
        <w:trPr>
          <w:trHeight w:val="570"/>
        </w:trPr>
        <w:tc>
          <w:tcPr>
            <w:tcW w:w="24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189237FB" w14:textId="27CACBB0">
            <w:pPr>
              <w:spacing w:line="240" w:lineRule="auto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Tutor de la entidad formadora:</w:t>
            </w:r>
          </w:p>
        </w:tc>
        <w:tc>
          <w:tcPr>
            <w:tcW w:w="37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3C7A4E95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7D54EB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Nombres y apellidos: </w:t>
            </w:r>
          </w:p>
        </w:tc>
        <w:tc>
          <w:tcPr>
            <w:tcW w:w="389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3B257F06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7D54EB">
              <w:rPr>
                <w:rFonts w:ascii="Arial" w:hAnsi="Arial" w:eastAsia="Times New Roman" w:cs="Arial"/>
                <w:sz w:val="18"/>
                <w:szCs w:val="18"/>
              </w:rPr>
              <w:t>Cargo:</w:t>
            </w:r>
          </w:p>
        </w:tc>
      </w:tr>
    </w:tbl>
    <w:p w:rsidR="00047EA6" w:rsidP="00047EA6" w:rsidRDefault="00047EA6" w14:paraId="5897F5CF" w14:textId="77777777">
      <w:pPr>
        <w:spacing w:line="240" w:lineRule="auto"/>
        <w:rPr>
          <w:rFonts w:ascii="Calibri" w:hAnsi="Calibri" w:eastAsia="Calibri" w:cs="Calibri"/>
          <w:color w:val="000000" w:themeColor="text1"/>
          <w:sz w:val="21"/>
          <w:szCs w:val="21"/>
        </w:rPr>
      </w:pPr>
      <w:r w:rsidRPr="6CBDF94A">
        <w:rPr>
          <w:rFonts w:ascii="Calibri" w:hAnsi="Calibri" w:eastAsia="Calibri" w:cs="Calibri"/>
          <w:color w:val="000000" w:themeColor="text1"/>
          <w:sz w:val="21"/>
          <w:szCs w:val="21"/>
          <w:lang w:val="es-EC"/>
        </w:rPr>
        <w:t> </w:t>
      </w:r>
    </w:p>
    <w:tbl>
      <w:tblPr>
        <w:tblW w:w="9668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1588"/>
        <w:gridCol w:w="1418"/>
        <w:gridCol w:w="1417"/>
        <w:gridCol w:w="1418"/>
        <w:gridCol w:w="1701"/>
        <w:gridCol w:w="2126"/>
      </w:tblGrid>
      <w:tr w:rsidR="00047EA6" w:rsidTr="00F8711C" w14:paraId="07964DD1" w14:textId="77777777">
        <w:trPr>
          <w:gridAfter w:val="1"/>
          <w:wAfter w:w="2126" w:type="dxa"/>
          <w:trHeight w:val="300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58BDE20F" w14:textId="77777777">
            <w:pPr>
              <w:spacing w:line="240" w:lineRule="auto"/>
              <w:ind w:left="2685" w:right="2685" w:hanging="253"/>
              <w:rPr>
                <w:rFonts w:ascii="Calibri" w:hAnsi="Calibri" w:eastAsia="Calibri" w:cs="Calibri"/>
                <w:sz w:val="18"/>
                <w:szCs w:val="18"/>
              </w:rPr>
            </w:pPr>
            <w:r w:rsidRPr="6CBDF94A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ESCALA DE CALIFICACIÓN</w:t>
            </w:r>
            <w:r w:rsidRPr="6CBDF94A">
              <w:rPr>
                <w:rFonts w:ascii="Calibri" w:hAnsi="Calibri" w:eastAsia="Calibri" w:cs="Calibri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434DE126" w14:textId="77777777">
        <w:trPr>
          <w:gridAfter w:val="1"/>
          <w:wAfter w:w="2126" w:type="dxa"/>
          <w:trHeight w:val="300"/>
        </w:trPr>
        <w:tc>
          <w:tcPr>
            <w:tcW w:w="15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2C3401C6" w14:textId="77777777">
            <w:pPr>
              <w:spacing w:line="240" w:lineRule="auto"/>
              <w:ind w:left="345" w:right="330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D54EB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0 a 4</w:t>
            </w: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6234E145" w14:textId="77777777">
            <w:pPr>
              <w:spacing w:line="240" w:lineRule="auto"/>
              <w:ind w:left="240" w:right="225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D54EB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5 a 6</w:t>
            </w: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1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21B2F3D4" w14:textId="77777777">
            <w:pPr>
              <w:spacing w:line="240" w:lineRule="auto"/>
              <w:ind w:left="300" w:right="300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D54EB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7 a 8</w:t>
            </w: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6940C4BC" w14:textId="77777777">
            <w:pPr>
              <w:spacing w:line="240" w:lineRule="auto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D54EB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9</w:t>
            </w: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170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7D54EB" w:rsidR="00047EA6" w:rsidP="00F8711C" w:rsidRDefault="00047EA6" w14:paraId="74C84D64" w14:textId="77777777">
            <w:pPr>
              <w:spacing w:line="240" w:lineRule="auto"/>
              <w:ind w:left="345" w:right="330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D54EB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10</w:t>
            </w:r>
            <w:r w:rsidRPr="007D54EB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07F09B6D" w14:textId="77777777">
        <w:trPr>
          <w:gridAfter w:val="1"/>
          <w:wAfter w:w="2126" w:type="dxa"/>
          <w:trHeight w:val="300"/>
        </w:trPr>
        <w:tc>
          <w:tcPr>
            <w:tcW w:w="1588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Pr="007D54EB" w:rsidR="00047EA6" w:rsidP="00F8711C" w:rsidRDefault="00047EA6" w14:paraId="1DC35755" w14:textId="77777777">
            <w:pPr>
              <w:spacing w:line="240" w:lineRule="auto"/>
              <w:ind w:left="345" w:right="330"/>
              <w:jc w:val="center"/>
              <w:rPr>
                <w:rFonts w:ascii="Arial" w:hAnsi="Arial" w:eastAsia="Calibri" w:cs="Arial"/>
                <w:sz w:val="14"/>
                <w:szCs w:val="18"/>
              </w:rPr>
            </w:pPr>
            <w:r w:rsidRPr="007D54EB">
              <w:rPr>
                <w:rFonts w:ascii="Arial" w:hAnsi="Arial" w:eastAsia="Calibri" w:cs="Arial"/>
                <w:sz w:val="14"/>
                <w:szCs w:val="18"/>
              </w:rPr>
              <w:t>Deficiente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 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Nada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Nunca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Confuso</w:t>
            </w: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Pr="007D54EB" w:rsidR="00047EA6" w:rsidP="00F8711C" w:rsidRDefault="00047EA6" w14:paraId="69FA1A43" w14:textId="77777777">
            <w:pPr>
              <w:spacing w:line="240" w:lineRule="auto"/>
              <w:ind w:left="240" w:right="225"/>
              <w:jc w:val="center"/>
              <w:rPr>
                <w:rFonts w:ascii="Arial" w:hAnsi="Arial" w:eastAsia="Calibri" w:cs="Arial"/>
                <w:sz w:val="14"/>
                <w:szCs w:val="18"/>
              </w:rPr>
            </w:pPr>
            <w:r w:rsidRPr="007D54EB">
              <w:rPr>
                <w:rFonts w:ascii="Arial" w:hAnsi="Arial" w:eastAsia="Calibri" w:cs="Arial"/>
                <w:sz w:val="14"/>
                <w:szCs w:val="18"/>
              </w:rPr>
              <w:t>Regular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 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Poco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Rara vez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t>A medias</w:t>
            </w:r>
          </w:p>
        </w:tc>
        <w:tc>
          <w:tcPr>
            <w:tcW w:w="1417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Pr="007D54EB" w:rsidR="00047EA6" w:rsidP="00F8711C" w:rsidRDefault="00047EA6" w14:paraId="3ACE79FF" w14:textId="77777777">
            <w:pPr>
              <w:spacing w:line="240" w:lineRule="auto"/>
              <w:ind w:left="300" w:right="285"/>
              <w:jc w:val="center"/>
              <w:rPr>
                <w:rFonts w:ascii="Arial" w:hAnsi="Arial" w:eastAsia="Calibri" w:cs="Arial"/>
                <w:sz w:val="14"/>
                <w:szCs w:val="18"/>
              </w:rPr>
            </w:pPr>
            <w:r w:rsidRPr="007D54EB">
              <w:rPr>
                <w:rFonts w:ascii="Arial" w:hAnsi="Arial" w:eastAsia="Calibri" w:cs="Arial"/>
                <w:sz w:val="14"/>
                <w:szCs w:val="18"/>
              </w:rPr>
              <w:t>Bueno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 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Mediano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>
              <w:rPr>
                <w:rFonts w:ascii="Arial" w:hAnsi="Arial" w:eastAsia="Calibri" w:cs="Arial"/>
                <w:sz w:val="14"/>
                <w:szCs w:val="18"/>
                <w:lang w:val="es-EC"/>
              </w:rPr>
              <w:t xml:space="preserve">a 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menudo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Claro</w:t>
            </w: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Pr="007D54EB" w:rsidR="00047EA6" w:rsidP="00F8711C" w:rsidRDefault="00047EA6" w14:paraId="1E2AF691" w14:textId="77777777">
            <w:pPr>
              <w:spacing w:line="240" w:lineRule="auto"/>
              <w:ind w:left="240" w:right="225"/>
              <w:jc w:val="center"/>
              <w:rPr>
                <w:rFonts w:ascii="Arial" w:hAnsi="Arial" w:eastAsia="Calibri" w:cs="Arial"/>
                <w:sz w:val="14"/>
                <w:szCs w:val="18"/>
              </w:rPr>
            </w:pPr>
            <w:r w:rsidRPr="007D54EB">
              <w:rPr>
                <w:rFonts w:ascii="Arial" w:hAnsi="Arial" w:eastAsia="Calibri" w:cs="Arial"/>
                <w:sz w:val="14"/>
                <w:szCs w:val="18"/>
              </w:rPr>
              <w:t>Muy bueno</w:t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t>Bastante</w:t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t>Usualmente</w:t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</w:rPr>
              <w:t>Fluido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 </w:t>
            </w:r>
          </w:p>
        </w:tc>
        <w:tc>
          <w:tcPr>
            <w:tcW w:w="1701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Pr="007D54EB" w:rsidR="00047EA6" w:rsidP="00F8711C" w:rsidRDefault="00047EA6" w14:paraId="7141E4BA" w14:textId="77777777">
            <w:pPr>
              <w:spacing w:line="240" w:lineRule="auto"/>
              <w:ind w:left="345" w:right="345"/>
              <w:jc w:val="center"/>
              <w:rPr>
                <w:rFonts w:ascii="Arial" w:hAnsi="Arial" w:eastAsia="Calibri" w:cs="Arial"/>
                <w:sz w:val="14"/>
                <w:szCs w:val="18"/>
              </w:rPr>
            </w:pPr>
            <w:r w:rsidRPr="007D54EB">
              <w:rPr>
                <w:rFonts w:ascii="Arial" w:hAnsi="Arial" w:eastAsia="Calibri" w:cs="Arial"/>
                <w:sz w:val="14"/>
                <w:szCs w:val="18"/>
              </w:rPr>
              <w:t>Excelente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 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Muchísimo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Siempre</w:t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br/>
            </w:r>
            <w:r w:rsidRPr="007D54EB">
              <w:rPr>
                <w:rFonts w:ascii="Arial" w:hAnsi="Arial" w:eastAsia="Calibri" w:cs="Arial"/>
                <w:sz w:val="14"/>
                <w:szCs w:val="18"/>
                <w:lang w:val="es-EC"/>
              </w:rPr>
              <w:t>Preciso</w:t>
            </w:r>
          </w:p>
        </w:tc>
      </w:tr>
      <w:tr w:rsidRPr="000B4C15" w:rsidR="00047EA6" w:rsidTr="00F8711C" w14:paraId="2B30705A" w14:textId="77777777">
        <w:trPr>
          <w:trHeight w:val="300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34874EC9" w14:textId="77777777">
            <w:pPr>
              <w:spacing w:line="240" w:lineRule="auto"/>
              <w:ind w:left="2910" w:right="2910" w:hanging="336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ASPECTO TÉCNICO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45E6329C" w14:textId="77777777">
            <w:pPr>
              <w:spacing w:line="240" w:lineRule="auto"/>
              <w:ind w:left="390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CALIFICACIÓN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01B80A46" w14:textId="77777777">
        <w:trPr>
          <w:trHeight w:val="360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B4C15" w:rsidR="00047EA6" w:rsidP="00F8711C" w:rsidRDefault="00047EA6" w14:paraId="7C52F2D3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Los conocimientos del pasante aseguran una exitosa realización de los trabajos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153A8975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4B6148A4" w14:textId="77777777">
        <w:trPr>
          <w:trHeight w:val="390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B4C15" w:rsidR="00047EA6" w:rsidP="00F8711C" w:rsidRDefault="00047EA6" w14:paraId="0C6EDED3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Demuestra interés y entusiasmo en aprender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1466EB65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2DF0054F" w14:textId="77777777">
        <w:trPr>
          <w:trHeight w:val="435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B4C15" w:rsidR="00047EA6" w:rsidP="00F8711C" w:rsidRDefault="00047EA6" w14:paraId="6E2C86B1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Posee iniciativa, constantemente pregunta por nuevos trabajos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3D3824FE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44E8EDB5" w14:textId="77777777">
        <w:trPr>
          <w:trHeight w:val="450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B4C15" w:rsidR="00047EA6" w:rsidP="00F8711C" w:rsidRDefault="00047EA6" w14:paraId="6C0863CA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Demuestra alta capacidad en la realización de sus trabajos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18E93026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72DFC81B" w14:textId="77777777">
        <w:trPr>
          <w:trHeight w:val="435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B4C15" w:rsidR="00047EA6" w:rsidP="00F8711C" w:rsidRDefault="00047EA6" w14:paraId="36F412AB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Es hábil para poner en práctica ideas propias o ajenas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4C7D02C3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7EB1EE7F" w14:textId="77777777">
        <w:trPr>
          <w:trHeight w:val="405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B4C15" w:rsidR="00047EA6" w:rsidP="00F8711C" w:rsidRDefault="00047EA6" w14:paraId="0E0CA8C6" w14:textId="77777777">
            <w:pPr>
              <w:spacing w:line="240" w:lineRule="auto"/>
              <w:ind w:right="90"/>
              <w:jc w:val="right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SUMATORIA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16B37C3D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6B13530E" w14:textId="77777777">
        <w:trPr>
          <w:trHeight w:val="405"/>
        </w:trPr>
        <w:tc>
          <w:tcPr>
            <w:tcW w:w="7542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0B4C15" w:rsidR="00047EA6" w:rsidP="00F8711C" w:rsidRDefault="00047EA6" w14:paraId="0B178323" w14:textId="77777777">
            <w:pPr>
              <w:spacing w:line="240" w:lineRule="auto"/>
              <w:ind w:right="90"/>
              <w:jc w:val="right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CALIFICACIÓN TOTAL SOBRE 10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200E9914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</w:tbl>
    <w:p w:rsidRPr="000B4C15" w:rsidR="00047EA6" w:rsidP="00047EA6" w:rsidRDefault="00047EA6" w14:paraId="5F66222A" w14:textId="77777777">
      <w:pPr>
        <w:spacing w:line="240" w:lineRule="auto"/>
        <w:rPr>
          <w:rFonts w:ascii="Arial" w:hAnsi="Arial" w:eastAsia="Calibri" w:cs="Arial"/>
          <w:color w:val="000000" w:themeColor="text1"/>
          <w:sz w:val="20"/>
          <w:szCs w:val="20"/>
          <w:lang w:val="es-EC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47"/>
        <w:gridCol w:w="2126"/>
      </w:tblGrid>
      <w:tr w:rsidRPr="000B4C15" w:rsidR="00047EA6" w:rsidTr="00F8711C" w14:paraId="4AD4C56C" w14:textId="77777777">
        <w:trPr>
          <w:trHeight w:val="30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6C399C9E" w14:textId="77777777">
            <w:pPr>
              <w:spacing w:line="240" w:lineRule="auto"/>
              <w:ind w:right="2910"/>
              <w:jc w:val="both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sz w:val="18"/>
                <w:szCs w:val="18"/>
              </w:rPr>
              <w:t xml:space="preserve">  </w:t>
            </w:r>
            <w:r w:rsidRPr="000B4C15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ASPECTO OPERATIVO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793A40CC" w14:textId="77777777">
            <w:pPr>
              <w:spacing w:line="240" w:lineRule="auto"/>
              <w:ind w:left="390" w:hanging="196"/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CALIFICACIÓN</w:t>
            </w:r>
          </w:p>
        </w:tc>
      </w:tr>
      <w:tr w:rsidRPr="000B4C15" w:rsidR="00047EA6" w:rsidTr="00F8711C" w14:paraId="5F945E2D" w14:textId="77777777">
        <w:trPr>
          <w:trHeight w:val="36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5FA6AF0D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Demuestra un alto grado de compromiso en la realización de sus trabajos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1896785E" w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:rsidRPr="000B4C15" w:rsidR="00047EA6" w:rsidTr="00F8711C" w14:paraId="7F81BA65" w14:textId="77777777">
        <w:trPr>
          <w:trHeight w:val="39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59EDCEBF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Es constante y siempre muy predispuesto a desempeñar la labor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13214C88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2B0AE9A3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2ED8AF5A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Cumple con exactitud, esmero y orden los trabajos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49CBD082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128B194E" w14:textId="77777777">
        <w:trPr>
          <w:trHeight w:val="45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5CB1E6F5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El volumen y cantidad de trabajos ejecutados sobrepasa las exigencias.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2FF62F8E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Pr="000B4C15" w:rsidR="00047EA6" w:rsidTr="00F8711C" w14:paraId="1BC80068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7D567A15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0B4C15">
              <w:rPr>
                <w:rFonts w:ascii="Arial" w:hAnsi="Arial" w:eastAsia="Calibri" w:cs="Arial"/>
                <w:sz w:val="18"/>
                <w:szCs w:val="18"/>
              </w:rPr>
              <w:t>Actúa voluntariamente en los trabajos de rutina</w:t>
            </w:r>
            <w:r w:rsidRPr="000B4C15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0B4C15" w:rsidR="00047EA6" w:rsidP="00F8711C" w:rsidRDefault="00047EA6" w14:paraId="79967308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B4C15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14DFB913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62C44B0E" w14:textId="77777777">
            <w:pPr>
              <w:spacing w:line="240" w:lineRule="auto"/>
              <w:ind w:right="9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 w:rsidRPr="6CBDF94A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SUMATORIA</w:t>
            </w:r>
            <w:r w:rsidRPr="6CBDF94A">
              <w:rPr>
                <w:rFonts w:ascii="Calibri" w:hAnsi="Calibri" w:eastAsia="Calibri" w:cs="Calibri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1F80378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495284DC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65CBBEC1" w14:textId="77777777">
            <w:pPr>
              <w:spacing w:line="240" w:lineRule="auto"/>
              <w:ind w:right="9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 w:rsidRPr="6CBDF94A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CALIFICACIÓN TOTAL SOBRE 10</w:t>
            </w:r>
            <w:r w:rsidRPr="6CBDF94A">
              <w:rPr>
                <w:rFonts w:ascii="Calibri" w:hAnsi="Calibri" w:eastAsia="Calibri" w:cs="Calibri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5461DC70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</w:tbl>
    <w:p w:rsidR="00047EA6" w:rsidP="00047EA6" w:rsidRDefault="00047EA6" w14:paraId="7DBFD365" w14:textId="77777777">
      <w:pPr>
        <w:spacing w:line="240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CBDF94A">
        <w:rPr>
          <w:rFonts w:ascii="Calibri" w:hAnsi="Calibri" w:eastAsia="Calibri" w:cs="Calibri"/>
          <w:color w:val="000000" w:themeColor="text1"/>
          <w:sz w:val="24"/>
          <w:szCs w:val="24"/>
          <w:lang w:val="es-EC"/>
        </w:rPr>
        <w:t> </w:t>
      </w:r>
    </w:p>
    <w:tbl>
      <w:tblPr>
        <w:tblW w:w="9773" w:type="dxa"/>
        <w:tblLayout w:type="fixed"/>
        <w:tblLook w:val="04A0" w:firstRow="1" w:lastRow="0" w:firstColumn="1" w:lastColumn="0" w:noHBand="0" w:noVBand="1"/>
      </w:tblPr>
      <w:tblGrid>
        <w:gridCol w:w="7647"/>
        <w:gridCol w:w="2126"/>
      </w:tblGrid>
      <w:tr w:rsidR="00047EA6" w:rsidTr="00F8711C" w14:paraId="19667551" w14:textId="77777777">
        <w:trPr>
          <w:trHeight w:val="30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431DC3F9" w14:textId="77777777">
            <w:pPr>
              <w:spacing w:line="240" w:lineRule="auto"/>
              <w:ind w:right="2910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ASPECTO SOCIAL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67F41214" w14:textId="77777777">
            <w:pPr>
              <w:spacing w:line="240" w:lineRule="auto"/>
              <w:ind w:left="390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CALIFICACIÓN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674B6466" w14:textId="77777777">
        <w:trPr>
          <w:trHeight w:val="36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0AAF550F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Su actitud es proactiva y facilita la tarea en equipo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035ECF82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2D120B6B" w14:textId="77777777">
        <w:trPr>
          <w:trHeight w:val="39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52578368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Coopera de manera permanente y espontánea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02590B45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067350AF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284CC7F0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Es respetuoso con los jefes y compañeros de trabajo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249F184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6B76F0F6" w14:textId="77777777">
        <w:trPr>
          <w:trHeight w:val="45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10EB0AD7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Demuestra habilidades de liderazgo en los trabajos en equipo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240B959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6E13DCD3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4D06FA2A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Demuestra ser cuidadoso en su presentación personal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1FB7ED3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66A3EC45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0B0B6AF0" w14:textId="77777777">
            <w:pPr>
              <w:spacing w:line="240" w:lineRule="auto"/>
              <w:ind w:right="90"/>
              <w:jc w:val="right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SUMATORIA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50123C6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1953D6FB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39ABFD64" w14:textId="77777777">
            <w:pPr>
              <w:spacing w:line="240" w:lineRule="auto"/>
              <w:ind w:right="90"/>
              <w:jc w:val="right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CALIFICACIÓN TOTAL SOBRE 10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1624B58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CBDF94A">
              <w:rPr>
                <w:rFonts w:ascii="Times New Roman" w:hAnsi="Times New Roman" w:eastAsia="Times New Roman" w:cs="Times New Roman"/>
                <w:sz w:val="18"/>
                <w:szCs w:val="18"/>
                <w:lang w:val="es-EC"/>
              </w:rPr>
              <w:t> </w:t>
            </w:r>
          </w:p>
        </w:tc>
      </w:tr>
    </w:tbl>
    <w:p w:rsidR="00047EA6" w:rsidP="00047EA6" w:rsidRDefault="00047EA6" w14:paraId="406B08BE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  <w:r w:rsidRPr="6CBDF94A">
        <w:rPr>
          <w:rFonts w:ascii="Times New Roman" w:hAnsi="Times New Roman" w:eastAsia="Times New Roman" w:cs="Times New Roman"/>
          <w:color w:val="000000" w:themeColor="text1"/>
          <w:sz w:val="18"/>
          <w:szCs w:val="18"/>
          <w:lang w:val="es-EC"/>
        </w:rPr>
        <w:t> </w:t>
      </w:r>
    </w:p>
    <w:tbl>
      <w:tblPr>
        <w:tblW w:w="9773" w:type="dxa"/>
        <w:tblLayout w:type="fixed"/>
        <w:tblLook w:val="04A0" w:firstRow="1" w:lastRow="0" w:firstColumn="1" w:lastColumn="0" w:noHBand="0" w:noVBand="1"/>
      </w:tblPr>
      <w:tblGrid>
        <w:gridCol w:w="7647"/>
        <w:gridCol w:w="2126"/>
      </w:tblGrid>
      <w:tr w:rsidR="00047EA6" w:rsidTr="00F8711C" w14:paraId="3876CCE2" w14:textId="77777777">
        <w:trPr>
          <w:trHeight w:val="30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653B2548" w14:textId="77777777">
            <w:pPr>
              <w:spacing w:line="240" w:lineRule="auto"/>
              <w:ind w:right="2910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color w:val="000000" w:themeColor="text1"/>
                <w:sz w:val="18"/>
                <w:szCs w:val="18"/>
                <w:lang w:val="es-EC"/>
              </w:rPr>
              <w:t>  </w:t>
            </w: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ASPECTO ESTRATÉGICO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29122734" w14:textId="77777777">
            <w:pPr>
              <w:spacing w:line="240" w:lineRule="auto"/>
              <w:ind w:left="390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CALIFICACIÓN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40967A8C" w14:textId="77777777">
        <w:trPr>
          <w:trHeight w:val="36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409ECF85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Demuestra ser eficaz en el análisis y resolución de problemas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278BFDDB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6347BBA3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67E82B58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Tiene la habilidad para evaluar datos y de tomar decisiones lógicas de manera imparcial y desde el punto de vista racional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50D3AAAE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552170EB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51F641AB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Planifica y organiza de manera adecuada los trabajos diarios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6F4214B6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2F6CCA9D" w14:textId="77777777">
        <w:trPr>
          <w:trHeight w:val="450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7EF5C94D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Es creativo y propone soluciones y/o alternativas para mejorar situaciones de trabajo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36387853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7B34565F" w14:textId="77777777">
        <w:trPr>
          <w:trHeight w:val="43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7BA5C74B" w14:textId="77777777">
            <w:pPr>
              <w:spacing w:line="240" w:lineRule="auto"/>
              <w:ind w:left="105" w:right="630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Es perseverante, cuando debe enfrentar situaciones difíciles de trabajo, hasta que éste quede resuelto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21DB756B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180B9A11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21E265D0" w14:textId="77777777">
            <w:pPr>
              <w:spacing w:line="240" w:lineRule="auto"/>
              <w:ind w:left="105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sz w:val="18"/>
                <w:szCs w:val="18"/>
              </w:rPr>
              <w:t>Es puntual en el trabajo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0568943D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06150988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1022309B" w14:textId="77777777">
            <w:pPr>
              <w:spacing w:line="240" w:lineRule="auto"/>
              <w:ind w:right="90"/>
              <w:jc w:val="right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SUMATORIA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0AAF6727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F8711C" w14:paraId="1A64E7FF" w14:textId="77777777">
        <w:trPr>
          <w:trHeight w:val="405"/>
        </w:trPr>
        <w:tc>
          <w:tcPr>
            <w:tcW w:w="76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701B4905" w14:textId="77777777">
            <w:pPr>
              <w:spacing w:line="240" w:lineRule="auto"/>
              <w:ind w:right="90"/>
              <w:jc w:val="right"/>
              <w:rPr>
                <w:rFonts w:ascii="Arial" w:hAnsi="Arial" w:eastAsia="Calibri" w:cs="Arial"/>
                <w:sz w:val="18"/>
                <w:szCs w:val="18"/>
              </w:rPr>
            </w:pPr>
            <w:r w:rsidRPr="006C1BD2"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CALIFICACIÓN TOTAL SOBRE 10</w:t>
            </w:r>
            <w:r w:rsidRPr="006C1BD2">
              <w:rPr>
                <w:rFonts w:ascii="Arial" w:hAnsi="Arial" w:eastAsia="Calibri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C1BD2" w:rsidR="00047EA6" w:rsidP="00F8711C" w:rsidRDefault="00047EA6" w14:paraId="61CD41DF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6C1BD2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  <w:tr w:rsidR="00047EA6" w:rsidTr="009D6502" w14:paraId="35B66D8D" w14:textId="77777777">
        <w:trPr>
          <w:trHeight w:val="405"/>
        </w:trPr>
        <w:tc>
          <w:tcPr>
            <w:tcW w:w="9773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047EA6" w:rsidP="00F8711C" w:rsidRDefault="00047EA6" w14:paraId="59CAEE47" w14:textId="77777777">
            <w:pPr>
              <w:spacing w:line="240" w:lineRule="auto"/>
              <w:rPr>
                <w:rFonts w:ascii="Arial" w:hAnsi="Arial" w:eastAsia="Calibri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Calibri" w:cs="Arial"/>
                <w:b/>
                <w:bCs/>
                <w:sz w:val="18"/>
                <w:szCs w:val="18"/>
              </w:rPr>
              <w:t>OBSERVACIONES:</w:t>
            </w:r>
          </w:p>
          <w:p w:rsidR="00047EA6" w:rsidP="00F8711C" w:rsidRDefault="00047EA6" w14:paraId="5756F0B5" w14:textId="77777777">
            <w:pPr>
              <w:spacing w:line="240" w:lineRule="auto"/>
              <w:rPr>
                <w:rFonts w:ascii="Arial" w:hAnsi="Arial" w:eastAsia="Calibri" w:cs="Arial"/>
                <w:b/>
                <w:bCs/>
                <w:sz w:val="18"/>
                <w:szCs w:val="18"/>
              </w:rPr>
            </w:pPr>
          </w:p>
          <w:p w:rsidRPr="006C1BD2" w:rsidR="00047EA6" w:rsidP="00F8711C" w:rsidRDefault="00047EA6" w14:paraId="623210AB" w14:textId="1F5E2001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  <w:lang w:val="es-EC"/>
              </w:rPr>
            </w:pPr>
          </w:p>
        </w:tc>
      </w:tr>
    </w:tbl>
    <w:p w:rsidR="00047EA6" w:rsidP="00047EA6" w:rsidRDefault="00047EA6" w14:paraId="2C24EF44" w14:textId="77777777">
      <w:pPr>
        <w:spacing w:line="240" w:lineRule="auto"/>
        <w:rPr>
          <w:rFonts w:ascii="Calibri" w:hAnsi="Calibri" w:eastAsia="Calibri" w:cs="Calibri"/>
          <w:color w:val="000000" w:themeColor="text1"/>
        </w:rPr>
      </w:pPr>
      <w:r w:rsidRPr="6CBDF94A">
        <w:rPr>
          <w:rFonts w:ascii="Calibri" w:hAnsi="Calibri" w:eastAsia="Calibri" w:cs="Calibri"/>
          <w:color w:val="000000" w:themeColor="text1"/>
        </w:rPr>
        <w:t> </w:t>
      </w:r>
    </w:p>
    <w:p w:rsidRPr="000B4C15" w:rsidR="00047EA6" w:rsidP="00047EA6" w:rsidRDefault="00047EA6" w14:paraId="1FFBBE13" w14:textId="2AB5A75F">
      <w:pPr>
        <w:spacing w:line="240" w:lineRule="auto"/>
        <w:rPr>
          <w:rFonts w:ascii="Arial" w:hAnsi="Arial" w:eastAsia="Times New Roman" w:cs="Arial"/>
          <w:color w:val="000000" w:themeColor="text1"/>
        </w:rPr>
      </w:pPr>
      <w:r>
        <w:br/>
      </w:r>
      <w:r w:rsidRPr="7001AC98">
        <w:rPr>
          <w:rFonts w:ascii="Times New Roman" w:hAnsi="Times New Roman" w:eastAsia="Times New Roman" w:cs="Times New Roman"/>
          <w:color w:val="000000" w:themeColor="text1"/>
          <w:sz w:val="18"/>
          <w:szCs w:val="18"/>
          <w:lang w:val="es-EC"/>
        </w:rPr>
        <w:t>_______________________</w:t>
      </w:r>
      <w:r>
        <w:rPr>
          <w:rFonts w:ascii="Times New Roman" w:hAnsi="Times New Roman" w:eastAsia="Times New Roman" w:cs="Times New Roman"/>
          <w:color w:val="000000" w:themeColor="text1"/>
          <w:sz w:val="18"/>
          <w:szCs w:val="18"/>
          <w:lang w:val="es-EC"/>
        </w:rPr>
        <w:t>____</w:t>
      </w:r>
      <w:r w:rsidRPr="7001AC98">
        <w:rPr>
          <w:rFonts w:ascii="Times New Roman" w:hAnsi="Times New Roman" w:eastAsia="Times New Roman" w:cs="Times New Roman"/>
          <w:color w:val="000000" w:themeColor="text1"/>
          <w:sz w:val="18"/>
          <w:szCs w:val="18"/>
          <w:lang w:val="es-EC"/>
        </w:rPr>
        <w:t xml:space="preserve">________________                      </w:t>
      </w:r>
      <w:r>
        <w:rPr>
          <w:rFonts w:ascii="Times New Roman" w:hAnsi="Times New Roman" w:eastAsia="Times New Roman" w:cs="Times New Roman"/>
          <w:color w:val="000000" w:themeColor="text1"/>
          <w:sz w:val="18"/>
          <w:szCs w:val="18"/>
          <w:lang w:val="es-EC"/>
        </w:rPr>
        <w:t xml:space="preserve">               </w:t>
      </w:r>
      <w:r w:rsidRPr="7001AC98">
        <w:rPr>
          <w:rFonts w:ascii="Times New Roman" w:hAnsi="Times New Roman" w:eastAsia="Times New Roman" w:cs="Times New Roman"/>
          <w:color w:val="000000" w:themeColor="text1"/>
          <w:sz w:val="18"/>
          <w:szCs w:val="18"/>
          <w:lang w:val="es-EC"/>
        </w:rPr>
        <w:t xml:space="preserve">                 _______________________________</w:t>
      </w:r>
      <w:r>
        <w:br/>
      </w:r>
      <w:r w:rsidRPr="000B4C15">
        <w:rPr>
          <w:rFonts w:ascii="Arial" w:hAnsi="Arial" w:eastAsia="Times New Roman" w:cs="Arial"/>
          <w:color w:val="000000" w:themeColor="text1"/>
          <w:lang w:val="es-EC"/>
        </w:rPr>
        <w:t> </w:t>
      </w:r>
      <w:r w:rsidRPr="009E14C8">
        <w:rPr>
          <w:rFonts w:ascii="Arial" w:hAnsi="Arial" w:eastAsia="Times New Roman" w:cs="Arial"/>
          <w:b/>
          <w:bCs/>
          <w:color w:val="000000" w:themeColor="text1"/>
          <w:lang w:val="es-EC"/>
        </w:rPr>
        <w:t>Firma y sello</w:t>
      </w:r>
      <w:r w:rsidRPr="000B4C15">
        <w:rPr>
          <w:rFonts w:ascii="Arial" w:hAnsi="Arial" w:eastAsia="Times New Roman" w:cs="Arial"/>
          <w:color w:val="000000" w:themeColor="text1"/>
          <w:lang w:val="es-EC"/>
        </w:rPr>
        <w:t xml:space="preserve"> del supervisor de prácticas                                     </w:t>
      </w:r>
      <w:r>
        <w:rPr>
          <w:rFonts w:ascii="Arial" w:hAnsi="Arial" w:eastAsia="Times New Roman" w:cs="Arial"/>
          <w:color w:val="000000" w:themeColor="text1"/>
          <w:lang w:val="es-EC"/>
        </w:rPr>
        <w:t xml:space="preserve">    </w:t>
      </w:r>
      <w:r w:rsidRPr="000B4C15">
        <w:rPr>
          <w:rFonts w:ascii="Arial" w:hAnsi="Arial" w:eastAsia="Times New Roman" w:cs="Arial"/>
          <w:color w:val="000000" w:themeColor="text1"/>
          <w:lang w:val="es-EC"/>
        </w:rPr>
        <w:t xml:space="preserve">    Firma del estudiante</w:t>
      </w:r>
      <w:r w:rsidRPr="000B4C15">
        <w:rPr>
          <w:rFonts w:ascii="Arial" w:hAnsi="Arial" w:eastAsia="Times New Roman" w:cs="Arial"/>
          <w:color w:val="000000" w:themeColor="text1"/>
          <w:lang w:val="es-EC"/>
        </w:rPr>
        <w:br/>
      </w:r>
      <w:r w:rsidRPr="000B4C15">
        <w:rPr>
          <w:rFonts w:ascii="Arial" w:hAnsi="Arial" w:eastAsia="Times New Roman" w:cs="Arial"/>
          <w:color w:val="000000" w:themeColor="text1"/>
          <w:lang w:val="es-EC"/>
        </w:rPr>
        <w:t xml:space="preserve">               de la empresa</w:t>
      </w:r>
    </w:p>
    <w:p w:rsidRPr="00433AF4" w:rsidR="00047EA6" w:rsidP="00047EA6" w:rsidRDefault="00047EA6" w14:paraId="7B5463EE" w14:textId="15E2A122">
      <w:pPr>
        <w:spacing w:line="240" w:lineRule="auto"/>
        <w:rPr>
          <w:rFonts w:ascii="Calibri" w:hAnsi="Calibri" w:eastAsia="Calibri" w:cs="Calibri"/>
          <w:color w:val="FF0000"/>
          <w:sz w:val="12"/>
          <w:szCs w:val="12"/>
        </w:rPr>
      </w:pPr>
      <w:r w:rsidRPr="6AC9207E" w:rsidR="00047EA6">
        <w:rPr>
          <w:rFonts w:ascii="Times New Roman" w:hAnsi="Times New Roman" w:eastAsia="Times New Roman" w:cs="Times New Roman"/>
          <w:color w:val="000000" w:themeColor="text1" w:themeTint="FF" w:themeShade="FF"/>
          <w:sz w:val="18"/>
          <w:szCs w:val="18"/>
          <w:lang w:val="es-EC"/>
        </w:rPr>
        <w:t> </w:t>
      </w:r>
      <w:r w:rsidRPr="6AC9207E" w:rsidR="00047EA6">
        <w:rPr>
          <w:rFonts w:ascii="Calibri" w:hAnsi="Calibri" w:eastAsia="Calibri" w:cs="Calibri"/>
          <w:color w:val="FF0000"/>
          <w:sz w:val="12"/>
          <w:szCs w:val="12"/>
          <w:lang w:val="es-EC"/>
        </w:rPr>
        <w:t> ____________________________________________________________________________________________________________________________________________________________________________</w:t>
      </w:r>
    </w:p>
    <w:p w:rsidR="6AC9207E" w:rsidP="6AC9207E" w:rsidRDefault="6AC9207E" w14:paraId="0475E120" w14:textId="759FC22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es-EC"/>
        </w:rPr>
      </w:pPr>
    </w:p>
    <w:p w:rsidR="6AC9207E" w:rsidP="6AC9207E" w:rsidRDefault="6AC9207E" w14:paraId="1C791C6B" w14:textId="593A165E">
      <w:pP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es-EC"/>
        </w:rPr>
      </w:pPr>
    </w:p>
    <w:p w:rsidR="6AC9207E" w:rsidP="6AC9207E" w:rsidRDefault="6AC9207E" w14:paraId="75F25BCB" w14:textId="1A4FF351">
      <w:pP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es-EC"/>
        </w:rPr>
      </w:pPr>
    </w:p>
    <w:p w:rsidR="6AC9207E" w:rsidP="6AC9207E" w:rsidRDefault="6AC9207E" w14:paraId="7F760CFB" w14:textId="3F36C9FF">
      <w:pP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es-EC"/>
        </w:rPr>
      </w:pPr>
    </w:p>
    <w:p w:rsidR="6AC9207E" w:rsidP="6AC9207E" w:rsidRDefault="6AC9207E" w14:paraId="1B83A171" w14:textId="39A65442">
      <w:pP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es-EC"/>
        </w:rPr>
      </w:pPr>
    </w:p>
    <w:p w:rsidR="6AC9207E" w:rsidP="6AC9207E" w:rsidRDefault="6AC9207E" w14:paraId="15FE35BA" w14:textId="0B749FAE">
      <w:pP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es-EC"/>
        </w:rPr>
      </w:pPr>
    </w:p>
    <w:p w:rsidR="6AC9207E" w:rsidP="6AC9207E" w:rsidRDefault="6AC9207E" w14:paraId="51700365" w14:textId="51D26995">
      <w:pP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es-EC"/>
        </w:rPr>
      </w:pPr>
    </w:p>
    <w:p w:rsidR="6AC9207E" w:rsidP="6AC9207E" w:rsidRDefault="6AC9207E" w14:paraId="0FA9F789" w14:textId="537D452B">
      <w:pPr>
        <w:spacing w:line="240" w:lineRule="auto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  <w:lang w:val="es-EC"/>
        </w:rPr>
      </w:pPr>
    </w:p>
    <w:p w:rsidR="00047EA6" w:rsidP="00047EA6" w:rsidRDefault="00047EA6" w14:paraId="6F8A9227" w14:textId="77777777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6CBDF94A"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s-EC"/>
        </w:rPr>
        <w:t>ÁREA PARA EL USO EXCLUSIVO DEL INSTITUTO SUPERIOR TECNOLÓGICO SUPERARSE</w:t>
      </w:r>
    </w:p>
    <w:p w:rsidR="00047EA6" w:rsidP="00047EA6" w:rsidRDefault="00047EA6" w14:paraId="3215C334" w14:textId="77777777">
      <w:pPr>
        <w:spacing w:line="240" w:lineRule="auto"/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6CBDF94A">
        <w:rPr>
          <w:rFonts w:ascii="Calibri" w:hAnsi="Calibri" w:eastAsia="Calibri" w:cs="Calibri"/>
          <w:color w:val="000000" w:themeColor="text1"/>
          <w:sz w:val="20"/>
          <w:szCs w:val="20"/>
          <w:lang w:val="es-EC"/>
        </w:rPr>
        <w:t> </w:t>
      </w:r>
    </w:p>
    <w:tbl>
      <w:tblPr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160"/>
        <w:gridCol w:w="1770"/>
      </w:tblGrid>
      <w:tr w:rsidR="00047EA6" w:rsidTr="00F8711C" w14:paraId="0405F500" w14:textId="77777777">
        <w:trPr>
          <w:trHeight w:val="390"/>
        </w:trPr>
        <w:tc>
          <w:tcPr>
            <w:tcW w:w="2160" w:type="dxa"/>
            <w:tcBorders>
              <w:top w:val="nil"/>
              <w:left w:val="nil"/>
              <w:bottom w:val="nil"/>
              <w:right w:val="single" w:color="C0C0C0" w:sz="6" w:space="0"/>
            </w:tcBorders>
          </w:tcPr>
          <w:p w:rsidRPr="0087554F" w:rsidR="00047EA6" w:rsidP="00F8711C" w:rsidRDefault="00047EA6" w14:paraId="07EE5E10" w14:textId="77777777">
            <w:pPr>
              <w:spacing w:line="240" w:lineRule="auto"/>
              <w:ind w:left="195"/>
              <w:rPr>
                <w:rFonts w:ascii="Arial" w:hAnsi="Arial" w:eastAsia="Calibri" w:cs="Arial"/>
                <w:sz w:val="20"/>
                <w:szCs w:val="20"/>
              </w:rPr>
            </w:pPr>
            <w:r w:rsidRPr="0087554F">
              <w:rPr>
                <w:rFonts w:ascii="Arial" w:hAnsi="Arial" w:eastAsia="Calibri" w:cs="Arial"/>
                <w:b/>
                <w:bCs/>
                <w:sz w:val="20"/>
                <w:szCs w:val="20"/>
              </w:rPr>
              <w:t>Aprobado por:</w:t>
            </w:r>
            <w:r w:rsidRPr="0087554F">
              <w:rPr>
                <w:rFonts w:ascii="Arial" w:hAnsi="Arial" w:eastAsia="Calibri" w:cs="Arial"/>
                <w:sz w:val="20"/>
                <w:szCs w:val="20"/>
                <w:lang w:val="es-EC"/>
              </w:rPr>
              <w:t> </w:t>
            </w:r>
          </w:p>
        </w:tc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double" w:color="C0C0C0" w:sz="6" w:space="0"/>
              <w:right w:val="single" w:color="C0C0C0" w:sz="6" w:space="0"/>
            </w:tcBorders>
          </w:tcPr>
          <w:p w:rsidRPr="0087554F" w:rsidR="00047EA6" w:rsidP="00F8711C" w:rsidRDefault="00047EA6" w14:paraId="5E9B39D1" w14:textId="77777777">
            <w:pPr>
              <w:spacing w:line="240" w:lineRule="auto"/>
              <w:ind w:right="90"/>
              <w:jc w:val="right"/>
              <w:rPr>
                <w:rFonts w:ascii="Arial" w:hAnsi="Arial" w:eastAsia="Calibri" w:cs="Arial"/>
                <w:sz w:val="20"/>
                <w:szCs w:val="20"/>
              </w:rPr>
            </w:pPr>
            <w:r w:rsidRPr="0087554F">
              <w:rPr>
                <w:rFonts w:ascii="Arial" w:hAnsi="Arial" w:eastAsia="Calibri" w:cs="Arial"/>
                <w:b/>
                <w:bCs/>
                <w:sz w:val="20"/>
                <w:szCs w:val="20"/>
              </w:rPr>
              <w:t>horas</w:t>
            </w:r>
            <w:r w:rsidRPr="0087554F">
              <w:rPr>
                <w:rFonts w:ascii="Arial" w:hAnsi="Arial" w:eastAsia="Calibri" w:cs="Arial"/>
                <w:sz w:val="20"/>
                <w:szCs w:val="20"/>
                <w:lang w:val="es-EC"/>
              </w:rPr>
              <w:t> </w:t>
            </w:r>
          </w:p>
        </w:tc>
      </w:tr>
      <w:tr w:rsidR="00047EA6" w:rsidTr="00F8711C" w14:paraId="6DEC563F" w14:textId="77777777">
        <w:trPr>
          <w:trHeight w:val="495"/>
        </w:trPr>
        <w:tc>
          <w:tcPr>
            <w:tcW w:w="2160" w:type="dxa"/>
            <w:tcBorders>
              <w:top w:val="nil"/>
              <w:left w:val="nil"/>
              <w:bottom w:val="nil"/>
              <w:right w:val="single" w:color="C0C0C0" w:sz="6" w:space="0"/>
            </w:tcBorders>
          </w:tcPr>
          <w:p w:rsidRPr="0087554F" w:rsidR="00047EA6" w:rsidP="00F8711C" w:rsidRDefault="00047EA6" w14:paraId="7394ADF4" w14:textId="77777777">
            <w:pPr>
              <w:spacing w:line="240" w:lineRule="auto"/>
              <w:ind w:left="195" w:right="285"/>
              <w:rPr>
                <w:rFonts w:ascii="Arial" w:hAnsi="Arial" w:eastAsia="Calibri" w:cs="Arial"/>
                <w:sz w:val="20"/>
                <w:szCs w:val="20"/>
              </w:rPr>
            </w:pPr>
            <w:r w:rsidRPr="0087554F">
              <w:rPr>
                <w:rFonts w:ascii="Arial" w:hAnsi="Arial" w:eastAsia="Calibri" w:cs="Arial"/>
                <w:b/>
                <w:bCs/>
                <w:sz w:val="20"/>
                <w:szCs w:val="20"/>
              </w:rPr>
              <w:t>Calificación final sobre 10:</w:t>
            </w:r>
            <w:r w:rsidRPr="0087554F">
              <w:rPr>
                <w:rFonts w:ascii="Arial" w:hAnsi="Arial" w:eastAsia="Calibri" w:cs="Arial"/>
                <w:sz w:val="20"/>
                <w:szCs w:val="20"/>
                <w:lang w:val="es-EC"/>
              </w:rPr>
              <w:t> </w:t>
            </w:r>
          </w:p>
        </w:tc>
        <w:tc>
          <w:tcPr>
            <w:tcW w:w="1770" w:type="dxa"/>
            <w:tcBorders>
              <w:top w:val="doub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</w:tcPr>
          <w:p w:rsidRPr="0087554F" w:rsidR="00047EA6" w:rsidP="00F8711C" w:rsidRDefault="00047EA6" w14:paraId="29E2693F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87554F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</w:tr>
    </w:tbl>
    <w:p w:rsidR="00047EA6" w:rsidP="00047EA6" w:rsidRDefault="00047EA6" w14:paraId="3B35F53D" w14:textId="31CA8077">
      <w:pPr>
        <w:spacing w:line="240" w:lineRule="auto"/>
        <w:rPr>
          <w:rFonts w:ascii="Calibri" w:hAnsi="Calibri" w:eastAsia="Calibri" w:cs="Calibri"/>
          <w:color w:val="000000" w:themeColor="text1"/>
          <w:sz w:val="20"/>
          <w:szCs w:val="20"/>
          <w:lang w:val="es-EC"/>
        </w:rPr>
      </w:pPr>
      <w:r w:rsidRPr="6CBDF94A">
        <w:rPr>
          <w:rFonts w:ascii="Calibri" w:hAnsi="Calibri" w:eastAsia="Calibri" w:cs="Calibri"/>
          <w:color w:val="000000" w:themeColor="text1"/>
          <w:sz w:val="20"/>
          <w:szCs w:val="20"/>
          <w:lang w:val="es-EC"/>
        </w:rPr>
        <w:t> </w:t>
      </w:r>
    </w:p>
    <w:p w:rsidRPr="00FE7FB3" w:rsidR="000D66B8" w:rsidP="00047EA6" w:rsidRDefault="000D66B8" w14:paraId="377DF18E" w14:textId="77777777" w14:noSpellErr="1">
      <w:pPr>
        <w:spacing w:line="240" w:lineRule="auto"/>
        <w:rPr>
          <w:rFonts w:ascii="Calibri" w:hAnsi="Calibri" w:eastAsia="Calibri" w:cs="Calibri"/>
          <w:color w:val="000000" w:themeColor="text1"/>
          <w:sz w:val="20"/>
          <w:szCs w:val="20"/>
        </w:rPr>
      </w:pPr>
    </w:p>
    <w:p w:rsidR="6AC9207E" w:rsidP="6AC9207E" w:rsidRDefault="6AC9207E" w14:paraId="63628E29" w14:textId="1B84EF03">
      <w:pPr>
        <w:spacing w:line="240" w:lineRule="auto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</w:p>
    <w:p w:rsidR="6AC9207E" w:rsidP="6AC9207E" w:rsidRDefault="6AC9207E" w14:paraId="3ED7357F" w14:textId="3DA24373">
      <w:pPr>
        <w:spacing w:line="240" w:lineRule="auto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</w:p>
    <w:p w:rsidR="6AC9207E" w:rsidRDefault="6AC9207E" w14:paraId="399FF80E" w14:textId="389A872C"/>
    <w:tbl>
      <w:tblPr>
        <w:tblW w:w="0" w:type="auto"/>
        <w:tblInd w:w="795" w:type="dxa"/>
        <w:tblLayout w:type="fixed"/>
        <w:tblLook w:val="04A0" w:firstRow="1" w:lastRow="0" w:firstColumn="1" w:lastColumn="0" w:noHBand="0" w:noVBand="1"/>
      </w:tblPr>
      <w:tblGrid>
        <w:gridCol w:w="4035"/>
        <w:gridCol w:w="840"/>
        <w:gridCol w:w="3420"/>
      </w:tblGrid>
      <w:tr w:rsidR="00047EA6" w:rsidTr="6AC9207E" w14:paraId="5C058BA1" w14:textId="77777777">
        <w:trPr>
          <w:trHeight w:val="630"/>
        </w:trPr>
        <w:tc>
          <w:tcPr>
            <w:tcW w:w="4035" w:type="dxa"/>
            <w:tcBorders>
              <w:top w:val="single" w:color="000000" w:themeColor="text1" w:sz="6" w:space="0"/>
              <w:left w:val="nil"/>
              <w:bottom w:val="nil"/>
              <w:right w:val="nil"/>
            </w:tcBorders>
            <w:tcMar/>
          </w:tcPr>
          <w:p w:rsidRPr="000015A1" w:rsidR="00047EA6" w:rsidP="6AC9207E" w:rsidRDefault="00FE7FB3" w14:paraId="0F6A3DFF" w14:textId="2FCE284B">
            <w:pPr>
              <w:spacing w:line="240" w:lineRule="auto"/>
              <w:rPr>
                <w:rFonts w:ascii="Arial" w:hAnsi="Arial" w:eastAsia="Calibri" w:cs="Arial"/>
              </w:rPr>
            </w:pPr>
            <w:r w:rsidRPr="6AC9207E" w:rsidR="7C0C1C7C">
              <w:rPr>
                <w:rFonts w:ascii="Arial" w:hAnsi="Arial" w:eastAsia="Calibri" w:cs="Arial"/>
                <w:lang w:val="es-EC"/>
              </w:rPr>
              <w:t xml:space="preserve">   </w:t>
            </w:r>
            <w:r w:rsidRPr="6AC9207E" w:rsidR="7C0C1C7C">
              <w:rPr>
                <w:rFonts w:ascii="Arial" w:hAnsi="Arial" w:eastAsia="Calibri" w:cs="Arial"/>
                <w:lang w:val="es-EC"/>
              </w:rPr>
              <w:t>MBA. Elena Quezada</w:t>
            </w:r>
          </w:p>
          <w:p w:rsidRPr="000015A1" w:rsidR="00047EA6" w:rsidP="6AC9207E" w:rsidRDefault="00FE7FB3" w14:paraId="5F52B679" w14:textId="484069FE">
            <w:pPr>
              <w:spacing w:line="240" w:lineRule="auto"/>
              <w:rPr>
                <w:rFonts w:ascii="Arial" w:hAnsi="Arial" w:eastAsia="Calibri" w:cs="Arial"/>
              </w:rPr>
            </w:pPr>
            <w:r w:rsidRPr="6AC9207E" w:rsidR="561211B0">
              <w:rPr>
                <w:rFonts w:ascii="Arial" w:hAnsi="Arial" w:eastAsia="Calibri" w:cs="Arial"/>
                <w:lang w:val="es-EC"/>
              </w:rPr>
              <w:t xml:space="preserve">Coordinación </w:t>
            </w:r>
            <w:r w:rsidRPr="6AC9207E" w:rsidR="00047EA6">
              <w:rPr>
                <w:rFonts w:ascii="Arial" w:hAnsi="Arial" w:eastAsia="Calibri" w:cs="Arial"/>
                <w:lang w:val="es-EC"/>
              </w:rPr>
              <w:t>de Prácticas</w:t>
            </w:r>
          </w:p>
          <w:p w:rsidRPr="000015A1" w:rsidR="00047EA6" w:rsidP="00F8711C" w:rsidRDefault="00FE7FB3" w14:paraId="200DF509" w14:textId="65E95B02">
            <w:pPr>
              <w:spacing w:line="240" w:lineRule="auto"/>
              <w:rPr>
                <w:rFonts w:ascii="Arial" w:hAnsi="Arial" w:eastAsia="Calibri" w:cs="Arial"/>
              </w:rPr>
            </w:pPr>
            <w:r w:rsidRPr="6AC9207E" w:rsidR="00047EA6">
              <w:rPr>
                <w:rFonts w:ascii="Arial" w:hAnsi="Arial" w:eastAsia="Calibri" w:cs="Arial"/>
                <w:lang w:val="es-EC"/>
              </w:rPr>
              <w:t xml:space="preserve"> Preprofesionales y Vinculación con la sociedad</w:t>
            </w:r>
            <w:r>
              <w:br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015A1" w:rsidR="00047EA6" w:rsidP="00F8711C" w:rsidRDefault="00047EA6" w14:paraId="527E25DF" w14:textId="77777777">
            <w:pPr>
              <w:spacing w:line="240" w:lineRule="auto"/>
              <w:rPr>
                <w:rFonts w:ascii="Arial" w:hAnsi="Arial" w:eastAsia="Times New Roman" w:cs="Arial"/>
                <w:sz w:val="18"/>
                <w:szCs w:val="18"/>
              </w:rPr>
            </w:pPr>
            <w:r w:rsidRPr="000015A1">
              <w:rPr>
                <w:rFonts w:ascii="Arial" w:hAnsi="Arial" w:eastAsia="Times New Roman" w:cs="Arial"/>
                <w:sz w:val="18"/>
                <w:szCs w:val="18"/>
                <w:lang w:val="es-EC"/>
              </w:rPr>
              <w:t> </w:t>
            </w:r>
          </w:p>
        </w:tc>
        <w:tc>
          <w:tcPr>
            <w:tcW w:w="3420" w:type="dxa"/>
            <w:tcBorders>
              <w:top w:val="single" w:color="000000" w:themeColor="text1" w:sz="6" w:space="0"/>
              <w:left w:val="nil"/>
              <w:bottom w:val="nil"/>
              <w:right w:val="nil"/>
            </w:tcBorders>
            <w:tcMar/>
          </w:tcPr>
          <w:p w:rsidRPr="000015A1" w:rsidR="00047EA6" w:rsidP="6AC9207E" w:rsidRDefault="00047EA6" w14:paraId="587B499F" w14:textId="70976F11">
            <w:pPr>
              <w:spacing w:line="240" w:lineRule="auto"/>
              <w:ind w:left="708" w:right="1455"/>
              <w:jc w:val="center"/>
              <w:rPr>
                <w:rFonts w:ascii="Arial" w:hAnsi="Arial" w:eastAsia="Calibri" w:cs="Arial"/>
              </w:rPr>
            </w:pPr>
            <w:r w:rsidRPr="6AC9207E" w:rsidR="00047EA6">
              <w:rPr>
                <w:rFonts w:ascii="Arial" w:hAnsi="Arial" w:eastAsia="Calibri" w:cs="Arial"/>
              </w:rPr>
              <w:t>Fecha</w:t>
            </w:r>
            <w:r w:rsidRPr="6AC9207E" w:rsidR="00047EA6">
              <w:rPr>
                <w:rFonts w:ascii="Arial" w:hAnsi="Arial" w:eastAsia="Calibri" w:cs="Arial"/>
                <w:lang w:val="es-EC"/>
              </w:rPr>
              <w:t> </w:t>
            </w:r>
          </w:p>
          <w:p w:rsidRPr="000015A1" w:rsidR="00047EA6" w:rsidP="6AC9207E" w:rsidRDefault="00047EA6" w14:paraId="584388CB" w14:textId="7459C24A">
            <w:pPr>
              <w:spacing w:line="240" w:lineRule="auto"/>
              <w:ind w:left="708" w:right="1455"/>
              <w:jc w:val="center"/>
              <w:rPr>
                <w:rFonts w:ascii="Arial" w:hAnsi="Arial" w:eastAsia="Calibri" w:cs="Arial"/>
                <w:lang w:val="es-EC"/>
              </w:rPr>
            </w:pPr>
          </w:p>
          <w:p w:rsidRPr="000015A1" w:rsidR="00047EA6" w:rsidP="6AC9207E" w:rsidRDefault="00047EA6" w14:paraId="45958AC8" w14:textId="6FA53C5A">
            <w:pPr>
              <w:spacing w:line="240" w:lineRule="auto"/>
              <w:ind w:left="708" w:right="1455"/>
              <w:jc w:val="center"/>
              <w:rPr>
                <w:rFonts w:ascii="Arial" w:hAnsi="Arial" w:eastAsia="Calibri" w:cs="Arial"/>
                <w:lang w:val="es-EC"/>
              </w:rPr>
            </w:pPr>
          </w:p>
          <w:p w:rsidRPr="000015A1" w:rsidR="00047EA6" w:rsidP="6AC9207E" w:rsidRDefault="00047EA6" w14:paraId="2A57249E" w14:textId="5889D9E2">
            <w:pPr>
              <w:spacing w:line="240" w:lineRule="auto"/>
              <w:ind w:left="708" w:right="1455"/>
              <w:jc w:val="center"/>
              <w:rPr>
                <w:rFonts w:ascii="Arial" w:hAnsi="Arial" w:eastAsia="Calibri" w:cs="Arial"/>
                <w:lang w:val="es-EC"/>
              </w:rPr>
            </w:pPr>
          </w:p>
          <w:p w:rsidRPr="000015A1" w:rsidR="00047EA6" w:rsidP="6AC9207E" w:rsidRDefault="00047EA6" w14:paraId="4C7FC06A" w14:textId="773D08CC">
            <w:pPr>
              <w:spacing w:line="240" w:lineRule="auto"/>
              <w:ind w:left="708" w:right="1455"/>
              <w:jc w:val="center"/>
              <w:rPr>
                <w:rFonts w:ascii="Arial" w:hAnsi="Arial" w:eastAsia="Calibri" w:cs="Arial"/>
                <w:lang w:val="es-EC"/>
              </w:rPr>
            </w:pPr>
          </w:p>
        </w:tc>
      </w:tr>
    </w:tbl>
    <w:p w:rsidR="00047EA6" w:rsidP="00047EA6" w:rsidRDefault="00047EA6" w14:paraId="5BCA999F" w14:textId="77777777">
      <w:pPr>
        <w:spacing w:line="240" w:lineRule="auto"/>
      </w:pPr>
    </w:p>
    <w:p w:rsidR="00C72C8A" w:rsidRDefault="00C72C8A" w14:paraId="090DFC6F" w14:textId="77777777"/>
    <w:sectPr w:rsidR="00C72C8A" w:rsidSect="00217884">
      <w:headerReference w:type="default" r:id="rId6"/>
      <w:footerReference w:type="default" r:id="rId7"/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3A56" w:rsidRDefault="00263A56" w14:paraId="3E531AAB" w14:textId="77777777">
      <w:pPr>
        <w:spacing w:after="0" w:line="240" w:lineRule="auto"/>
      </w:pPr>
      <w:r>
        <w:separator/>
      </w:r>
    </w:p>
  </w:endnote>
  <w:endnote w:type="continuationSeparator" w:id="0">
    <w:p w:rsidR="00263A56" w:rsidRDefault="00263A56" w14:paraId="5FB535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DF94A" w:rsidTr="6CBDF94A" w14:paraId="55C0A405" w14:textId="77777777">
      <w:tc>
        <w:tcPr>
          <w:tcW w:w="3005" w:type="dxa"/>
        </w:tcPr>
        <w:p w:rsidR="6CBDF94A" w:rsidP="6CBDF94A" w:rsidRDefault="00000000" w14:paraId="4DA241A2" w14:textId="77777777">
          <w:pPr>
            <w:pStyle w:val="Encabezado"/>
            <w:ind w:left="-115"/>
          </w:pPr>
        </w:p>
      </w:tc>
      <w:tc>
        <w:tcPr>
          <w:tcW w:w="3005" w:type="dxa"/>
        </w:tcPr>
        <w:p w:rsidR="6CBDF94A" w:rsidP="6CBDF94A" w:rsidRDefault="00000000" w14:paraId="64BCC050" w14:textId="77777777">
          <w:pPr>
            <w:pStyle w:val="Encabezado"/>
            <w:jc w:val="center"/>
          </w:pPr>
        </w:p>
      </w:tc>
      <w:tc>
        <w:tcPr>
          <w:tcW w:w="3005" w:type="dxa"/>
        </w:tcPr>
        <w:p w:rsidR="6CBDF94A" w:rsidP="6CBDF94A" w:rsidRDefault="00000000" w14:paraId="382A9C72" w14:textId="77777777">
          <w:pPr>
            <w:pStyle w:val="Encabezado"/>
            <w:ind w:right="-115"/>
            <w:jc w:val="right"/>
          </w:pPr>
        </w:p>
      </w:tc>
    </w:tr>
  </w:tbl>
  <w:p w:rsidR="6CBDF94A" w:rsidP="6CBDF94A" w:rsidRDefault="00000000" w14:paraId="5A612F27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3A56" w:rsidRDefault="00263A56" w14:paraId="28747070" w14:textId="77777777">
      <w:pPr>
        <w:spacing w:after="0" w:line="240" w:lineRule="auto"/>
      </w:pPr>
      <w:r>
        <w:separator/>
      </w:r>
    </w:p>
  </w:footnote>
  <w:footnote w:type="continuationSeparator" w:id="0">
    <w:p w:rsidR="00263A56" w:rsidRDefault="00263A56" w14:paraId="204FCD4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9067" w:type="dxa"/>
      <w:jc w:val="center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400" w:firstRow="0" w:lastRow="0" w:firstColumn="0" w:lastColumn="0" w:noHBand="0" w:noVBand="1"/>
    </w:tblPr>
    <w:tblGrid>
      <w:gridCol w:w="3396"/>
      <w:gridCol w:w="3544"/>
      <w:gridCol w:w="2127"/>
    </w:tblGrid>
    <w:tr w:rsidR="000D66B8" w:rsidTr="392E6C16" w14:paraId="4B8A2750" w14:textId="77777777">
      <w:trPr>
        <w:trHeight w:val="95"/>
        <w:jc w:val="center"/>
      </w:trPr>
      <w:tc>
        <w:tcPr>
          <w:tcW w:w="3396" w:type="dxa"/>
          <w:vMerge w:val="restart"/>
          <w:tcBorders>
            <w:top w:val="single" w:color="000000" w:themeColor="text1" w:sz="8" w:space="0"/>
            <w:left w:val="single" w:color="000000" w:themeColor="text1" w:sz="8" w:space="0"/>
            <w:right w:val="single" w:color="000000" w:themeColor="text1" w:sz="8" w:space="0"/>
          </w:tcBorders>
          <w:tcMar/>
        </w:tcPr>
        <w:p w:rsidR="000D66B8" w:rsidP="000D66B8" w:rsidRDefault="000D66B8" w14:paraId="76630892" w14:textId="77777777">
          <w:pPr>
            <w:spacing w:after="0" w:line="240" w:lineRule="auto"/>
            <w:jc w:val="center"/>
            <w:rPr>
              <w:rFonts w:ascii="Arial" w:hAnsi="Arial" w:eastAsia="Arial" w:cs="Arial"/>
            </w:rPr>
          </w:pPr>
          <w:r w:rsidRPr="008F353E">
            <w:rPr>
              <w:rFonts w:ascii="Arial" w:hAnsi="Arial" w:eastAsia="Arial" w:cs="Arial"/>
              <w:noProof/>
            </w:rPr>
            <w:drawing>
              <wp:inline distT="0" distB="0" distL="0" distR="0" wp14:anchorId="66E24C6A" wp14:editId="129A7E43">
                <wp:extent cx="2010410" cy="854710"/>
                <wp:effectExtent l="0" t="0" r="8890" b="2540"/>
                <wp:docPr id="5769269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9269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0410" cy="854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</w:tcBorders>
          <w:shd w:val="clear" w:color="auto" w:fill="auto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Pr="00426EB4" w:rsidR="000D66B8" w:rsidP="000D66B8" w:rsidRDefault="000D66B8" w14:paraId="504CBEC0" w14:textId="77777777">
          <w:pPr>
            <w:spacing w:after="0" w:line="240" w:lineRule="auto"/>
            <w:jc w:val="center"/>
          </w:pPr>
          <w:r w:rsidRPr="00426EB4">
            <w:rPr>
              <w:rFonts w:ascii="Arial" w:hAnsi="Arial" w:eastAsia="Arial" w:cs="Arial"/>
              <w:b/>
              <w:color w:val="000000"/>
              <w:sz w:val="18"/>
              <w:szCs w:val="18"/>
            </w:rPr>
            <w:t>GESTIÓN DE INVESTIGACIÓN, DESARROLLO, INNOVACIÓN Y VINCULACIÓN CON LA SOCIEDAD</w:t>
          </w:r>
        </w:p>
      </w:tc>
      <w:tc>
        <w:tcPr>
          <w:tcW w:w="2127" w:type="dxa"/>
          <w:tc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0D66B8" w:rsidP="000D66B8" w:rsidRDefault="000D66B8" w14:paraId="2B3EB361" w14:textId="77777777">
          <w:pPr>
            <w:spacing w:after="0" w:line="240" w:lineRule="auto"/>
            <w:jc w:val="center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VERSIÓN:</w:t>
          </w:r>
        </w:p>
        <w:p w:rsidR="000D66B8" w:rsidP="000D66B8" w:rsidRDefault="000D66B8" w14:paraId="1F744BBC" w14:textId="77777777">
          <w:pPr>
            <w:spacing w:after="0" w:line="240" w:lineRule="auto"/>
            <w:jc w:val="center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ascii="Arial" w:hAnsi="Arial" w:eastAsia="Arial" w:cs="Arial"/>
              <w:sz w:val="24"/>
              <w:szCs w:val="24"/>
            </w:rPr>
            <w:t>001</w:t>
          </w:r>
        </w:p>
      </w:tc>
    </w:tr>
    <w:tr w:rsidR="000D66B8" w:rsidTr="392E6C16" w14:paraId="596C7B30" w14:textId="77777777">
      <w:trPr>
        <w:trHeight w:val="263"/>
        <w:jc w:val="center"/>
      </w:trPr>
      <w:tc>
        <w:tcPr>
          <w:tcW w:w="3396" w:type="dxa"/>
          <w:vMerge/>
          <w:tcBorders/>
          <w:tcMar/>
        </w:tcPr>
        <w:p w:rsidR="000D66B8" w:rsidP="000D66B8" w:rsidRDefault="000D66B8" w14:paraId="0E1314D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24"/>
              <w:szCs w:val="24"/>
            </w:rPr>
          </w:pPr>
        </w:p>
      </w:tc>
      <w:tc>
        <w:tcPr>
          <w:tcW w:w="3544" w:type="dxa"/>
          <w:vMerge w:val="restart"/>
          <w:tcBorders>
            <w:top w:val="single" w:color="000000" w:themeColor="text1" w:sz="8" w:space="0"/>
            <w:left w:val="single" w:color="000000" w:themeColor="text1" w:sz="8" w:space="0"/>
            <w:right w:val="single" w:color="000000" w:themeColor="text1" w:sz="8" w:space="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0D66B8" w:rsidP="000D66B8" w:rsidRDefault="000D66B8" w14:paraId="55183C95" w14:textId="59C7A403">
          <w:pPr>
            <w:spacing w:after="0" w:line="240" w:lineRule="auto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 w:rsidRPr="000D66B8">
            <w:rPr>
              <w:rFonts w:ascii="Ubuntu Medium" w:hAnsi="Ubuntu Medium" w:eastAsia="Arial" w:cs="Arial"/>
              <w:b/>
              <w:bCs/>
              <w:color w:val="000000" w:themeColor="text1"/>
              <w:sz w:val="20"/>
              <w:szCs w:val="20"/>
              <w:lang w:val="es-MX"/>
            </w:rPr>
            <w:t>F</w:t>
          </w:r>
          <w:r w:rsidRPr="000D66B8">
            <w:rPr>
              <w:rFonts w:ascii="Ubuntu Medium" w:hAnsi="Ubuntu Medium" w:eastAsia="Arial" w:cs="Arial"/>
              <w:b/>
              <w:bCs/>
              <w:color w:val="000000" w:themeColor="text1"/>
              <w:sz w:val="20"/>
              <w:szCs w:val="20"/>
              <w:lang w:val="es-MX"/>
            </w:rPr>
            <w:t>icha de evaluación </w:t>
          </w:r>
          <w:r w:rsidRPr="000D66B8">
            <w:rPr>
              <w:rFonts w:ascii="Ubuntu Medium" w:hAnsi="Ubuntu Medium" w:eastAsia="Arial" w:cs="Arial"/>
              <w:b/>
              <w:bCs/>
              <w:color w:val="000000" w:themeColor="text1"/>
              <w:sz w:val="20"/>
              <w:szCs w:val="20"/>
              <w:lang w:val="es-EC"/>
            </w:rPr>
            <w:t xml:space="preserve">de la </w:t>
          </w:r>
          <w:r>
            <w:rPr>
              <w:rFonts w:ascii="Ubuntu Medium" w:hAnsi="Ubuntu Medium" w:eastAsia="Arial" w:cs="Arial"/>
              <w:b/>
              <w:bCs/>
              <w:color w:val="000000" w:themeColor="text1"/>
              <w:sz w:val="20"/>
              <w:szCs w:val="20"/>
              <w:lang w:val="es-EC"/>
            </w:rPr>
            <w:t>Entidad Formadora</w:t>
          </w:r>
        </w:p>
      </w:tc>
      <w:tc>
        <w:tcPr>
          <w:tcW w:w="2127" w:type="dxa"/>
          <w:tc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</w:tcBorders>
          <w:tcMar/>
          <w:vAlign w:val="center"/>
        </w:tcPr>
        <w:p w:rsidR="000D66B8" w:rsidP="000D66B8" w:rsidRDefault="000D66B8" w14:paraId="1DD9006A" w14:textId="77777777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CÓDIGO:</w:t>
          </w:r>
        </w:p>
        <w:p w:rsidR="000D66B8" w:rsidP="000D66B8" w:rsidRDefault="000D66B8" w14:paraId="28F1A5A5" w14:textId="77777777">
          <w:pPr>
            <w:spacing w:after="0" w:line="240" w:lineRule="auto"/>
            <w:jc w:val="center"/>
            <w:rPr>
              <w:rFonts w:ascii="Arial" w:hAnsi="Arial" w:eastAsia="Arial" w:cs="Arial"/>
              <w:sz w:val="16"/>
              <w:szCs w:val="16"/>
            </w:rPr>
          </w:pPr>
          <w:r w:rsidRPr="00CD13E3">
            <w:rPr>
              <w:rFonts w:ascii="Arial" w:hAnsi="Arial" w:cs="Arial"/>
              <w:color w:val="000000"/>
              <w:sz w:val="14"/>
              <w:szCs w:val="14"/>
              <w:shd w:val="clear" w:color="auto" w:fill="FFFFFF"/>
            </w:rPr>
            <w:t>ISTS-GIDIVS-05-003</w:t>
          </w:r>
        </w:p>
      </w:tc>
    </w:tr>
    <w:tr w:rsidR="000D66B8" w:rsidTr="392E6C16" w14:paraId="2D245BCB" w14:textId="77777777">
      <w:trPr>
        <w:trHeight w:val="226"/>
        <w:jc w:val="center"/>
      </w:trPr>
      <w:tc>
        <w:tcPr>
          <w:tcW w:w="3396" w:type="dxa"/>
          <w:vMerge/>
          <w:tcBorders/>
          <w:tcMar/>
        </w:tcPr>
        <w:p w:rsidR="000D66B8" w:rsidP="000D66B8" w:rsidRDefault="000D66B8" w14:paraId="31BECEE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16"/>
              <w:szCs w:val="16"/>
            </w:rPr>
          </w:pPr>
        </w:p>
      </w:tc>
      <w:tc>
        <w:tcPr>
          <w:tcW w:w="3544" w:type="dxa"/>
          <w:vMerge/>
          <w:tcBorders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0D66B8" w:rsidP="000D66B8" w:rsidRDefault="000D66B8" w14:paraId="001383E8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16"/>
              <w:szCs w:val="16"/>
            </w:rPr>
          </w:pPr>
        </w:p>
      </w:tc>
      <w:tc>
        <w:tcPr>
          <w:tcW w:w="2127" w:type="dxa"/>
          <w:tc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</w:tcBorders>
          <w:tcMar/>
          <w:vAlign w:val="center"/>
        </w:tcPr>
        <w:p w:rsidR="000D66B8" w:rsidP="000D66B8" w:rsidRDefault="000D66B8" w14:paraId="07B7F98E" w14:textId="77777777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FECHA: </w:t>
          </w:r>
        </w:p>
        <w:p w:rsidR="000D66B8" w:rsidP="000D66B8" w:rsidRDefault="000D66B8" w14:paraId="37ED7EC0" w14:textId="0393A0BC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 w:rsidRPr="392E6C16" w:rsidR="392E6C16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23/11</w:t>
          </w:r>
          <w:r w:rsidRPr="392E6C16" w:rsidR="392E6C16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/202</w:t>
          </w:r>
          <w:r w:rsidRPr="392E6C16" w:rsidR="392E6C16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3</w:t>
          </w:r>
        </w:p>
      </w:tc>
    </w:tr>
  </w:tbl>
  <w:p w:rsidR="6CBDF94A" w:rsidP="6CBDF94A" w:rsidRDefault="00000000" w14:paraId="06744574" w14:textId="446891FA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A6"/>
    <w:rsid w:val="00047EA6"/>
    <w:rsid w:val="000D66B8"/>
    <w:rsid w:val="00263A56"/>
    <w:rsid w:val="00C72C8A"/>
    <w:rsid w:val="00FE7FB3"/>
    <w:rsid w:val="1D022138"/>
    <w:rsid w:val="275CAB9B"/>
    <w:rsid w:val="352030CF"/>
    <w:rsid w:val="392E6C16"/>
    <w:rsid w:val="561211B0"/>
    <w:rsid w:val="67E97C5E"/>
    <w:rsid w:val="6AC9207E"/>
    <w:rsid w:val="7C0C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4D5A"/>
  <w15:chartTrackingRefBased/>
  <w15:docId w15:val="{F67678EF-236E-4B5A-ACC4-F3D41B2B8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7EA6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D66B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rsid w:val="00047EA6"/>
  </w:style>
  <w:style w:type="paragraph" w:styleId="Encabezado">
    <w:name w:val="header"/>
    <w:basedOn w:val="Normal"/>
    <w:link w:val="EncabezadoCar"/>
    <w:uiPriority w:val="99"/>
    <w:unhideWhenUsed/>
    <w:rsid w:val="00047EA6"/>
    <w:pPr>
      <w:tabs>
        <w:tab w:val="center" w:pos="4680"/>
        <w:tab w:val="right" w:pos="9360"/>
      </w:tabs>
      <w:spacing w:after="0" w:line="240" w:lineRule="auto"/>
    </w:pPr>
    <w:rPr>
      <w:kern w:val="2"/>
      <w:lang w:val="es-EC"/>
      <w14:ligatures w14:val="standardContextual"/>
    </w:rPr>
  </w:style>
  <w:style w:type="character" w:styleId="EncabezadoCar1" w:customStyle="1">
    <w:name w:val="Encabezado Car1"/>
    <w:basedOn w:val="Fuentedeprrafopredeter"/>
    <w:uiPriority w:val="99"/>
    <w:semiHidden/>
    <w:rsid w:val="00047EA6"/>
    <w:rPr>
      <w:kern w:val="0"/>
      <w:lang w:val="es-ES"/>
      <w14:ligatures w14:val="none"/>
    </w:rPr>
  </w:style>
  <w:style w:type="character" w:styleId="PiedepginaCar" w:customStyle="1">
    <w:name w:val="Pie de página Car"/>
    <w:basedOn w:val="Fuentedeprrafopredeter"/>
    <w:link w:val="Piedepgina"/>
    <w:uiPriority w:val="99"/>
    <w:rsid w:val="00047EA6"/>
  </w:style>
  <w:style w:type="paragraph" w:styleId="Piedepgina">
    <w:name w:val="footer"/>
    <w:basedOn w:val="Normal"/>
    <w:link w:val="PiedepginaCar"/>
    <w:uiPriority w:val="99"/>
    <w:unhideWhenUsed/>
    <w:rsid w:val="00047EA6"/>
    <w:pPr>
      <w:tabs>
        <w:tab w:val="center" w:pos="4680"/>
        <w:tab w:val="right" w:pos="9360"/>
      </w:tabs>
      <w:spacing w:after="0" w:line="240" w:lineRule="auto"/>
    </w:pPr>
    <w:rPr>
      <w:kern w:val="2"/>
      <w:lang w:val="es-EC"/>
      <w14:ligatures w14:val="standardContextual"/>
    </w:rPr>
  </w:style>
  <w:style w:type="character" w:styleId="PiedepginaCar1" w:customStyle="1">
    <w:name w:val="Pie de página Car1"/>
    <w:basedOn w:val="Fuentedeprrafopredeter"/>
    <w:uiPriority w:val="99"/>
    <w:semiHidden/>
    <w:rsid w:val="00047EA6"/>
    <w:rPr>
      <w:kern w:val="0"/>
      <w:lang w:val="es-ES"/>
      <w14:ligatures w14:val="none"/>
    </w:rPr>
  </w:style>
  <w:style w:type="character" w:styleId="Ttulo1Car" w:customStyle="1">
    <w:name w:val="Título 1 Car"/>
    <w:basedOn w:val="Fuentedeprrafopredeter"/>
    <w:link w:val="Ttulo1"/>
    <w:uiPriority w:val="9"/>
    <w:rsid w:val="000D66B8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B42B604429FF4F9423BB53F66B3DF3" ma:contentTypeVersion="16" ma:contentTypeDescription="Crear nuevo documento." ma:contentTypeScope="" ma:versionID="6db1e2b6861862f267ed073b0f05d040">
  <xsd:schema xmlns:xsd="http://www.w3.org/2001/XMLSchema" xmlns:xs="http://www.w3.org/2001/XMLSchema" xmlns:p="http://schemas.microsoft.com/office/2006/metadata/properties" xmlns:ns2="f3c61038-e7c8-4d33-a964-7f9f00fd2b3a" xmlns:ns3="29f60c09-949b-4469-9fa1-1c77a4667b36" targetNamespace="http://schemas.microsoft.com/office/2006/metadata/properties" ma:root="true" ma:fieldsID="b66015ff6d704f7ef96745f7bc059a08" ns2:_="" ns3:_="">
    <xsd:import namespace="f3c61038-e7c8-4d33-a964-7f9f00fd2b3a"/>
    <xsd:import namespace="29f60c09-949b-4469-9fa1-1c77a4667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1038-e7c8-4d33-a964-7f9f00fd2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6a8cb2e-fff0-4a52-aa3a-187c78d04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0c09-949b-4469-9fa1-1c77a4667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c6df74a-ebdf-49da-9a95-df24d616e519}" ma:internalName="TaxCatchAll" ma:showField="CatchAllData" ma:web="29f60c09-949b-4469-9fa1-1c77a4667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c61038-e7c8-4d33-a964-7f9f00fd2b3a" xsi:nil="true"/>
    <lcf76f155ced4ddcb4097134ff3c332f xmlns="f3c61038-e7c8-4d33-a964-7f9f00fd2b3a">
      <Terms xmlns="http://schemas.microsoft.com/office/infopath/2007/PartnerControls"/>
    </lcf76f155ced4ddcb4097134ff3c332f>
    <TaxCatchAll xmlns="29f60c09-949b-4469-9fa1-1c77a4667b36" xsi:nil="true"/>
  </documentManagement>
</p:properties>
</file>

<file path=customXml/itemProps1.xml><?xml version="1.0" encoding="utf-8"?>
<ds:datastoreItem xmlns:ds="http://schemas.openxmlformats.org/officeDocument/2006/customXml" ds:itemID="{FABE1CCB-CA00-4FFB-A305-9774275F5474}"/>
</file>

<file path=customXml/itemProps2.xml><?xml version="1.0" encoding="utf-8"?>
<ds:datastoreItem xmlns:ds="http://schemas.openxmlformats.org/officeDocument/2006/customXml" ds:itemID="{D6C860A3-56CA-4BFF-98AB-EAC2170674B6}"/>
</file>

<file path=customXml/itemProps3.xml><?xml version="1.0" encoding="utf-8"?>
<ds:datastoreItem xmlns:ds="http://schemas.openxmlformats.org/officeDocument/2006/customXml" ds:itemID="{7144D739-DDE1-4226-85C2-093F51F645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José Godoy</dc:creator>
  <keywords/>
  <dc:description/>
  <lastModifiedBy>María José Jiménez</lastModifiedBy>
  <revision>5</revision>
  <dcterms:created xsi:type="dcterms:W3CDTF">2024-10-17T16:06:00.0000000Z</dcterms:created>
  <dcterms:modified xsi:type="dcterms:W3CDTF">2024-10-29T17:48:54.7216846Z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0x01010060B42B604429FF4F9423BB53F66B3DF3</vt:lpwstr>
  </property>
  <property fmtid="{D5CDD505-2E9C-101B-9397-08002B2CF9AE}" pid="3" name="MediaServiceImageTags">
    <vt:lpwstr/>
  </property>
</Properties>
</file>