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B3A57" w14:textId="77777777" w:rsidR="000F0139" w:rsidRDefault="00000000">
      <w:pPr>
        <w:pStyle w:val="Title"/>
      </w:pPr>
      <w:r>
        <w:t>Statistical analysis plan for ADDITION PRO study</w:t>
      </w:r>
    </w:p>
    <w:p w14:paraId="32CA0781" w14:textId="77777777" w:rsidR="000F0139" w:rsidRDefault="00000000">
      <w:pPr>
        <w:pStyle w:val="Heading2"/>
      </w:pPr>
      <w:bookmarkStart w:id="0" w:name="Xc10d7d726bc3ed55d968f54c986468f39104dd0"/>
      <w:r>
        <w:t>1 Title: Long-term weekly heart rate variability association with cardiovascular disease in prediabetes – a prospective cohort-study from the ADDITION-PRO</w:t>
      </w:r>
    </w:p>
    <w:p w14:paraId="0B8EA8EC" w14:textId="77777777" w:rsidR="000F0139" w:rsidRDefault="00000000">
      <w:pPr>
        <w:pStyle w:val="FirstParagraph"/>
      </w:pPr>
      <w:r>
        <w:rPr>
          <w:b/>
          <w:bCs/>
        </w:rPr>
        <w:t>Jonas R. Schaarup</w:t>
      </w:r>
      <w:r>
        <w:rPr>
          <w:b/>
          <w:bCs/>
          <w:vertAlign w:val="superscript"/>
        </w:rPr>
        <w:t>1</w:t>
      </w:r>
      <w:r>
        <w:rPr>
          <w:b/>
          <w:bCs/>
        </w:rPr>
        <w:t>,</w:t>
      </w:r>
      <w:r>
        <w:t xml:space="preserve"> Lasse Bjerg</w:t>
      </w:r>
      <w:r>
        <w:rPr>
          <w:vertAlign w:val="superscript"/>
        </w:rPr>
        <w:t>2</w:t>
      </w:r>
      <w:r>
        <w:t>, Christian S. Hansen</w:t>
      </w:r>
      <w:r>
        <w:rPr>
          <w:vertAlign w:val="superscript"/>
        </w:rPr>
        <w:t>3</w:t>
      </w:r>
      <w:r>
        <w:t>, Annelli Sandbæk</w:t>
      </w:r>
      <w:r>
        <w:rPr>
          <w:vertAlign w:val="superscript"/>
        </w:rPr>
        <w:t>1,2</w:t>
      </w:r>
      <w:r>
        <w:t>, Dorte Vistisen</w:t>
      </w:r>
      <w:r>
        <w:rPr>
          <w:vertAlign w:val="superscript"/>
        </w:rPr>
        <w:t>3,4</w:t>
      </w:r>
      <w:r>
        <w:t>, Daniel R. Witte</w:t>
      </w:r>
      <w:r>
        <w:rPr>
          <w:vertAlign w:val="superscript"/>
        </w:rPr>
        <w:t>1,2</w:t>
      </w:r>
    </w:p>
    <w:p w14:paraId="7AF31D07" w14:textId="77777777" w:rsidR="000F0139" w:rsidRDefault="00000000">
      <w:pPr>
        <w:pStyle w:val="BodyText"/>
      </w:pPr>
      <w:r>
        <w:rPr>
          <w:vertAlign w:val="superscript"/>
        </w:rPr>
        <w:t>1</w:t>
      </w:r>
      <w:r>
        <w:t xml:space="preserve">Department of Public Health, Aarhus University, Denmark; </w:t>
      </w:r>
      <w:r>
        <w:rPr>
          <w:vertAlign w:val="superscript"/>
        </w:rPr>
        <w:t>2</w:t>
      </w:r>
      <w:r>
        <w:t xml:space="preserve"> Steno Diabetes Center Aarhus, Aarhus University Hospital, Denmark; </w:t>
      </w:r>
      <w:r>
        <w:rPr>
          <w:vertAlign w:val="superscript"/>
        </w:rPr>
        <w:t>3</w:t>
      </w:r>
      <w:r>
        <w:t xml:space="preserve"> Steno Diabetes Center Copenhagen, Copenhagen, Denmark; </w:t>
      </w:r>
      <w:r>
        <w:rPr>
          <w:vertAlign w:val="superscript"/>
        </w:rPr>
        <w:t>4</w:t>
      </w:r>
      <w:r>
        <w:t>Department of Public Health, University of Copenhagen, Copenhagen, Denmark</w:t>
      </w:r>
    </w:p>
    <w:p w14:paraId="5BAD97B1" w14:textId="77777777" w:rsidR="000F0139" w:rsidRDefault="00000000">
      <w:pPr>
        <w:pStyle w:val="BodyText"/>
      </w:pPr>
      <w:r>
        <w:t>ORCID identifier(s)</w:t>
      </w:r>
    </w:p>
    <w:p w14:paraId="2DA14EC6" w14:textId="77777777" w:rsidR="000F0139" w:rsidRDefault="00000000">
      <w:pPr>
        <w:pStyle w:val="BodyText"/>
      </w:pPr>
      <w:r>
        <w:t>…….</w:t>
      </w:r>
    </w:p>
    <w:p w14:paraId="2057C3DE" w14:textId="77777777" w:rsidR="000F0139" w:rsidRDefault="00000000">
      <w:pPr>
        <w:pStyle w:val="BodyText"/>
      </w:pPr>
      <w:r>
        <w:t>Corresponding author</w:t>
      </w:r>
    </w:p>
    <w:p w14:paraId="6201EF7E" w14:textId="77777777" w:rsidR="000F0139" w:rsidRDefault="00000000">
      <w:pPr>
        <w:pStyle w:val="BodyText"/>
      </w:pPr>
      <w:r>
        <w:t>Jonas R. Schaarup</w:t>
      </w:r>
    </w:p>
    <w:p w14:paraId="7F4D986D" w14:textId="77777777" w:rsidR="000F0139" w:rsidRDefault="00000000">
      <w:pPr>
        <w:pStyle w:val="BodyText"/>
      </w:pPr>
      <w:r>
        <w:t>Work address: Steno Diabetes Center Aarhus, Palle Juul-Jensens Boulevard 11, Aarhus N, 8200, DK</w:t>
      </w:r>
    </w:p>
    <w:p w14:paraId="5EDD7DC4" w14:textId="77777777" w:rsidR="000F0139" w:rsidRDefault="00000000">
      <w:pPr>
        <w:pStyle w:val="BodyText"/>
      </w:pPr>
      <w:r>
        <w:t>E-mail: jfrscha@ph.au.dk</w:t>
      </w:r>
    </w:p>
    <w:p w14:paraId="722E9EE4" w14:textId="77777777" w:rsidR="000F0139" w:rsidRDefault="00000000">
      <w:pPr>
        <w:pStyle w:val="BodyText"/>
      </w:pPr>
      <w:r>
        <w:t>Phone number: +45 29936899</w:t>
      </w:r>
    </w:p>
    <w:p w14:paraId="0192971B" w14:textId="77777777" w:rsidR="000F0139" w:rsidRDefault="00000000">
      <w:r>
        <w:br w:type="page"/>
      </w:r>
    </w:p>
    <w:p w14:paraId="6FBB871A" w14:textId="77777777" w:rsidR="000F0139" w:rsidRDefault="00000000">
      <w:pPr>
        <w:pStyle w:val="Heading3"/>
      </w:pPr>
      <w:bookmarkStart w:id="1" w:name="description"/>
      <w:r>
        <w:lastRenderedPageBreak/>
        <w:t>1.1 Description</w:t>
      </w:r>
    </w:p>
    <w:p w14:paraId="083AD54E" w14:textId="77777777" w:rsidR="000F0139" w:rsidRDefault="00000000">
      <w:pPr>
        <w:pStyle w:val="FirstParagraph"/>
      </w:pPr>
      <w:r>
        <w:t>Inclusion criteria for the participants was having a least 48 hour measured heart rate and no prior CVD events before inclusion.</w:t>
      </w:r>
    </w:p>
    <w:p w14:paraId="5415BCB8" w14:textId="77777777" w:rsidR="000F0139" w:rsidRDefault="00000000">
      <w:pPr>
        <w:pStyle w:val="BodyText"/>
      </w:pPr>
      <w:r>
        <w:t>Frequencies (percentages) and mean (lSD) will be calculated to describe categorical and continuous variables, respectively. These descriptive statistics will be presented in the table. Table 1 gives an overview of the study population general characteristics (demographic, lifestyle, bio markers). Prevalence and incidence rate of cardiovascular events (myocardial infarction, stroke, and heart failure), will be shown in table 2. Flow of participation will be shown in figure 1.</w:t>
      </w:r>
    </w:p>
    <w:p w14:paraId="60F5BF33" w14:textId="77777777" w:rsidR="000F0139" w:rsidRDefault="00000000">
      <w:pPr>
        <w:pStyle w:val="Heading4"/>
      </w:pPr>
      <w:bookmarkStart w:id="2" w:name="calculation-of-hrv-time-domain-indices"/>
      <w:r>
        <w:t>1.1.1 Calculation of HRV time-domain indices</w:t>
      </w:r>
    </w:p>
    <w:p w14:paraId="4EB4F7FE" w14:textId="77777777" w:rsidR="000F0139" w:rsidRDefault="00000000">
      <w:pPr>
        <w:pStyle w:val="FirstParagraph"/>
      </w:pPr>
      <w:r>
        <w:t>Based on actiheart, we had measures of heart rate traces for up to 7 days. Mean heart rate with prediction interval were obtained every 30-second epoch. Minimum and maximum as well as 2nd lowest minimum and 2nd highest maximum inter-beat-interval where measured from the latest 16 heartbeat in each 60-second epoch.</w:t>
      </w:r>
    </w:p>
    <w:p w14:paraId="0F9ABDC4" w14:textId="77777777" w:rsidR="000F0139" w:rsidRDefault="00000000">
      <w:pPr>
        <w:pStyle w:val="BodyText"/>
      </w:pPr>
      <w:r>
        <w:t>We did not have access to time-series of successive IBI, in the period of measurement. Therefore, we generated IBIs in time-spand of every 30-second interval based on 30-second epoch of mean heart rate and prediction intervals. As earlier data from studies have shown that IBI are normally distributed per 30-second epoch, we generated IBI 30-second distribution by using mean heart rate and its standard deviation. In order to calculate SD from prediction intervals, we assured that the prediction intervals symmetric differed from the mean by calculating the difference between the upper and lower prediction interval from the mean heart rate and visually observing their symmetry over time. Using RHRV package in R, we calculated HRV indices. As we did not have successive time-series measurement, we can only use HRV indices that is based on distribution of RR intervals. Therefore, frequency domain measures were not included in the study. We included HRV indices standard deviation between normal to normal heart beat intervals (SDNN), standard Deviation of the 5 minute Average NN intervals (SDANN), SDNN index (SDNNi), HRV triangular index, triangular interpolation of NN interval histogram (TINN). Additionally, by taking the mean of the difference between 2nd highest and 2nd lowest inter-beat-interval for each 60-second epoch, we estimated the HRV index, IBI difference, a measurement (use Søren Brage paper description). All HRV indices where calculate by week, day, hour per day, and circadian block per day (00:00-06:00, 06:00-12:00, 12:00-18:00, 18:00-00:00).</w:t>
      </w:r>
    </w:p>
    <w:p w14:paraId="3E6ED0A9" w14:textId="77777777" w:rsidR="000F0139" w:rsidRDefault="00000000">
      <w:pPr>
        <w:pStyle w:val="BodyText"/>
      </w:pPr>
      <w:r>
        <w:t>Furthermore, mean heart rate and resting heart rate was included. Resting heart rate was determined by ?the lowest heart for a time period, in the resting stage in supine position. this was cross-checked by accelerometry data?</w:t>
      </w:r>
    </w:p>
    <w:p w14:paraId="3C47AFAC" w14:textId="77777777" w:rsidR="000F0139" w:rsidRDefault="00000000">
      <w:pPr>
        <w:pStyle w:val="Heading4"/>
      </w:pPr>
      <w:bookmarkStart w:id="3" w:name="statistical-analysis"/>
      <w:bookmarkEnd w:id="2"/>
      <w:r>
        <w:t>1.1.2 Statistical analysis</w:t>
      </w:r>
    </w:p>
    <w:p w14:paraId="252B2FE1" w14:textId="77777777" w:rsidR="000F0139" w:rsidRDefault="00000000">
      <w:pPr>
        <w:pStyle w:val="FirstParagraph"/>
      </w:pPr>
      <w:r>
        <w:t>In the statistical analysis, we would like to use two approaches. One traditional statistical investigating the association between HRV. In both approaches, we want to examine the temporal changes in HR and HRV from the circadian rhythm.</w:t>
      </w:r>
    </w:p>
    <w:p w14:paraId="04D88EC7" w14:textId="77777777" w:rsidR="000F0139" w:rsidRDefault="00000000">
      <w:pPr>
        <w:pStyle w:val="BodyText"/>
      </w:pPr>
      <w:r>
        <w:rPr>
          <w:b/>
          <w:bCs/>
        </w:rPr>
        <w:lastRenderedPageBreak/>
        <w:t>Traditional statistical approach</w:t>
      </w:r>
    </w:p>
    <w:p w14:paraId="02EA1913" w14:textId="77777777" w:rsidR="000F0139" w:rsidRDefault="00000000">
      <w:pPr>
        <w:pStyle w:val="BodyText"/>
      </w:pPr>
      <w:r>
        <w:t>We will investigate two aims in our analysis: 1) Determine the association between week-long HRV and CVD; 2) Determine the diurnal variation in hourly HRV association to future CVD.</w:t>
      </w:r>
    </w:p>
    <w:p w14:paraId="69D0AAE4" w14:textId="77777777" w:rsidR="000F0139" w:rsidRDefault="00000000">
      <w:pPr>
        <w:pStyle w:val="BodyText"/>
      </w:pPr>
      <w:r>
        <w:t>For the first objective, we will use poisson regression models to investigate the association between week long heart rate variability indices and hard cardiovascular diseases outcomes (including myocardial infarction, stroke, and heart failure) as well as all-cause mortality. We will fit two models. Model 1 will include adjustments of age and sex. In addition to these, Model 2 will include alcohol consumption, smoking behavior, diet, physical activity, education, systolic blood pressure, body mass index, total cholesterol, and Hba1c, and Model 3 with further adjustments of anti-hypertensive, and glucose-lowering medication. The incidence rate by increase in HRV from the poisson models will be presented in table 3. Because of biological differences in sex with regard to the development CVD and women genuinely having a lower heart rate variability than men, we want to investigate the stratified association by sex.</w:t>
      </w:r>
    </w:p>
    <w:p w14:paraId="0538E77E" w14:textId="77777777" w:rsidR="000F0139" w:rsidRDefault="00000000">
      <w:pPr>
        <w:pStyle w:val="BodyText"/>
      </w:pPr>
      <w:r>
        <w:t>To investigate for non-linearity (splines), we included defined knots based on percentiles in HRV distribution. The results from the spline models will by visualized in figure 2.</w:t>
      </w:r>
    </w:p>
    <w:p w14:paraId="73157E26" w14:textId="77777777" w:rsidR="000F0139" w:rsidRDefault="00000000">
      <w:pPr>
        <w:pStyle w:val="BodyText"/>
      </w:pPr>
      <w:r>
        <w:t>We will perform similar analysis for each hour of HRV in a day. Point incidence estimates with 95% confidence interval will be plotted by each hour (see figure 3). For this analysis, we will not include knot for HRV analysis.</w:t>
      </w:r>
    </w:p>
    <w:p w14:paraId="1A956C8C" w14:textId="77777777" w:rsidR="000F0139" w:rsidRDefault="00000000">
      <w:pPr>
        <w:pStyle w:val="BodyText"/>
      </w:pPr>
      <w:r>
        <w:t>Both with multiple imputation and complete case analyses will be conducted in the R statistical computing environment (version X).</w:t>
      </w:r>
    </w:p>
    <w:p w14:paraId="7171EA2F" w14:textId="77777777" w:rsidR="000F0139" w:rsidRDefault="00000000">
      <w:pPr>
        <w:pStyle w:val="BodyText"/>
      </w:pPr>
      <w:r>
        <w:rPr>
          <w:i/>
          <w:iCs/>
        </w:rPr>
        <w:t>Exploratory ideas</w:t>
      </w:r>
    </w:p>
    <w:p w14:paraId="3A31F72C" w14:textId="77777777" w:rsidR="000F0139" w:rsidRDefault="00000000">
      <w:pPr>
        <w:pStyle w:val="BodyText"/>
      </w:pPr>
      <w:r>
        <w:rPr>
          <w:i/>
          <w:iCs/>
        </w:rPr>
        <w:t>Additional suggestion to account for: actiheart was performed in different season, hence it might by interesting to account or examine seasonal variations. Multi-stage from prediabetes and HRV measurement to T2D to CVD risk, compared to prediabetes and HRV to CVD risk. Multi-stage to different types of anti-hypertensive medication (ace-inhibitors, beta blockers, diuretics), and to CVD.</w:t>
      </w:r>
    </w:p>
    <w:p w14:paraId="29E4349E" w14:textId="77777777" w:rsidR="000F0139" w:rsidRDefault="00000000">
      <w:pPr>
        <w:pStyle w:val="BodyText"/>
      </w:pPr>
      <w:r>
        <w:rPr>
          <w:b/>
          <w:bCs/>
        </w:rPr>
        <w:t>Machine learning approach</w:t>
      </w:r>
    </w:p>
    <w:p w14:paraId="32C35EE0" w14:textId="77777777" w:rsidR="000F0139" w:rsidRDefault="00000000">
      <w:pPr>
        <w:pStyle w:val="BodyText"/>
      </w:pPr>
      <w:r>
        <w:t>Use all available data as detailed as possible to look into predicting CVD events. These models can include Random Forrest, Bayesian Additive Regression Trees (BART) for simple data, and neural network for more complicated models using time-series data. Using neural network, we will train time-series data from actiheart unsupervised and then upload the model to DST to test is performance in detecting high risk CVD individuals.</w:t>
      </w:r>
    </w:p>
    <w:p w14:paraId="0C1B8A2D" w14:textId="77777777" w:rsidR="000F0139" w:rsidRDefault="00000000">
      <w:r>
        <w:br w:type="page"/>
      </w:r>
    </w:p>
    <w:p w14:paraId="179088D0" w14:textId="77777777" w:rsidR="000F0139" w:rsidRDefault="00000000">
      <w:pPr>
        <w:pStyle w:val="Heading3"/>
      </w:pPr>
      <w:bookmarkStart w:id="4" w:name="tables-and-figures"/>
      <w:bookmarkEnd w:id="1"/>
      <w:bookmarkEnd w:id="3"/>
      <w:r>
        <w:lastRenderedPageBreak/>
        <w:t>1.2 Tables and Figures</w:t>
      </w:r>
    </w:p>
    <w:p w14:paraId="1EDD4A56" w14:textId="77777777" w:rsidR="000F0139" w:rsidRDefault="00000000">
      <w:pPr>
        <w:pStyle w:val="FirstParagraph"/>
      </w:pPr>
      <w:r>
        <w:t>List of variables</w:t>
      </w:r>
    </w:p>
    <w:p w14:paraId="2A79969E" w14:textId="77777777" w:rsidR="000F0139" w:rsidRDefault="00000000">
      <w:pPr>
        <w:pStyle w:val="BodyText"/>
      </w:pPr>
      <w:r>
        <w:rPr>
          <w:i/>
          <w:iCs/>
        </w:rPr>
        <w:t>ADDITION-PRO general variabels</w:t>
      </w:r>
    </w:p>
    <w:p w14:paraId="1593E8EB" w14:textId="77777777" w:rsidR="000F0139" w:rsidRDefault="00000000">
      <w:pPr>
        <w:pStyle w:val="BodyText"/>
      </w:pPr>
      <w:r>
        <w:t>addpro &lt;- addpro %&gt;% select(age_fup, p_gv_sex,</w:t>
      </w:r>
    </w:p>
    <w:p w14:paraId="665B37B7" w14:textId="77777777" w:rsidR="000F0139" w:rsidRDefault="00000000">
      <w:pPr>
        <w:pStyle w:val="BodyText"/>
      </w:pPr>
      <w:r>
        <w:t>smoke_q_4_a, smoke_cigarettes_day_q4_b, p_gq_smoke, PAEE_kj_kg_day, alkohol_week_unit_total,</w:t>
      </w:r>
    </w:p>
    <w:p w14:paraId="54755819" w14:textId="77777777" w:rsidR="000F0139" w:rsidRDefault="00000000">
      <w:pPr>
        <w:pStyle w:val="BodyText"/>
      </w:pPr>
      <w:r>
        <w:t>bmi, height, waist_av ,fat_pc, isi, vat, sat,</w:t>
      </w:r>
    </w:p>
    <w:p w14:paraId="34C19126" w14:textId="77777777" w:rsidR="000F0139" w:rsidRDefault="00000000">
      <w:pPr>
        <w:pStyle w:val="BodyText"/>
      </w:pPr>
      <w:r>
        <w:t>sbp_av, dbp_av ,</w:t>
      </w:r>
    </w:p>
    <w:p w14:paraId="00EA1F06" w14:textId="77777777" w:rsidR="000F0139" w:rsidRDefault="00000000">
      <w:pPr>
        <w:pStyle w:val="BodyText"/>
      </w:pPr>
      <w:r>
        <w:t>p_lab_ldl, p_lab_hdlc, p_lab_chol, p_lab_trig,</w:t>
      </w:r>
    </w:p>
    <w:p w14:paraId="30B4CFD8" w14:textId="77777777" w:rsidR="000F0139" w:rsidRDefault="00000000">
      <w:pPr>
        <w:pStyle w:val="BodyText"/>
      </w:pPr>
      <w:r>
        <w:t>p_lab_hba1c, homa_ir, homa_b, homa_s, p_lab_pglu_0,p_lab_pglu_30, p_lab_pglu_120,)</w:t>
      </w:r>
    </w:p>
    <w:tbl>
      <w:tblPr>
        <w:tblStyle w:val="Table"/>
        <w:tblW w:w="4960" w:type="pct"/>
        <w:tblLook w:val="0020" w:firstRow="1" w:lastRow="0" w:firstColumn="0" w:lastColumn="0" w:noHBand="0" w:noVBand="0"/>
      </w:tblPr>
      <w:tblGrid>
        <w:gridCol w:w="4474"/>
        <w:gridCol w:w="1792"/>
        <w:gridCol w:w="3019"/>
      </w:tblGrid>
      <w:tr w:rsidR="000F0139" w14:paraId="038CAE04" w14:textId="77777777" w:rsidTr="000F0139">
        <w:trPr>
          <w:cnfStyle w:val="100000000000" w:firstRow="1" w:lastRow="0" w:firstColumn="0" w:lastColumn="0" w:oddVBand="0" w:evenVBand="0" w:oddHBand="0" w:evenHBand="0" w:firstRowFirstColumn="0" w:firstRowLastColumn="0" w:lastRowFirstColumn="0" w:lastRowLastColumn="0"/>
          <w:tblHeader/>
        </w:trPr>
        <w:tc>
          <w:tcPr>
            <w:tcW w:w="0" w:type="auto"/>
          </w:tcPr>
          <w:p w14:paraId="239660D2" w14:textId="77777777" w:rsidR="000F0139" w:rsidRDefault="00000000">
            <w:pPr>
              <w:pStyle w:val="Compact"/>
            </w:pPr>
            <w:r>
              <w:rPr>
                <w:b/>
                <w:bCs/>
              </w:rPr>
              <w:t>Variables from ADDITION-PRO dataset</w:t>
            </w:r>
          </w:p>
        </w:tc>
        <w:tc>
          <w:tcPr>
            <w:tcW w:w="0" w:type="auto"/>
          </w:tcPr>
          <w:p w14:paraId="5B0D24FA" w14:textId="77777777" w:rsidR="000F0139" w:rsidRDefault="00000000">
            <w:pPr>
              <w:pStyle w:val="Compact"/>
            </w:pPr>
            <w:r>
              <w:t>Available at DST</w:t>
            </w:r>
          </w:p>
        </w:tc>
        <w:tc>
          <w:tcPr>
            <w:tcW w:w="0" w:type="auto"/>
          </w:tcPr>
          <w:p w14:paraId="2250745C" w14:textId="77777777" w:rsidR="000F0139" w:rsidRDefault="00000000">
            <w:pPr>
              <w:pStyle w:val="Compact"/>
            </w:pPr>
            <w:r>
              <w:t>variable name</w:t>
            </w:r>
          </w:p>
        </w:tc>
      </w:tr>
      <w:tr w:rsidR="000F0139" w14:paraId="42936E0C" w14:textId="77777777">
        <w:tc>
          <w:tcPr>
            <w:tcW w:w="0" w:type="auto"/>
          </w:tcPr>
          <w:p w14:paraId="46FC7298" w14:textId="77777777" w:rsidR="000F0139" w:rsidRDefault="00000000">
            <w:pPr>
              <w:pStyle w:val="Compact"/>
            </w:pPr>
            <w:r>
              <w:t>Age (years)</w:t>
            </w:r>
          </w:p>
        </w:tc>
        <w:tc>
          <w:tcPr>
            <w:tcW w:w="0" w:type="auto"/>
          </w:tcPr>
          <w:p w14:paraId="5DC51253" w14:textId="77777777" w:rsidR="000F0139" w:rsidRDefault="00000000">
            <w:pPr>
              <w:pStyle w:val="Compact"/>
            </w:pPr>
            <w:r>
              <w:t>x</w:t>
            </w:r>
          </w:p>
        </w:tc>
        <w:tc>
          <w:tcPr>
            <w:tcW w:w="0" w:type="auto"/>
          </w:tcPr>
          <w:p w14:paraId="6C5CE393" w14:textId="77777777" w:rsidR="000F0139" w:rsidRDefault="00000000">
            <w:pPr>
              <w:pStyle w:val="Compact"/>
            </w:pPr>
            <w:r>
              <w:t>age_fup</w:t>
            </w:r>
          </w:p>
        </w:tc>
      </w:tr>
      <w:tr w:rsidR="000F0139" w14:paraId="42B51BB1" w14:textId="77777777">
        <w:tc>
          <w:tcPr>
            <w:tcW w:w="0" w:type="auto"/>
          </w:tcPr>
          <w:p w14:paraId="2CF18E90" w14:textId="77777777" w:rsidR="000F0139" w:rsidRDefault="00000000">
            <w:pPr>
              <w:pStyle w:val="Compact"/>
            </w:pPr>
            <w:r>
              <w:t>Sex (male)</w:t>
            </w:r>
          </w:p>
        </w:tc>
        <w:tc>
          <w:tcPr>
            <w:tcW w:w="0" w:type="auto"/>
          </w:tcPr>
          <w:p w14:paraId="49F6F9BC" w14:textId="77777777" w:rsidR="000F0139" w:rsidRDefault="00000000">
            <w:pPr>
              <w:pStyle w:val="Compact"/>
            </w:pPr>
            <w:r>
              <w:t>x</w:t>
            </w:r>
          </w:p>
        </w:tc>
        <w:tc>
          <w:tcPr>
            <w:tcW w:w="0" w:type="auto"/>
          </w:tcPr>
          <w:p w14:paraId="22D78FD1" w14:textId="77777777" w:rsidR="000F0139" w:rsidRDefault="00000000">
            <w:pPr>
              <w:pStyle w:val="Compact"/>
            </w:pPr>
            <w:r>
              <w:t>p_gv_sex</w:t>
            </w:r>
          </w:p>
        </w:tc>
      </w:tr>
      <w:tr w:rsidR="000F0139" w14:paraId="0050CA97" w14:textId="77777777">
        <w:tc>
          <w:tcPr>
            <w:tcW w:w="0" w:type="auto"/>
          </w:tcPr>
          <w:p w14:paraId="38F43C2E" w14:textId="77777777" w:rsidR="000F0139" w:rsidRDefault="00000000">
            <w:pPr>
              <w:pStyle w:val="Compact"/>
            </w:pPr>
            <w:r>
              <w:t>Socioeconomic status</w:t>
            </w:r>
          </w:p>
        </w:tc>
        <w:tc>
          <w:tcPr>
            <w:tcW w:w="0" w:type="auto"/>
          </w:tcPr>
          <w:p w14:paraId="0CB57340" w14:textId="77777777" w:rsidR="000F0139" w:rsidRDefault="00000000">
            <w:pPr>
              <w:pStyle w:val="Compact"/>
            </w:pPr>
            <w:r>
              <w:t>x</w:t>
            </w:r>
          </w:p>
        </w:tc>
        <w:tc>
          <w:tcPr>
            <w:tcW w:w="0" w:type="auto"/>
          </w:tcPr>
          <w:p w14:paraId="28131D1E" w14:textId="77777777" w:rsidR="000F0139" w:rsidRDefault="000F0139">
            <w:pPr>
              <w:pStyle w:val="Compact"/>
            </w:pPr>
          </w:p>
        </w:tc>
      </w:tr>
      <w:tr w:rsidR="000F0139" w14:paraId="3783DAE8" w14:textId="77777777">
        <w:tc>
          <w:tcPr>
            <w:tcW w:w="0" w:type="auto"/>
          </w:tcPr>
          <w:p w14:paraId="3678A94B" w14:textId="77777777" w:rsidR="000F0139" w:rsidRDefault="00000000">
            <w:pPr>
              <w:pStyle w:val="Compact"/>
            </w:pPr>
            <w:r>
              <w:t>Smoking status</w:t>
            </w:r>
          </w:p>
        </w:tc>
        <w:tc>
          <w:tcPr>
            <w:tcW w:w="0" w:type="auto"/>
          </w:tcPr>
          <w:p w14:paraId="4E03830E" w14:textId="77777777" w:rsidR="000F0139" w:rsidRDefault="00000000">
            <w:pPr>
              <w:pStyle w:val="Compact"/>
            </w:pPr>
            <w:r>
              <w:t>x</w:t>
            </w:r>
          </w:p>
        </w:tc>
        <w:tc>
          <w:tcPr>
            <w:tcW w:w="0" w:type="auto"/>
          </w:tcPr>
          <w:p w14:paraId="77C78C05" w14:textId="77777777" w:rsidR="000F0139" w:rsidRDefault="00000000">
            <w:r>
              <w:t>smoke_q_4_a</w:t>
            </w:r>
          </w:p>
          <w:p w14:paraId="3D539726" w14:textId="77777777" w:rsidR="000F0139" w:rsidRDefault="00000000">
            <w:r>
              <w:t>smoke_cigarettes_day_q4_b</w:t>
            </w:r>
          </w:p>
          <w:p w14:paraId="4ADA65E5" w14:textId="77777777" w:rsidR="000F0139" w:rsidRDefault="00000000">
            <w:r>
              <w:t>p_gq_smoke</w:t>
            </w:r>
          </w:p>
        </w:tc>
      </w:tr>
      <w:tr w:rsidR="000F0139" w14:paraId="62158AB1" w14:textId="77777777">
        <w:tc>
          <w:tcPr>
            <w:tcW w:w="0" w:type="auto"/>
          </w:tcPr>
          <w:p w14:paraId="5871D284" w14:textId="77777777" w:rsidR="000F0139" w:rsidRDefault="00000000">
            <w:pPr>
              <w:pStyle w:val="Compact"/>
            </w:pPr>
            <w:r>
              <w:t>Physical activity (PAEE kj_kg_day)</w:t>
            </w:r>
          </w:p>
        </w:tc>
        <w:tc>
          <w:tcPr>
            <w:tcW w:w="0" w:type="auto"/>
          </w:tcPr>
          <w:p w14:paraId="21A602CC" w14:textId="77777777" w:rsidR="000F0139" w:rsidRDefault="000F0139">
            <w:pPr>
              <w:pStyle w:val="Compact"/>
            </w:pPr>
          </w:p>
        </w:tc>
        <w:tc>
          <w:tcPr>
            <w:tcW w:w="0" w:type="auto"/>
          </w:tcPr>
          <w:p w14:paraId="78C614B6" w14:textId="77777777" w:rsidR="000F0139" w:rsidRDefault="00000000">
            <w:pPr>
              <w:pStyle w:val="Compact"/>
            </w:pPr>
            <w:r>
              <w:t>PAEE_kj_kg_day</w:t>
            </w:r>
          </w:p>
        </w:tc>
      </w:tr>
      <w:tr w:rsidR="000F0139" w14:paraId="22F56E7D" w14:textId="77777777">
        <w:tc>
          <w:tcPr>
            <w:tcW w:w="0" w:type="auto"/>
          </w:tcPr>
          <w:p w14:paraId="6F769CD0" w14:textId="77777777" w:rsidR="000F0139" w:rsidRDefault="00000000">
            <w:pPr>
              <w:pStyle w:val="Compact"/>
            </w:pPr>
            <w:r>
              <w:rPr>
                <w:i/>
                <w:iCs/>
              </w:rPr>
              <w:t>Step test results</w:t>
            </w:r>
          </w:p>
        </w:tc>
        <w:tc>
          <w:tcPr>
            <w:tcW w:w="0" w:type="auto"/>
          </w:tcPr>
          <w:p w14:paraId="346AC2B6" w14:textId="77777777" w:rsidR="000F0139" w:rsidRDefault="000F0139">
            <w:pPr>
              <w:pStyle w:val="Compact"/>
            </w:pPr>
          </w:p>
        </w:tc>
        <w:tc>
          <w:tcPr>
            <w:tcW w:w="0" w:type="auto"/>
          </w:tcPr>
          <w:p w14:paraId="7EBC9036" w14:textId="77777777" w:rsidR="000F0139" w:rsidRDefault="000F0139">
            <w:pPr>
              <w:pStyle w:val="Compact"/>
            </w:pPr>
          </w:p>
        </w:tc>
      </w:tr>
      <w:tr w:rsidR="000F0139" w14:paraId="489E6EFC" w14:textId="77777777">
        <w:tc>
          <w:tcPr>
            <w:tcW w:w="0" w:type="auto"/>
          </w:tcPr>
          <w:p w14:paraId="3C9C8974" w14:textId="77777777" w:rsidR="000F0139" w:rsidRDefault="00000000">
            <w:pPr>
              <w:pStyle w:val="Compact"/>
              <w:numPr>
                <w:ilvl w:val="0"/>
                <w:numId w:val="2"/>
              </w:numPr>
            </w:pPr>
            <w:r>
              <w:t>VO2 max (Cardiorespiratory function)</w:t>
            </w:r>
          </w:p>
        </w:tc>
        <w:tc>
          <w:tcPr>
            <w:tcW w:w="0" w:type="auto"/>
          </w:tcPr>
          <w:p w14:paraId="5C51EB06" w14:textId="77777777" w:rsidR="000F0139" w:rsidRDefault="000F0139">
            <w:pPr>
              <w:pStyle w:val="Compact"/>
            </w:pPr>
          </w:p>
        </w:tc>
        <w:tc>
          <w:tcPr>
            <w:tcW w:w="0" w:type="auto"/>
          </w:tcPr>
          <w:p w14:paraId="4DB234BF" w14:textId="77777777" w:rsidR="000F0139" w:rsidRDefault="00000000">
            <w:pPr>
              <w:pStyle w:val="Compact"/>
            </w:pPr>
            <w:r>
              <w:t>Pred.VO2max</w:t>
            </w:r>
          </w:p>
        </w:tc>
      </w:tr>
      <w:tr w:rsidR="000F0139" w14:paraId="78482F00" w14:textId="77777777">
        <w:tc>
          <w:tcPr>
            <w:tcW w:w="0" w:type="auto"/>
          </w:tcPr>
          <w:p w14:paraId="01148D19" w14:textId="77777777" w:rsidR="000F0139" w:rsidRDefault="000F0139">
            <w:pPr>
              <w:pStyle w:val="Compact"/>
            </w:pPr>
          </w:p>
        </w:tc>
        <w:tc>
          <w:tcPr>
            <w:tcW w:w="0" w:type="auto"/>
          </w:tcPr>
          <w:p w14:paraId="0C759981" w14:textId="77777777" w:rsidR="000F0139" w:rsidRDefault="000F0139">
            <w:pPr>
              <w:pStyle w:val="Compact"/>
            </w:pPr>
          </w:p>
        </w:tc>
        <w:tc>
          <w:tcPr>
            <w:tcW w:w="0" w:type="auto"/>
          </w:tcPr>
          <w:p w14:paraId="168E9DCB" w14:textId="77777777" w:rsidR="000F0139" w:rsidRDefault="000F0139">
            <w:pPr>
              <w:pStyle w:val="Compact"/>
            </w:pPr>
          </w:p>
        </w:tc>
      </w:tr>
      <w:tr w:rsidR="000F0139" w14:paraId="77C5022E" w14:textId="77777777">
        <w:tc>
          <w:tcPr>
            <w:tcW w:w="0" w:type="auto"/>
          </w:tcPr>
          <w:p w14:paraId="044008AE" w14:textId="77777777" w:rsidR="000F0139" w:rsidRDefault="00000000">
            <w:pPr>
              <w:pStyle w:val="Compact"/>
            </w:pPr>
            <w:r>
              <w:t>Alcohol comsuption (units per week)</w:t>
            </w:r>
          </w:p>
        </w:tc>
        <w:tc>
          <w:tcPr>
            <w:tcW w:w="0" w:type="auto"/>
          </w:tcPr>
          <w:p w14:paraId="2799A5B2" w14:textId="77777777" w:rsidR="000F0139" w:rsidRDefault="00000000">
            <w:pPr>
              <w:pStyle w:val="Compact"/>
            </w:pPr>
            <w:r>
              <w:t>x</w:t>
            </w:r>
          </w:p>
        </w:tc>
        <w:tc>
          <w:tcPr>
            <w:tcW w:w="0" w:type="auto"/>
          </w:tcPr>
          <w:p w14:paraId="4C767721" w14:textId="77777777" w:rsidR="000F0139" w:rsidRDefault="00000000">
            <w:pPr>
              <w:pStyle w:val="Compact"/>
            </w:pPr>
            <w:r>
              <w:t>alkohol_week_unit_total</w:t>
            </w:r>
          </w:p>
        </w:tc>
      </w:tr>
      <w:tr w:rsidR="000F0139" w14:paraId="377A04E6" w14:textId="77777777">
        <w:tc>
          <w:tcPr>
            <w:tcW w:w="0" w:type="auto"/>
          </w:tcPr>
          <w:p w14:paraId="5BF18CB4" w14:textId="77777777" w:rsidR="000F0139" w:rsidRDefault="00000000">
            <w:pPr>
              <w:pStyle w:val="Compact"/>
            </w:pPr>
            <w:r>
              <w:t>BMI (kg/m</w:t>
            </w:r>
            <w:r>
              <w:rPr>
                <w:vertAlign w:val="superscript"/>
              </w:rPr>
              <w:t>2</w:t>
            </w:r>
            <w:r>
              <w:t>)</w:t>
            </w:r>
          </w:p>
        </w:tc>
        <w:tc>
          <w:tcPr>
            <w:tcW w:w="0" w:type="auto"/>
          </w:tcPr>
          <w:p w14:paraId="5CAFC81B" w14:textId="77777777" w:rsidR="000F0139" w:rsidRDefault="00000000">
            <w:pPr>
              <w:pStyle w:val="Compact"/>
            </w:pPr>
            <w:r>
              <w:t>x</w:t>
            </w:r>
          </w:p>
        </w:tc>
        <w:tc>
          <w:tcPr>
            <w:tcW w:w="0" w:type="auto"/>
          </w:tcPr>
          <w:p w14:paraId="5E9C912B" w14:textId="77777777" w:rsidR="000F0139" w:rsidRDefault="00000000">
            <w:pPr>
              <w:pStyle w:val="Compact"/>
            </w:pPr>
            <w:r>
              <w:t>bmi</w:t>
            </w:r>
          </w:p>
        </w:tc>
      </w:tr>
      <w:tr w:rsidR="000F0139" w14:paraId="23EB484A" w14:textId="77777777">
        <w:tc>
          <w:tcPr>
            <w:tcW w:w="0" w:type="auto"/>
          </w:tcPr>
          <w:p w14:paraId="5F1AC312" w14:textId="77777777" w:rsidR="000F0139" w:rsidRDefault="00000000">
            <w:pPr>
              <w:pStyle w:val="Compact"/>
            </w:pPr>
            <w:r>
              <w:t>Height (cm)</w:t>
            </w:r>
          </w:p>
        </w:tc>
        <w:tc>
          <w:tcPr>
            <w:tcW w:w="0" w:type="auto"/>
          </w:tcPr>
          <w:p w14:paraId="20BA6960" w14:textId="77777777" w:rsidR="000F0139" w:rsidRDefault="000F0139">
            <w:pPr>
              <w:pStyle w:val="Compact"/>
            </w:pPr>
          </w:p>
        </w:tc>
        <w:tc>
          <w:tcPr>
            <w:tcW w:w="0" w:type="auto"/>
          </w:tcPr>
          <w:p w14:paraId="2A694791" w14:textId="77777777" w:rsidR="000F0139" w:rsidRDefault="00000000">
            <w:pPr>
              <w:pStyle w:val="Compact"/>
            </w:pPr>
            <w:r>
              <w:t>height</w:t>
            </w:r>
          </w:p>
        </w:tc>
      </w:tr>
      <w:tr w:rsidR="000F0139" w14:paraId="32A69913" w14:textId="77777777">
        <w:tc>
          <w:tcPr>
            <w:tcW w:w="0" w:type="auto"/>
          </w:tcPr>
          <w:p w14:paraId="144104B8" w14:textId="77777777" w:rsidR="000F0139" w:rsidRDefault="00000000">
            <w:pPr>
              <w:pStyle w:val="Compact"/>
            </w:pPr>
            <w:r>
              <w:t>Weight (kg)</w:t>
            </w:r>
          </w:p>
        </w:tc>
        <w:tc>
          <w:tcPr>
            <w:tcW w:w="0" w:type="auto"/>
          </w:tcPr>
          <w:p w14:paraId="1D5EC569" w14:textId="77777777" w:rsidR="000F0139" w:rsidRDefault="000F0139">
            <w:pPr>
              <w:pStyle w:val="Compact"/>
            </w:pPr>
          </w:p>
        </w:tc>
        <w:tc>
          <w:tcPr>
            <w:tcW w:w="0" w:type="auto"/>
          </w:tcPr>
          <w:p w14:paraId="57C81A52" w14:textId="77777777" w:rsidR="000F0139" w:rsidRDefault="00000000">
            <w:pPr>
              <w:pStyle w:val="Compact"/>
            </w:pPr>
            <w:r>
              <w:t>?????</w:t>
            </w:r>
          </w:p>
        </w:tc>
      </w:tr>
      <w:tr w:rsidR="000F0139" w14:paraId="4E0EF11D" w14:textId="77777777">
        <w:tc>
          <w:tcPr>
            <w:tcW w:w="0" w:type="auto"/>
          </w:tcPr>
          <w:p w14:paraId="3C4B4D36" w14:textId="77777777" w:rsidR="000F0139" w:rsidRDefault="00000000">
            <w:pPr>
              <w:pStyle w:val="Compact"/>
            </w:pPr>
            <w:r>
              <w:t>Waist circumference (cm)</w:t>
            </w:r>
          </w:p>
        </w:tc>
        <w:tc>
          <w:tcPr>
            <w:tcW w:w="0" w:type="auto"/>
          </w:tcPr>
          <w:p w14:paraId="2FDDEC41" w14:textId="77777777" w:rsidR="000F0139" w:rsidRDefault="00000000">
            <w:pPr>
              <w:pStyle w:val="Compact"/>
            </w:pPr>
            <w:r>
              <w:t>x</w:t>
            </w:r>
          </w:p>
        </w:tc>
        <w:tc>
          <w:tcPr>
            <w:tcW w:w="0" w:type="auto"/>
          </w:tcPr>
          <w:p w14:paraId="6FBD5912" w14:textId="77777777" w:rsidR="000F0139" w:rsidRDefault="00000000">
            <w:pPr>
              <w:pStyle w:val="Compact"/>
            </w:pPr>
            <w:r>
              <w:t>waist_av</w:t>
            </w:r>
          </w:p>
        </w:tc>
      </w:tr>
      <w:tr w:rsidR="000F0139" w14:paraId="3F055195" w14:textId="77777777">
        <w:tc>
          <w:tcPr>
            <w:tcW w:w="0" w:type="auto"/>
          </w:tcPr>
          <w:p w14:paraId="2E44BCD4" w14:textId="77777777" w:rsidR="000F0139" w:rsidRDefault="00000000">
            <w:pPr>
              <w:pStyle w:val="Compact"/>
            </w:pPr>
            <w:r>
              <w:t>Hip circumference (cm)</w:t>
            </w:r>
          </w:p>
        </w:tc>
        <w:tc>
          <w:tcPr>
            <w:tcW w:w="0" w:type="auto"/>
          </w:tcPr>
          <w:p w14:paraId="1E0CDBF2" w14:textId="77777777" w:rsidR="000F0139" w:rsidRDefault="000F0139">
            <w:pPr>
              <w:pStyle w:val="Compact"/>
            </w:pPr>
          </w:p>
        </w:tc>
        <w:tc>
          <w:tcPr>
            <w:tcW w:w="0" w:type="auto"/>
          </w:tcPr>
          <w:p w14:paraId="6E5E9EF7" w14:textId="77777777" w:rsidR="000F0139" w:rsidRDefault="00000000">
            <w:pPr>
              <w:pStyle w:val="Compact"/>
            </w:pPr>
            <w:r>
              <w:t>hip_av</w:t>
            </w:r>
          </w:p>
        </w:tc>
      </w:tr>
      <w:tr w:rsidR="000F0139" w14:paraId="748D88E4" w14:textId="77777777">
        <w:tc>
          <w:tcPr>
            <w:tcW w:w="0" w:type="auto"/>
          </w:tcPr>
          <w:p w14:paraId="4A179187" w14:textId="77777777" w:rsidR="000F0139" w:rsidRDefault="00000000">
            <w:pPr>
              <w:pStyle w:val="Compact"/>
            </w:pPr>
            <w:r>
              <w:t>Fat percentage ( % )</w:t>
            </w:r>
          </w:p>
        </w:tc>
        <w:tc>
          <w:tcPr>
            <w:tcW w:w="0" w:type="auto"/>
          </w:tcPr>
          <w:p w14:paraId="0536BE11" w14:textId="77777777" w:rsidR="000F0139" w:rsidRDefault="00000000">
            <w:pPr>
              <w:pStyle w:val="Compact"/>
            </w:pPr>
            <w:r>
              <w:t>x</w:t>
            </w:r>
          </w:p>
        </w:tc>
        <w:tc>
          <w:tcPr>
            <w:tcW w:w="0" w:type="auto"/>
          </w:tcPr>
          <w:p w14:paraId="2026335F" w14:textId="77777777" w:rsidR="000F0139" w:rsidRDefault="00000000">
            <w:pPr>
              <w:pStyle w:val="Compact"/>
            </w:pPr>
            <w:r>
              <w:t>fat_pc</w:t>
            </w:r>
          </w:p>
        </w:tc>
      </w:tr>
      <w:tr w:rsidR="000F0139" w14:paraId="67449946" w14:textId="77777777">
        <w:tc>
          <w:tcPr>
            <w:tcW w:w="0" w:type="auto"/>
          </w:tcPr>
          <w:p w14:paraId="74C99AAC" w14:textId="77777777" w:rsidR="000F0139" w:rsidRDefault="00000000">
            <w:pPr>
              <w:pStyle w:val="Compact"/>
            </w:pPr>
            <w:r>
              <w:t>Visceral fat</w:t>
            </w:r>
          </w:p>
        </w:tc>
        <w:tc>
          <w:tcPr>
            <w:tcW w:w="0" w:type="auto"/>
          </w:tcPr>
          <w:p w14:paraId="753F9E75" w14:textId="77777777" w:rsidR="000F0139" w:rsidRDefault="000F0139">
            <w:pPr>
              <w:pStyle w:val="Compact"/>
            </w:pPr>
          </w:p>
        </w:tc>
        <w:tc>
          <w:tcPr>
            <w:tcW w:w="0" w:type="auto"/>
          </w:tcPr>
          <w:p w14:paraId="24AEF6F3" w14:textId="77777777" w:rsidR="000F0139" w:rsidRDefault="00000000">
            <w:pPr>
              <w:pStyle w:val="Compact"/>
            </w:pPr>
            <w:r>
              <w:t>vat</w:t>
            </w:r>
          </w:p>
        </w:tc>
      </w:tr>
      <w:tr w:rsidR="000F0139" w14:paraId="213375A7" w14:textId="77777777">
        <w:tc>
          <w:tcPr>
            <w:tcW w:w="0" w:type="auto"/>
          </w:tcPr>
          <w:p w14:paraId="4DB8F9D5" w14:textId="77777777" w:rsidR="000F0139" w:rsidRDefault="00000000">
            <w:pPr>
              <w:pStyle w:val="Compact"/>
            </w:pPr>
            <w:r>
              <w:t>Subcutaneous fat</w:t>
            </w:r>
          </w:p>
        </w:tc>
        <w:tc>
          <w:tcPr>
            <w:tcW w:w="0" w:type="auto"/>
          </w:tcPr>
          <w:p w14:paraId="4C552D54" w14:textId="77777777" w:rsidR="000F0139" w:rsidRDefault="000F0139">
            <w:pPr>
              <w:pStyle w:val="Compact"/>
            </w:pPr>
          </w:p>
        </w:tc>
        <w:tc>
          <w:tcPr>
            <w:tcW w:w="0" w:type="auto"/>
          </w:tcPr>
          <w:p w14:paraId="7AB8DE42" w14:textId="77777777" w:rsidR="000F0139" w:rsidRDefault="00000000">
            <w:pPr>
              <w:pStyle w:val="Compact"/>
            </w:pPr>
            <w:r>
              <w:t>sat</w:t>
            </w:r>
          </w:p>
        </w:tc>
      </w:tr>
      <w:tr w:rsidR="000F0139" w14:paraId="0FE66D6E" w14:textId="77777777">
        <w:tc>
          <w:tcPr>
            <w:tcW w:w="0" w:type="auto"/>
          </w:tcPr>
          <w:p w14:paraId="4E353BE4" w14:textId="77777777" w:rsidR="000F0139" w:rsidRDefault="00000000">
            <w:pPr>
              <w:pStyle w:val="Compact"/>
            </w:pPr>
            <w:r>
              <w:t>Systolic blood pressure (mm hg)</w:t>
            </w:r>
          </w:p>
        </w:tc>
        <w:tc>
          <w:tcPr>
            <w:tcW w:w="0" w:type="auto"/>
          </w:tcPr>
          <w:p w14:paraId="6B478AD1" w14:textId="77777777" w:rsidR="000F0139" w:rsidRDefault="00000000">
            <w:pPr>
              <w:pStyle w:val="Compact"/>
            </w:pPr>
            <w:r>
              <w:t>x</w:t>
            </w:r>
          </w:p>
        </w:tc>
        <w:tc>
          <w:tcPr>
            <w:tcW w:w="0" w:type="auto"/>
          </w:tcPr>
          <w:p w14:paraId="32A570D5" w14:textId="77777777" w:rsidR="000F0139" w:rsidRDefault="00000000">
            <w:pPr>
              <w:pStyle w:val="Compact"/>
            </w:pPr>
            <w:r>
              <w:t>sbp_av</w:t>
            </w:r>
          </w:p>
        </w:tc>
      </w:tr>
      <w:tr w:rsidR="000F0139" w14:paraId="264C0B0B" w14:textId="77777777">
        <w:tc>
          <w:tcPr>
            <w:tcW w:w="0" w:type="auto"/>
          </w:tcPr>
          <w:p w14:paraId="1600C478" w14:textId="77777777" w:rsidR="000F0139" w:rsidRDefault="00000000">
            <w:pPr>
              <w:pStyle w:val="Compact"/>
            </w:pPr>
            <w:r>
              <w:lastRenderedPageBreak/>
              <w:t>Diastolic blood pressure (mm hg)</w:t>
            </w:r>
          </w:p>
        </w:tc>
        <w:tc>
          <w:tcPr>
            <w:tcW w:w="0" w:type="auto"/>
          </w:tcPr>
          <w:p w14:paraId="367DE937" w14:textId="77777777" w:rsidR="000F0139" w:rsidRDefault="00000000">
            <w:pPr>
              <w:pStyle w:val="Compact"/>
            </w:pPr>
            <w:r>
              <w:t>x</w:t>
            </w:r>
          </w:p>
        </w:tc>
        <w:tc>
          <w:tcPr>
            <w:tcW w:w="0" w:type="auto"/>
          </w:tcPr>
          <w:p w14:paraId="1768B09C" w14:textId="77777777" w:rsidR="000F0139" w:rsidRDefault="00000000">
            <w:pPr>
              <w:pStyle w:val="Compact"/>
            </w:pPr>
            <w:r>
              <w:t>dbp_av</w:t>
            </w:r>
          </w:p>
        </w:tc>
      </w:tr>
      <w:tr w:rsidR="000F0139" w14:paraId="039C61AC" w14:textId="77777777">
        <w:tc>
          <w:tcPr>
            <w:tcW w:w="0" w:type="auto"/>
          </w:tcPr>
          <w:p w14:paraId="4E506B94" w14:textId="77777777" w:rsidR="000F0139" w:rsidRDefault="00000000">
            <w:pPr>
              <w:pStyle w:val="Compact"/>
            </w:pPr>
            <w:r>
              <w:t>Hours fasting</w:t>
            </w:r>
          </w:p>
        </w:tc>
        <w:tc>
          <w:tcPr>
            <w:tcW w:w="0" w:type="auto"/>
          </w:tcPr>
          <w:p w14:paraId="7E3BEAA6" w14:textId="77777777" w:rsidR="000F0139" w:rsidRDefault="000F0139">
            <w:pPr>
              <w:pStyle w:val="Compact"/>
            </w:pPr>
          </w:p>
        </w:tc>
        <w:tc>
          <w:tcPr>
            <w:tcW w:w="0" w:type="auto"/>
          </w:tcPr>
          <w:p w14:paraId="5BA5D2FF" w14:textId="77777777" w:rsidR="000F0139" w:rsidRDefault="00000000">
            <w:pPr>
              <w:pStyle w:val="Compact"/>
            </w:pPr>
            <w:r>
              <w:t>hours_fast~g</w:t>
            </w:r>
          </w:p>
        </w:tc>
      </w:tr>
      <w:tr w:rsidR="000F0139" w14:paraId="73F205B8" w14:textId="77777777">
        <w:tc>
          <w:tcPr>
            <w:tcW w:w="0" w:type="auto"/>
          </w:tcPr>
          <w:p w14:paraId="215BBF94" w14:textId="77777777" w:rsidR="000F0139" w:rsidRDefault="00000000">
            <w:pPr>
              <w:pStyle w:val="Compact"/>
            </w:pPr>
            <w:r>
              <w:t>HbA1c (%)</w:t>
            </w:r>
          </w:p>
        </w:tc>
        <w:tc>
          <w:tcPr>
            <w:tcW w:w="0" w:type="auto"/>
          </w:tcPr>
          <w:p w14:paraId="57D15E2A" w14:textId="77777777" w:rsidR="000F0139" w:rsidRDefault="000F0139">
            <w:pPr>
              <w:pStyle w:val="Compact"/>
            </w:pPr>
          </w:p>
        </w:tc>
        <w:tc>
          <w:tcPr>
            <w:tcW w:w="0" w:type="auto"/>
          </w:tcPr>
          <w:p w14:paraId="16166374" w14:textId="77777777" w:rsidR="000F0139" w:rsidRDefault="00000000">
            <w:pPr>
              <w:pStyle w:val="Compact"/>
            </w:pPr>
            <w:r>
              <w:t>p_lab_hba1c</w:t>
            </w:r>
          </w:p>
        </w:tc>
      </w:tr>
      <w:tr w:rsidR="000F0139" w14:paraId="7CF6C7BD" w14:textId="77777777">
        <w:tc>
          <w:tcPr>
            <w:tcW w:w="0" w:type="auto"/>
          </w:tcPr>
          <w:p w14:paraId="26D266F8" w14:textId="77777777" w:rsidR="000F0139" w:rsidRDefault="00000000">
            <w:pPr>
              <w:pStyle w:val="Compact"/>
            </w:pPr>
            <w:r>
              <w:t>LDL cholesterol (mmol/L)</w:t>
            </w:r>
          </w:p>
        </w:tc>
        <w:tc>
          <w:tcPr>
            <w:tcW w:w="0" w:type="auto"/>
          </w:tcPr>
          <w:p w14:paraId="70C50CFC" w14:textId="77777777" w:rsidR="000F0139" w:rsidRDefault="000F0139">
            <w:pPr>
              <w:pStyle w:val="Compact"/>
            </w:pPr>
          </w:p>
        </w:tc>
        <w:tc>
          <w:tcPr>
            <w:tcW w:w="0" w:type="auto"/>
          </w:tcPr>
          <w:p w14:paraId="52901808" w14:textId="77777777" w:rsidR="000F0139" w:rsidRDefault="00000000">
            <w:pPr>
              <w:pStyle w:val="Compact"/>
            </w:pPr>
            <w:r>
              <w:t>p_lab_ldl</w:t>
            </w:r>
          </w:p>
        </w:tc>
      </w:tr>
      <w:tr w:rsidR="000F0139" w14:paraId="57756E64" w14:textId="77777777">
        <w:tc>
          <w:tcPr>
            <w:tcW w:w="0" w:type="auto"/>
          </w:tcPr>
          <w:p w14:paraId="22599FE3" w14:textId="77777777" w:rsidR="000F0139" w:rsidRDefault="00000000">
            <w:pPr>
              <w:pStyle w:val="Compact"/>
            </w:pPr>
            <w:r>
              <w:t>HDL cholesterol (mmol/L)</w:t>
            </w:r>
          </w:p>
        </w:tc>
        <w:tc>
          <w:tcPr>
            <w:tcW w:w="0" w:type="auto"/>
          </w:tcPr>
          <w:p w14:paraId="63579577" w14:textId="77777777" w:rsidR="000F0139" w:rsidRDefault="000F0139">
            <w:pPr>
              <w:pStyle w:val="Compact"/>
            </w:pPr>
          </w:p>
        </w:tc>
        <w:tc>
          <w:tcPr>
            <w:tcW w:w="0" w:type="auto"/>
          </w:tcPr>
          <w:p w14:paraId="320DD371" w14:textId="77777777" w:rsidR="000F0139" w:rsidRDefault="00000000">
            <w:pPr>
              <w:pStyle w:val="Compact"/>
            </w:pPr>
            <w:r>
              <w:t>p_lab_hdlc</w:t>
            </w:r>
          </w:p>
        </w:tc>
      </w:tr>
      <w:tr w:rsidR="000F0139" w14:paraId="11289076" w14:textId="77777777">
        <w:tc>
          <w:tcPr>
            <w:tcW w:w="0" w:type="auto"/>
          </w:tcPr>
          <w:p w14:paraId="4F18D216" w14:textId="77777777" w:rsidR="000F0139" w:rsidRDefault="00000000">
            <w:pPr>
              <w:pStyle w:val="Compact"/>
            </w:pPr>
            <w:r>
              <w:t>Total cholesterol (mmol/L)</w:t>
            </w:r>
          </w:p>
        </w:tc>
        <w:tc>
          <w:tcPr>
            <w:tcW w:w="0" w:type="auto"/>
          </w:tcPr>
          <w:p w14:paraId="06407514" w14:textId="77777777" w:rsidR="000F0139" w:rsidRDefault="000F0139">
            <w:pPr>
              <w:pStyle w:val="Compact"/>
            </w:pPr>
          </w:p>
        </w:tc>
        <w:tc>
          <w:tcPr>
            <w:tcW w:w="0" w:type="auto"/>
          </w:tcPr>
          <w:p w14:paraId="71D846FF" w14:textId="77777777" w:rsidR="000F0139" w:rsidRDefault="00000000">
            <w:pPr>
              <w:pStyle w:val="Compact"/>
            </w:pPr>
            <w:r>
              <w:t>p_lab_chol</w:t>
            </w:r>
          </w:p>
        </w:tc>
      </w:tr>
      <w:tr w:rsidR="000F0139" w14:paraId="239CDF10" w14:textId="77777777">
        <w:tc>
          <w:tcPr>
            <w:tcW w:w="0" w:type="auto"/>
          </w:tcPr>
          <w:p w14:paraId="5C3AC107" w14:textId="77777777" w:rsidR="000F0139" w:rsidRDefault="00000000">
            <w:pPr>
              <w:pStyle w:val="Compact"/>
            </w:pPr>
            <w:r>
              <w:t>Triglycerides (mmol/L)</w:t>
            </w:r>
          </w:p>
        </w:tc>
        <w:tc>
          <w:tcPr>
            <w:tcW w:w="0" w:type="auto"/>
          </w:tcPr>
          <w:p w14:paraId="550C124B" w14:textId="77777777" w:rsidR="000F0139" w:rsidRDefault="000F0139">
            <w:pPr>
              <w:pStyle w:val="Compact"/>
            </w:pPr>
          </w:p>
        </w:tc>
        <w:tc>
          <w:tcPr>
            <w:tcW w:w="0" w:type="auto"/>
          </w:tcPr>
          <w:p w14:paraId="4B269E8A" w14:textId="77777777" w:rsidR="000F0139" w:rsidRDefault="00000000">
            <w:pPr>
              <w:pStyle w:val="Compact"/>
            </w:pPr>
            <w:r>
              <w:t>p_lab_trig</w:t>
            </w:r>
          </w:p>
        </w:tc>
      </w:tr>
      <w:tr w:rsidR="000F0139" w14:paraId="43CA5B8E" w14:textId="77777777">
        <w:tc>
          <w:tcPr>
            <w:tcW w:w="0" w:type="auto"/>
          </w:tcPr>
          <w:p w14:paraId="542634DD" w14:textId="77777777" w:rsidR="000F0139" w:rsidRDefault="00000000">
            <w:pPr>
              <w:pStyle w:val="Compact"/>
            </w:pPr>
            <w:r>
              <w:t>Insulin resistance</w:t>
            </w:r>
          </w:p>
        </w:tc>
        <w:tc>
          <w:tcPr>
            <w:tcW w:w="0" w:type="auto"/>
          </w:tcPr>
          <w:p w14:paraId="58C6EA22" w14:textId="77777777" w:rsidR="000F0139" w:rsidRDefault="000F0139">
            <w:pPr>
              <w:pStyle w:val="Compact"/>
            </w:pPr>
          </w:p>
        </w:tc>
        <w:tc>
          <w:tcPr>
            <w:tcW w:w="0" w:type="auto"/>
          </w:tcPr>
          <w:p w14:paraId="6211111C" w14:textId="77777777" w:rsidR="000F0139" w:rsidRDefault="00000000">
            <w:pPr>
              <w:pStyle w:val="Compact"/>
            </w:pPr>
            <w:r>
              <w:t>homa_ir</w:t>
            </w:r>
          </w:p>
        </w:tc>
      </w:tr>
      <w:tr w:rsidR="000F0139" w14:paraId="2EE0E441" w14:textId="77777777">
        <w:tc>
          <w:tcPr>
            <w:tcW w:w="0" w:type="auto"/>
          </w:tcPr>
          <w:p w14:paraId="45271E24" w14:textId="77777777" w:rsidR="000F0139" w:rsidRDefault="00000000">
            <w:pPr>
              <w:pStyle w:val="Compact"/>
            </w:pPr>
            <w:r>
              <w:t>Beta cell function</w:t>
            </w:r>
          </w:p>
        </w:tc>
        <w:tc>
          <w:tcPr>
            <w:tcW w:w="0" w:type="auto"/>
          </w:tcPr>
          <w:p w14:paraId="08BC36D4" w14:textId="77777777" w:rsidR="000F0139" w:rsidRDefault="000F0139">
            <w:pPr>
              <w:pStyle w:val="Compact"/>
            </w:pPr>
          </w:p>
        </w:tc>
        <w:tc>
          <w:tcPr>
            <w:tcW w:w="0" w:type="auto"/>
          </w:tcPr>
          <w:p w14:paraId="37901E23" w14:textId="77777777" w:rsidR="000F0139" w:rsidRDefault="00000000">
            <w:pPr>
              <w:pStyle w:val="Compact"/>
            </w:pPr>
            <w:r>
              <w:t>homa_b</w:t>
            </w:r>
          </w:p>
        </w:tc>
      </w:tr>
      <w:tr w:rsidR="000F0139" w14:paraId="3EA7F81C" w14:textId="77777777">
        <w:tc>
          <w:tcPr>
            <w:tcW w:w="0" w:type="auto"/>
          </w:tcPr>
          <w:p w14:paraId="04A16CA8" w14:textId="77777777" w:rsidR="000F0139" w:rsidRDefault="00000000">
            <w:pPr>
              <w:pStyle w:val="Compact"/>
            </w:pPr>
            <w:r>
              <w:t>Insulin sensitivity</w:t>
            </w:r>
          </w:p>
        </w:tc>
        <w:tc>
          <w:tcPr>
            <w:tcW w:w="0" w:type="auto"/>
          </w:tcPr>
          <w:p w14:paraId="3FD210BE" w14:textId="77777777" w:rsidR="000F0139" w:rsidRDefault="000F0139">
            <w:pPr>
              <w:pStyle w:val="Compact"/>
            </w:pPr>
          </w:p>
        </w:tc>
        <w:tc>
          <w:tcPr>
            <w:tcW w:w="0" w:type="auto"/>
          </w:tcPr>
          <w:p w14:paraId="78D92D33" w14:textId="77777777" w:rsidR="000F0139" w:rsidRDefault="00000000">
            <w:pPr>
              <w:pStyle w:val="Compact"/>
            </w:pPr>
            <w:r>
              <w:t>homa_s</w:t>
            </w:r>
          </w:p>
        </w:tc>
      </w:tr>
      <w:tr w:rsidR="000F0139" w14:paraId="0A5198B2" w14:textId="77777777">
        <w:tc>
          <w:tcPr>
            <w:tcW w:w="0" w:type="auto"/>
          </w:tcPr>
          <w:p w14:paraId="4CE62A4E" w14:textId="77777777" w:rsidR="000F0139" w:rsidRDefault="00000000">
            <w:pPr>
              <w:pStyle w:val="Compact"/>
            </w:pPr>
            <w:r>
              <w:t>Insulin sensitivity (Gutt’s index)</w:t>
            </w:r>
          </w:p>
        </w:tc>
        <w:tc>
          <w:tcPr>
            <w:tcW w:w="0" w:type="auto"/>
          </w:tcPr>
          <w:p w14:paraId="34F1CDE6" w14:textId="77777777" w:rsidR="000F0139" w:rsidRDefault="00000000">
            <w:pPr>
              <w:pStyle w:val="Compact"/>
            </w:pPr>
            <w:r>
              <w:t>Doubblecheck with DW</w:t>
            </w:r>
          </w:p>
        </w:tc>
        <w:tc>
          <w:tcPr>
            <w:tcW w:w="0" w:type="auto"/>
          </w:tcPr>
          <w:p w14:paraId="3B74C90C" w14:textId="77777777" w:rsidR="000F0139" w:rsidRDefault="00000000">
            <w:pPr>
              <w:pStyle w:val="Compact"/>
            </w:pPr>
            <w:r>
              <w:t>isi</w:t>
            </w:r>
          </w:p>
        </w:tc>
      </w:tr>
      <w:tr w:rsidR="000F0139" w14:paraId="4B92CC31" w14:textId="77777777">
        <w:tc>
          <w:tcPr>
            <w:tcW w:w="0" w:type="auto"/>
          </w:tcPr>
          <w:p w14:paraId="775B9524" w14:textId="77777777" w:rsidR="000F0139" w:rsidRDefault="00000000">
            <w:pPr>
              <w:pStyle w:val="Compact"/>
            </w:pPr>
            <w:r>
              <w:t>2 hour glucose tolerance test (0 min plasma glucose)</w:t>
            </w:r>
          </w:p>
        </w:tc>
        <w:tc>
          <w:tcPr>
            <w:tcW w:w="0" w:type="auto"/>
          </w:tcPr>
          <w:p w14:paraId="0F7573ED" w14:textId="77777777" w:rsidR="000F0139" w:rsidRDefault="000F0139">
            <w:pPr>
              <w:pStyle w:val="Compact"/>
            </w:pPr>
          </w:p>
        </w:tc>
        <w:tc>
          <w:tcPr>
            <w:tcW w:w="0" w:type="auto"/>
          </w:tcPr>
          <w:p w14:paraId="27ED0984" w14:textId="77777777" w:rsidR="000F0139" w:rsidRDefault="00000000">
            <w:pPr>
              <w:pStyle w:val="Compact"/>
            </w:pPr>
            <w:r>
              <w:t>p_lab_pglu_0</w:t>
            </w:r>
          </w:p>
        </w:tc>
      </w:tr>
      <w:tr w:rsidR="000F0139" w14:paraId="03F3BF70" w14:textId="77777777">
        <w:tc>
          <w:tcPr>
            <w:tcW w:w="0" w:type="auto"/>
          </w:tcPr>
          <w:p w14:paraId="59B05954" w14:textId="77777777" w:rsidR="000F0139" w:rsidRDefault="00000000">
            <w:pPr>
              <w:pStyle w:val="Compact"/>
            </w:pPr>
            <w:r>
              <w:t>2 hour glucose tolerance test (30 min plasma glucose)</w:t>
            </w:r>
          </w:p>
        </w:tc>
        <w:tc>
          <w:tcPr>
            <w:tcW w:w="0" w:type="auto"/>
          </w:tcPr>
          <w:p w14:paraId="5D5FCA13" w14:textId="77777777" w:rsidR="000F0139" w:rsidRDefault="000F0139">
            <w:pPr>
              <w:pStyle w:val="Compact"/>
            </w:pPr>
          </w:p>
        </w:tc>
        <w:tc>
          <w:tcPr>
            <w:tcW w:w="0" w:type="auto"/>
          </w:tcPr>
          <w:p w14:paraId="3ED81D95" w14:textId="77777777" w:rsidR="000F0139" w:rsidRDefault="00000000">
            <w:pPr>
              <w:pStyle w:val="Compact"/>
            </w:pPr>
            <w:r>
              <w:t>p_lab_pglu_30</w:t>
            </w:r>
          </w:p>
        </w:tc>
      </w:tr>
      <w:tr w:rsidR="000F0139" w14:paraId="70E987DC" w14:textId="77777777">
        <w:tc>
          <w:tcPr>
            <w:tcW w:w="0" w:type="auto"/>
          </w:tcPr>
          <w:p w14:paraId="3903EB27" w14:textId="77777777" w:rsidR="000F0139" w:rsidRDefault="00000000">
            <w:pPr>
              <w:pStyle w:val="Compact"/>
            </w:pPr>
            <w:r>
              <w:t>2 hour glucose tolerance test (120 min plasma glucose)</w:t>
            </w:r>
          </w:p>
        </w:tc>
        <w:tc>
          <w:tcPr>
            <w:tcW w:w="0" w:type="auto"/>
          </w:tcPr>
          <w:p w14:paraId="66610B3C" w14:textId="77777777" w:rsidR="000F0139" w:rsidRDefault="000F0139">
            <w:pPr>
              <w:pStyle w:val="Compact"/>
            </w:pPr>
          </w:p>
        </w:tc>
        <w:tc>
          <w:tcPr>
            <w:tcW w:w="0" w:type="auto"/>
          </w:tcPr>
          <w:p w14:paraId="33F8F55C" w14:textId="77777777" w:rsidR="000F0139" w:rsidRDefault="00000000">
            <w:pPr>
              <w:pStyle w:val="Compact"/>
            </w:pPr>
            <w:r>
              <w:t>p_lab_pglu_120</w:t>
            </w:r>
          </w:p>
        </w:tc>
      </w:tr>
      <w:tr w:rsidR="000F0139" w14:paraId="6031EF70" w14:textId="77777777">
        <w:tc>
          <w:tcPr>
            <w:tcW w:w="0" w:type="auto"/>
          </w:tcPr>
          <w:p w14:paraId="4A0E0107" w14:textId="77777777" w:rsidR="000F0139" w:rsidRDefault="00000000">
            <w:pPr>
              <w:pStyle w:val="Compact"/>
            </w:pPr>
            <w:r>
              <w:t>2 hour glucose tolerance test (0 min GIP)</w:t>
            </w:r>
          </w:p>
        </w:tc>
        <w:tc>
          <w:tcPr>
            <w:tcW w:w="0" w:type="auto"/>
          </w:tcPr>
          <w:p w14:paraId="164A37FF" w14:textId="77777777" w:rsidR="000F0139" w:rsidRDefault="000F0139">
            <w:pPr>
              <w:pStyle w:val="Compact"/>
            </w:pPr>
          </w:p>
        </w:tc>
        <w:tc>
          <w:tcPr>
            <w:tcW w:w="0" w:type="auto"/>
          </w:tcPr>
          <w:p w14:paraId="3852EBEF" w14:textId="77777777" w:rsidR="000F0139" w:rsidRDefault="00000000">
            <w:pPr>
              <w:pStyle w:val="Compact"/>
            </w:pPr>
            <w:r>
              <w:t>p_lab_gip_0</w:t>
            </w:r>
          </w:p>
        </w:tc>
      </w:tr>
      <w:tr w:rsidR="000F0139" w14:paraId="356E0536" w14:textId="77777777">
        <w:tc>
          <w:tcPr>
            <w:tcW w:w="0" w:type="auto"/>
          </w:tcPr>
          <w:p w14:paraId="76BB7DB1" w14:textId="77777777" w:rsidR="000F0139" w:rsidRDefault="00000000">
            <w:pPr>
              <w:pStyle w:val="Compact"/>
            </w:pPr>
            <w:r>
              <w:t>2 hour glucose tolerance test (30 min GIP)</w:t>
            </w:r>
          </w:p>
        </w:tc>
        <w:tc>
          <w:tcPr>
            <w:tcW w:w="0" w:type="auto"/>
          </w:tcPr>
          <w:p w14:paraId="11D1DF9F" w14:textId="77777777" w:rsidR="000F0139" w:rsidRDefault="000F0139">
            <w:pPr>
              <w:pStyle w:val="Compact"/>
            </w:pPr>
          </w:p>
        </w:tc>
        <w:tc>
          <w:tcPr>
            <w:tcW w:w="0" w:type="auto"/>
          </w:tcPr>
          <w:p w14:paraId="3B7C9507" w14:textId="77777777" w:rsidR="000F0139" w:rsidRDefault="00000000">
            <w:pPr>
              <w:pStyle w:val="Compact"/>
            </w:pPr>
            <w:r>
              <w:t>p_lab_gip_30</w:t>
            </w:r>
          </w:p>
        </w:tc>
      </w:tr>
      <w:tr w:rsidR="000F0139" w14:paraId="11285E15" w14:textId="77777777">
        <w:tc>
          <w:tcPr>
            <w:tcW w:w="0" w:type="auto"/>
          </w:tcPr>
          <w:p w14:paraId="58CAB006" w14:textId="77777777" w:rsidR="000F0139" w:rsidRDefault="00000000">
            <w:pPr>
              <w:pStyle w:val="Compact"/>
            </w:pPr>
            <w:r>
              <w:t>2 hour glucose tolerance test (120 min GIP)</w:t>
            </w:r>
          </w:p>
        </w:tc>
        <w:tc>
          <w:tcPr>
            <w:tcW w:w="0" w:type="auto"/>
          </w:tcPr>
          <w:p w14:paraId="72CFB3FD" w14:textId="77777777" w:rsidR="000F0139" w:rsidRDefault="000F0139">
            <w:pPr>
              <w:pStyle w:val="Compact"/>
            </w:pPr>
          </w:p>
        </w:tc>
        <w:tc>
          <w:tcPr>
            <w:tcW w:w="0" w:type="auto"/>
          </w:tcPr>
          <w:p w14:paraId="2538DAA3" w14:textId="77777777" w:rsidR="000F0139" w:rsidRDefault="00000000">
            <w:pPr>
              <w:pStyle w:val="Compact"/>
            </w:pPr>
            <w:r>
              <w:t>p_lab_gi~120</w:t>
            </w:r>
          </w:p>
        </w:tc>
      </w:tr>
      <w:tr w:rsidR="000F0139" w14:paraId="11A4E84B" w14:textId="77777777">
        <w:tc>
          <w:tcPr>
            <w:tcW w:w="0" w:type="auto"/>
          </w:tcPr>
          <w:p w14:paraId="54AE0E50" w14:textId="77777777" w:rsidR="000F0139" w:rsidRDefault="00000000">
            <w:pPr>
              <w:pStyle w:val="Compact"/>
            </w:pPr>
            <w:r>
              <w:t>2 hour glucose tolerance test (0 min GLP-1)</w:t>
            </w:r>
          </w:p>
        </w:tc>
        <w:tc>
          <w:tcPr>
            <w:tcW w:w="0" w:type="auto"/>
          </w:tcPr>
          <w:p w14:paraId="3468063A" w14:textId="77777777" w:rsidR="000F0139" w:rsidRDefault="000F0139">
            <w:pPr>
              <w:pStyle w:val="Compact"/>
            </w:pPr>
          </w:p>
        </w:tc>
        <w:tc>
          <w:tcPr>
            <w:tcW w:w="0" w:type="auto"/>
          </w:tcPr>
          <w:p w14:paraId="15C3BFE1" w14:textId="77777777" w:rsidR="000F0139" w:rsidRDefault="00000000">
            <w:pPr>
              <w:pStyle w:val="Compact"/>
            </w:pPr>
            <w:r>
              <w:t>p_lab_glp1_0</w:t>
            </w:r>
          </w:p>
        </w:tc>
      </w:tr>
      <w:tr w:rsidR="000F0139" w14:paraId="63E06EE1" w14:textId="77777777">
        <w:tc>
          <w:tcPr>
            <w:tcW w:w="0" w:type="auto"/>
          </w:tcPr>
          <w:p w14:paraId="7E7038A5" w14:textId="77777777" w:rsidR="000F0139" w:rsidRDefault="00000000">
            <w:pPr>
              <w:pStyle w:val="Compact"/>
            </w:pPr>
            <w:r>
              <w:t>2 hour glucose tolerance test (30 min GLP-1)</w:t>
            </w:r>
          </w:p>
        </w:tc>
        <w:tc>
          <w:tcPr>
            <w:tcW w:w="0" w:type="auto"/>
          </w:tcPr>
          <w:p w14:paraId="323A0302" w14:textId="77777777" w:rsidR="000F0139" w:rsidRDefault="000F0139">
            <w:pPr>
              <w:pStyle w:val="Compact"/>
            </w:pPr>
          </w:p>
        </w:tc>
        <w:tc>
          <w:tcPr>
            <w:tcW w:w="0" w:type="auto"/>
          </w:tcPr>
          <w:p w14:paraId="7692414F" w14:textId="77777777" w:rsidR="000F0139" w:rsidRDefault="00000000">
            <w:pPr>
              <w:pStyle w:val="Compact"/>
            </w:pPr>
            <w:r>
              <w:t>p_lab_glp~30</w:t>
            </w:r>
          </w:p>
        </w:tc>
      </w:tr>
      <w:tr w:rsidR="000F0139" w14:paraId="557C8190" w14:textId="77777777">
        <w:tc>
          <w:tcPr>
            <w:tcW w:w="0" w:type="auto"/>
          </w:tcPr>
          <w:p w14:paraId="340A9F41" w14:textId="77777777" w:rsidR="000F0139" w:rsidRDefault="00000000">
            <w:pPr>
              <w:pStyle w:val="Compact"/>
            </w:pPr>
            <w:r>
              <w:t>2 hour glucose tolerance test (120 min GLP-1)</w:t>
            </w:r>
          </w:p>
        </w:tc>
        <w:tc>
          <w:tcPr>
            <w:tcW w:w="0" w:type="auto"/>
          </w:tcPr>
          <w:p w14:paraId="168C6193" w14:textId="77777777" w:rsidR="000F0139" w:rsidRDefault="000F0139">
            <w:pPr>
              <w:pStyle w:val="Compact"/>
            </w:pPr>
          </w:p>
        </w:tc>
        <w:tc>
          <w:tcPr>
            <w:tcW w:w="0" w:type="auto"/>
          </w:tcPr>
          <w:p w14:paraId="2287F987" w14:textId="77777777" w:rsidR="000F0139" w:rsidRDefault="00000000">
            <w:pPr>
              <w:pStyle w:val="Compact"/>
            </w:pPr>
            <w:r>
              <w:t>p_lab_gpl~120</w:t>
            </w:r>
          </w:p>
        </w:tc>
      </w:tr>
      <w:tr w:rsidR="000F0139" w14:paraId="03FD6C40" w14:textId="77777777">
        <w:tc>
          <w:tcPr>
            <w:tcW w:w="0" w:type="auto"/>
          </w:tcPr>
          <w:p w14:paraId="24836321" w14:textId="77777777" w:rsidR="000F0139" w:rsidRDefault="00000000">
            <w:pPr>
              <w:pStyle w:val="Compact"/>
            </w:pPr>
            <w:r>
              <w:t>2 hour glucose tolerance test (0 min insulin response)</w:t>
            </w:r>
          </w:p>
        </w:tc>
        <w:tc>
          <w:tcPr>
            <w:tcW w:w="0" w:type="auto"/>
          </w:tcPr>
          <w:p w14:paraId="5F7EBF74" w14:textId="77777777" w:rsidR="000F0139" w:rsidRDefault="000F0139">
            <w:pPr>
              <w:pStyle w:val="Compact"/>
            </w:pPr>
          </w:p>
        </w:tc>
        <w:tc>
          <w:tcPr>
            <w:tcW w:w="0" w:type="auto"/>
          </w:tcPr>
          <w:p w14:paraId="1C83B682" w14:textId="77777777" w:rsidR="000F0139" w:rsidRDefault="00000000">
            <w:pPr>
              <w:pStyle w:val="Compact"/>
            </w:pPr>
            <w:r>
              <w:t>p_lab_insu_0</w:t>
            </w:r>
          </w:p>
        </w:tc>
      </w:tr>
      <w:tr w:rsidR="000F0139" w14:paraId="02FE8801" w14:textId="77777777">
        <w:tc>
          <w:tcPr>
            <w:tcW w:w="0" w:type="auto"/>
          </w:tcPr>
          <w:p w14:paraId="2C2E909E" w14:textId="77777777" w:rsidR="000F0139" w:rsidRDefault="00000000">
            <w:pPr>
              <w:pStyle w:val="Compact"/>
            </w:pPr>
            <w:r>
              <w:t>2 hour glucose tolerance test (30 min insulin response)</w:t>
            </w:r>
          </w:p>
        </w:tc>
        <w:tc>
          <w:tcPr>
            <w:tcW w:w="0" w:type="auto"/>
          </w:tcPr>
          <w:p w14:paraId="116ECE2D" w14:textId="77777777" w:rsidR="000F0139" w:rsidRDefault="000F0139">
            <w:pPr>
              <w:pStyle w:val="Compact"/>
            </w:pPr>
          </w:p>
        </w:tc>
        <w:tc>
          <w:tcPr>
            <w:tcW w:w="0" w:type="auto"/>
          </w:tcPr>
          <w:p w14:paraId="62E8407B" w14:textId="77777777" w:rsidR="000F0139" w:rsidRDefault="00000000">
            <w:pPr>
              <w:pStyle w:val="Compact"/>
            </w:pPr>
            <w:r>
              <w:t>p_lab_insu_30</w:t>
            </w:r>
          </w:p>
        </w:tc>
      </w:tr>
      <w:tr w:rsidR="000F0139" w14:paraId="33D962F1" w14:textId="77777777">
        <w:tc>
          <w:tcPr>
            <w:tcW w:w="0" w:type="auto"/>
          </w:tcPr>
          <w:p w14:paraId="79B42F41" w14:textId="77777777" w:rsidR="000F0139" w:rsidRDefault="00000000">
            <w:pPr>
              <w:pStyle w:val="Compact"/>
            </w:pPr>
            <w:r>
              <w:t>2 hour glucose tolerance test (120 min insulin response)</w:t>
            </w:r>
          </w:p>
        </w:tc>
        <w:tc>
          <w:tcPr>
            <w:tcW w:w="0" w:type="auto"/>
          </w:tcPr>
          <w:p w14:paraId="1085C6DB" w14:textId="77777777" w:rsidR="000F0139" w:rsidRDefault="000F0139">
            <w:pPr>
              <w:pStyle w:val="Compact"/>
            </w:pPr>
          </w:p>
        </w:tc>
        <w:tc>
          <w:tcPr>
            <w:tcW w:w="0" w:type="auto"/>
          </w:tcPr>
          <w:p w14:paraId="772A7BB9" w14:textId="77777777" w:rsidR="000F0139" w:rsidRDefault="00000000">
            <w:pPr>
              <w:pStyle w:val="Compact"/>
            </w:pPr>
            <w:r>
              <w:t>p_lab_in~120</w:t>
            </w:r>
          </w:p>
        </w:tc>
      </w:tr>
      <w:tr w:rsidR="000F0139" w14:paraId="2397617C" w14:textId="77777777">
        <w:tc>
          <w:tcPr>
            <w:tcW w:w="0" w:type="auto"/>
          </w:tcPr>
          <w:p w14:paraId="35B57F42" w14:textId="77777777" w:rsidR="000F0139" w:rsidRDefault="00000000">
            <w:pPr>
              <w:pStyle w:val="Compact"/>
            </w:pPr>
            <w:r>
              <w:t>Kidney function markers</w:t>
            </w:r>
          </w:p>
        </w:tc>
        <w:tc>
          <w:tcPr>
            <w:tcW w:w="0" w:type="auto"/>
          </w:tcPr>
          <w:p w14:paraId="0EDFDA4D" w14:textId="77777777" w:rsidR="000F0139" w:rsidRDefault="00000000">
            <w:pPr>
              <w:pStyle w:val="Compact"/>
            </w:pPr>
            <w:r>
              <w:t>ask marianne</w:t>
            </w:r>
          </w:p>
        </w:tc>
        <w:tc>
          <w:tcPr>
            <w:tcW w:w="0" w:type="auto"/>
          </w:tcPr>
          <w:p w14:paraId="3CC66ED9" w14:textId="77777777" w:rsidR="000F0139" w:rsidRDefault="000F0139">
            <w:pPr>
              <w:pStyle w:val="Compact"/>
            </w:pPr>
          </w:p>
        </w:tc>
      </w:tr>
      <w:tr w:rsidR="000F0139" w14:paraId="0AE18AB9" w14:textId="77777777">
        <w:tc>
          <w:tcPr>
            <w:tcW w:w="0" w:type="auto"/>
          </w:tcPr>
          <w:p w14:paraId="0183A60C" w14:textId="77777777" w:rsidR="000F0139" w:rsidRDefault="00000000">
            <w:pPr>
              <w:pStyle w:val="Compact"/>
            </w:pPr>
            <w:r>
              <w:t>Mean heart rate (bpm)</w:t>
            </w:r>
          </w:p>
        </w:tc>
        <w:tc>
          <w:tcPr>
            <w:tcW w:w="0" w:type="auto"/>
          </w:tcPr>
          <w:p w14:paraId="3285BF3A" w14:textId="77777777" w:rsidR="000F0139" w:rsidRDefault="000F0139">
            <w:pPr>
              <w:pStyle w:val="Compact"/>
            </w:pPr>
          </w:p>
        </w:tc>
        <w:tc>
          <w:tcPr>
            <w:tcW w:w="0" w:type="auto"/>
          </w:tcPr>
          <w:p w14:paraId="5005D5A2" w14:textId="77777777" w:rsidR="000F0139" w:rsidRDefault="000F0139">
            <w:pPr>
              <w:pStyle w:val="Compact"/>
            </w:pPr>
          </w:p>
        </w:tc>
      </w:tr>
      <w:tr w:rsidR="000F0139" w14:paraId="4498EF58" w14:textId="77777777">
        <w:tc>
          <w:tcPr>
            <w:tcW w:w="0" w:type="auto"/>
          </w:tcPr>
          <w:p w14:paraId="0993956E" w14:textId="77777777" w:rsidR="000F0139" w:rsidRDefault="00000000">
            <w:pPr>
              <w:pStyle w:val="Compact"/>
            </w:pPr>
            <w:r>
              <w:t>Median heart rate (bpm)</w:t>
            </w:r>
          </w:p>
        </w:tc>
        <w:tc>
          <w:tcPr>
            <w:tcW w:w="0" w:type="auto"/>
          </w:tcPr>
          <w:p w14:paraId="7DD8559A" w14:textId="77777777" w:rsidR="000F0139" w:rsidRDefault="000F0139">
            <w:pPr>
              <w:pStyle w:val="Compact"/>
            </w:pPr>
          </w:p>
        </w:tc>
        <w:tc>
          <w:tcPr>
            <w:tcW w:w="0" w:type="auto"/>
          </w:tcPr>
          <w:p w14:paraId="6F59016F" w14:textId="77777777" w:rsidR="000F0139" w:rsidRDefault="000F0139">
            <w:pPr>
              <w:pStyle w:val="Compact"/>
            </w:pPr>
          </w:p>
        </w:tc>
      </w:tr>
      <w:tr w:rsidR="000F0139" w14:paraId="0DCCF0E9" w14:textId="77777777">
        <w:tc>
          <w:tcPr>
            <w:tcW w:w="0" w:type="auto"/>
          </w:tcPr>
          <w:p w14:paraId="3A22CBBA" w14:textId="77777777" w:rsidR="000F0139" w:rsidRDefault="00000000">
            <w:r>
              <w:rPr>
                <w:i/>
                <w:iCs/>
              </w:rPr>
              <w:t>Heart rate variability indices</w:t>
            </w:r>
          </w:p>
          <w:p w14:paraId="63EE605B" w14:textId="77777777" w:rsidR="000F0139" w:rsidRDefault="00000000">
            <w:pPr>
              <w:numPr>
                <w:ilvl w:val="0"/>
                <w:numId w:val="3"/>
              </w:numPr>
            </w:pPr>
            <w:r>
              <w:lastRenderedPageBreak/>
              <w:t>Standard deviation of Normal to Normal intervals (ms)</w:t>
            </w:r>
          </w:p>
          <w:p w14:paraId="4AF36F54" w14:textId="77777777" w:rsidR="000F0139" w:rsidRDefault="00000000">
            <w:pPr>
              <w:numPr>
                <w:ilvl w:val="0"/>
                <w:numId w:val="3"/>
              </w:numPr>
            </w:pPr>
            <w:r>
              <w:t>SDANN</w:t>
            </w:r>
          </w:p>
          <w:p w14:paraId="7802D569" w14:textId="77777777" w:rsidR="000F0139" w:rsidRDefault="00000000">
            <w:pPr>
              <w:numPr>
                <w:ilvl w:val="0"/>
                <w:numId w:val="3"/>
              </w:numPr>
            </w:pPr>
            <w:r>
              <w:t>SDNNi</w:t>
            </w:r>
          </w:p>
          <w:p w14:paraId="1FC20C91" w14:textId="77777777" w:rsidR="000F0139" w:rsidRDefault="00000000">
            <w:pPr>
              <w:numPr>
                <w:ilvl w:val="0"/>
                <w:numId w:val="3"/>
              </w:numPr>
            </w:pPr>
            <w:r>
              <w:t>HRVi</w:t>
            </w:r>
          </w:p>
          <w:p w14:paraId="7268CE0C" w14:textId="77777777" w:rsidR="000F0139" w:rsidRDefault="00000000">
            <w:pPr>
              <w:numPr>
                <w:ilvl w:val="0"/>
                <w:numId w:val="3"/>
              </w:numPr>
            </w:pPr>
            <w:r>
              <w:t>TINN</w:t>
            </w:r>
          </w:p>
        </w:tc>
        <w:tc>
          <w:tcPr>
            <w:tcW w:w="0" w:type="auto"/>
          </w:tcPr>
          <w:p w14:paraId="39B5851E" w14:textId="77777777" w:rsidR="000F0139" w:rsidRDefault="000F0139">
            <w:pPr>
              <w:pStyle w:val="Compact"/>
            </w:pPr>
          </w:p>
        </w:tc>
        <w:tc>
          <w:tcPr>
            <w:tcW w:w="0" w:type="auto"/>
          </w:tcPr>
          <w:p w14:paraId="03C092D0" w14:textId="77777777" w:rsidR="000F0139" w:rsidRDefault="000F0139">
            <w:pPr>
              <w:pStyle w:val="Compact"/>
            </w:pPr>
          </w:p>
        </w:tc>
      </w:tr>
      <w:tr w:rsidR="000F0139" w14:paraId="4F9EEC7A" w14:textId="77777777">
        <w:tc>
          <w:tcPr>
            <w:tcW w:w="0" w:type="auto"/>
          </w:tcPr>
          <w:p w14:paraId="0A42C8BB" w14:textId="77777777" w:rsidR="000F0139" w:rsidRDefault="00000000">
            <w:r>
              <w:t>Medication use?</w:t>
            </w:r>
          </w:p>
          <w:p w14:paraId="3F1B563F" w14:textId="77777777" w:rsidR="000F0139" w:rsidRDefault="00000000">
            <w:pPr>
              <w:numPr>
                <w:ilvl w:val="0"/>
                <w:numId w:val="4"/>
              </w:numPr>
            </w:pPr>
            <w:r>
              <w:t>Glucose lowering medication</w:t>
            </w:r>
          </w:p>
          <w:p w14:paraId="16C87E17" w14:textId="77777777" w:rsidR="000F0139" w:rsidRDefault="00000000">
            <w:pPr>
              <w:numPr>
                <w:ilvl w:val="0"/>
                <w:numId w:val="4"/>
              </w:numPr>
            </w:pPr>
            <w:r>
              <w:t>Cardioprotective medication</w:t>
            </w:r>
          </w:p>
          <w:p w14:paraId="2499EB9C" w14:textId="77777777" w:rsidR="000F0139" w:rsidRDefault="00000000">
            <w:pPr>
              <w:numPr>
                <w:ilvl w:val="1"/>
                <w:numId w:val="5"/>
              </w:numPr>
            </w:pPr>
            <w:r>
              <w:t>antihypentensive</w:t>
            </w:r>
          </w:p>
          <w:p w14:paraId="3FF07C70" w14:textId="77777777" w:rsidR="000F0139" w:rsidRDefault="00000000">
            <w:pPr>
              <w:pStyle w:val="Compact"/>
              <w:numPr>
                <w:ilvl w:val="2"/>
                <w:numId w:val="6"/>
              </w:numPr>
            </w:pPr>
            <w:r>
              <w:t>types of antihypertensive</w:t>
            </w:r>
          </w:p>
          <w:p w14:paraId="07E2BA72" w14:textId="77777777" w:rsidR="000F0139" w:rsidRDefault="00000000">
            <w:pPr>
              <w:numPr>
                <w:ilvl w:val="0"/>
                <w:numId w:val="4"/>
              </w:numPr>
            </w:pPr>
            <w:r>
              <w:t>lipid lowering medication</w:t>
            </w:r>
          </w:p>
        </w:tc>
        <w:tc>
          <w:tcPr>
            <w:tcW w:w="0" w:type="auto"/>
          </w:tcPr>
          <w:p w14:paraId="20174E27" w14:textId="77777777" w:rsidR="000F0139" w:rsidRDefault="000F0139">
            <w:pPr>
              <w:pStyle w:val="Compact"/>
            </w:pPr>
          </w:p>
        </w:tc>
        <w:tc>
          <w:tcPr>
            <w:tcW w:w="0" w:type="auto"/>
          </w:tcPr>
          <w:p w14:paraId="391E047C" w14:textId="77777777" w:rsidR="000F0139" w:rsidRDefault="000F0139">
            <w:pPr>
              <w:pStyle w:val="Compact"/>
            </w:pPr>
          </w:p>
        </w:tc>
      </w:tr>
      <w:tr w:rsidR="000F0139" w14:paraId="74A08E40" w14:textId="77777777">
        <w:tc>
          <w:tcPr>
            <w:tcW w:w="0" w:type="auto"/>
          </w:tcPr>
          <w:p w14:paraId="1EE2DF96" w14:textId="77777777" w:rsidR="000F0139" w:rsidRDefault="00000000">
            <w:pPr>
              <w:pStyle w:val="Compact"/>
            </w:pPr>
            <w:r>
              <w:rPr>
                <w:b/>
                <w:bCs/>
              </w:rPr>
              <w:t>Variables from DST -</w:t>
            </w:r>
            <w:r>
              <w:t xml:space="preserve"> follow up on </w:t>
            </w:r>
            <w:r>
              <w:rPr>
                <w:i/>
                <w:iCs/>
              </w:rPr>
              <w:t>cardiovascular disease events</w:t>
            </w:r>
          </w:p>
        </w:tc>
        <w:tc>
          <w:tcPr>
            <w:tcW w:w="0" w:type="auto"/>
          </w:tcPr>
          <w:p w14:paraId="00A83A1D" w14:textId="77777777" w:rsidR="000F0139" w:rsidRDefault="000F0139">
            <w:pPr>
              <w:pStyle w:val="Compact"/>
            </w:pPr>
          </w:p>
        </w:tc>
        <w:tc>
          <w:tcPr>
            <w:tcW w:w="0" w:type="auto"/>
          </w:tcPr>
          <w:p w14:paraId="50CA1BFD" w14:textId="77777777" w:rsidR="000F0139" w:rsidRDefault="000F0139">
            <w:pPr>
              <w:pStyle w:val="Compact"/>
            </w:pPr>
          </w:p>
        </w:tc>
      </w:tr>
      <w:tr w:rsidR="000F0139" w14:paraId="03A73C3A" w14:textId="77777777">
        <w:tc>
          <w:tcPr>
            <w:tcW w:w="0" w:type="auto"/>
          </w:tcPr>
          <w:p w14:paraId="4E7E34A5" w14:textId="77777777" w:rsidR="000F0139" w:rsidRDefault="00000000">
            <w:pPr>
              <w:pStyle w:val="Compact"/>
            </w:pPr>
            <w:r>
              <w:t>Myocardial infarction</w:t>
            </w:r>
          </w:p>
        </w:tc>
        <w:tc>
          <w:tcPr>
            <w:tcW w:w="0" w:type="auto"/>
          </w:tcPr>
          <w:p w14:paraId="5AB68079" w14:textId="77777777" w:rsidR="000F0139" w:rsidRDefault="00000000">
            <w:pPr>
              <w:pStyle w:val="Compact"/>
            </w:pPr>
            <w:r>
              <w:t>from 2022</w:t>
            </w:r>
          </w:p>
        </w:tc>
        <w:tc>
          <w:tcPr>
            <w:tcW w:w="0" w:type="auto"/>
          </w:tcPr>
          <w:p w14:paraId="266B7654" w14:textId="77777777" w:rsidR="000F0139" w:rsidRDefault="000F0139">
            <w:pPr>
              <w:pStyle w:val="Compact"/>
            </w:pPr>
          </w:p>
        </w:tc>
      </w:tr>
      <w:tr w:rsidR="000F0139" w14:paraId="29464CB2" w14:textId="77777777">
        <w:tc>
          <w:tcPr>
            <w:tcW w:w="0" w:type="auto"/>
          </w:tcPr>
          <w:p w14:paraId="41BE2A07" w14:textId="77777777" w:rsidR="000F0139" w:rsidRDefault="00000000">
            <w:pPr>
              <w:pStyle w:val="Compact"/>
            </w:pPr>
            <w:r>
              <w:t>Stroke</w:t>
            </w:r>
          </w:p>
        </w:tc>
        <w:tc>
          <w:tcPr>
            <w:tcW w:w="0" w:type="auto"/>
          </w:tcPr>
          <w:p w14:paraId="375F27C9" w14:textId="77777777" w:rsidR="000F0139" w:rsidRDefault="00000000">
            <w:pPr>
              <w:pStyle w:val="Compact"/>
            </w:pPr>
            <w:r>
              <w:t>from 2022</w:t>
            </w:r>
          </w:p>
        </w:tc>
        <w:tc>
          <w:tcPr>
            <w:tcW w:w="0" w:type="auto"/>
          </w:tcPr>
          <w:p w14:paraId="58860A4F" w14:textId="77777777" w:rsidR="000F0139" w:rsidRDefault="000F0139">
            <w:pPr>
              <w:pStyle w:val="Compact"/>
            </w:pPr>
          </w:p>
        </w:tc>
      </w:tr>
      <w:tr w:rsidR="000F0139" w14:paraId="1F319895" w14:textId="77777777">
        <w:tc>
          <w:tcPr>
            <w:tcW w:w="0" w:type="auto"/>
          </w:tcPr>
          <w:p w14:paraId="08F913E5" w14:textId="77777777" w:rsidR="000F0139" w:rsidRDefault="00000000">
            <w:pPr>
              <w:pStyle w:val="Compact"/>
            </w:pPr>
            <w:r>
              <w:t>Heart failure</w:t>
            </w:r>
          </w:p>
        </w:tc>
        <w:tc>
          <w:tcPr>
            <w:tcW w:w="0" w:type="auto"/>
          </w:tcPr>
          <w:p w14:paraId="567CF9C1" w14:textId="77777777" w:rsidR="000F0139" w:rsidRDefault="00000000">
            <w:pPr>
              <w:pStyle w:val="Compact"/>
            </w:pPr>
            <w:r>
              <w:t>from 2022</w:t>
            </w:r>
          </w:p>
        </w:tc>
        <w:tc>
          <w:tcPr>
            <w:tcW w:w="0" w:type="auto"/>
          </w:tcPr>
          <w:p w14:paraId="1386387C" w14:textId="77777777" w:rsidR="000F0139" w:rsidRDefault="000F0139">
            <w:pPr>
              <w:pStyle w:val="Compact"/>
            </w:pPr>
          </w:p>
        </w:tc>
      </w:tr>
      <w:tr w:rsidR="000F0139" w14:paraId="349518FC" w14:textId="77777777">
        <w:tc>
          <w:tcPr>
            <w:tcW w:w="0" w:type="auto"/>
          </w:tcPr>
          <w:p w14:paraId="4CB7540F" w14:textId="77777777" w:rsidR="000F0139" w:rsidRDefault="00000000">
            <w:pPr>
              <w:pStyle w:val="Compact"/>
            </w:pPr>
            <w:r>
              <w:t>All-cause mortality</w:t>
            </w:r>
          </w:p>
        </w:tc>
        <w:tc>
          <w:tcPr>
            <w:tcW w:w="0" w:type="auto"/>
          </w:tcPr>
          <w:p w14:paraId="3020ABAD" w14:textId="77777777" w:rsidR="000F0139" w:rsidRDefault="00000000">
            <w:pPr>
              <w:pStyle w:val="Compact"/>
            </w:pPr>
            <w:r>
              <w:t>from 2022</w:t>
            </w:r>
          </w:p>
        </w:tc>
        <w:tc>
          <w:tcPr>
            <w:tcW w:w="0" w:type="auto"/>
          </w:tcPr>
          <w:p w14:paraId="7066D8B9" w14:textId="77777777" w:rsidR="000F0139" w:rsidRDefault="000F0139">
            <w:pPr>
              <w:pStyle w:val="Compact"/>
            </w:pPr>
          </w:p>
        </w:tc>
      </w:tr>
    </w:tbl>
    <w:p w14:paraId="56EC450D" w14:textId="77777777" w:rsidR="000F0139" w:rsidRDefault="00000000">
      <w:pPr>
        <w:pStyle w:val="BodyText"/>
      </w:pPr>
      <w:r>
        <w:rPr>
          <w:b/>
          <w:bCs/>
        </w:rPr>
        <w:t>Table 1</w:t>
      </w:r>
      <w:r>
        <w:t xml:space="preserve"> Population characteristics by diabetes status</w:t>
      </w:r>
    </w:p>
    <w:tbl>
      <w:tblPr>
        <w:tblStyle w:val="Table"/>
        <w:tblW w:w="5000" w:type="pct"/>
        <w:tblLook w:val="0020" w:firstRow="1" w:lastRow="0" w:firstColumn="0" w:lastColumn="0" w:noHBand="0" w:noVBand="0"/>
      </w:tblPr>
      <w:tblGrid>
        <w:gridCol w:w="5607"/>
        <w:gridCol w:w="3753"/>
      </w:tblGrid>
      <w:tr w:rsidR="000F0139" w14:paraId="611CF254" w14:textId="77777777" w:rsidTr="000F0139">
        <w:trPr>
          <w:cnfStyle w:val="100000000000" w:firstRow="1" w:lastRow="0" w:firstColumn="0" w:lastColumn="0" w:oddVBand="0" w:evenVBand="0" w:oddHBand="0" w:evenHBand="0" w:firstRowFirstColumn="0" w:firstRowLastColumn="0" w:lastRowFirstColumn="0" w:lastRowLastColumn="0"/>
          <w:tblHeader/>
        </w:trPr>
        <w:tc>
          <w:tcPr>
            <w:tcW w:w="0" w:type="auto"/>
          </w:tcPr>
          <w:p w14:paraId="4121E4D4" w14:textId="77777777" w:rsidR="000F0139" w:rsidRDefault="000F0139">
            <w:pPr>
              <w:pStyle w:val="Compact"/>
            </w:pPr>
          </w:p>
        </w:tc>
        <w:tc>
          <w:tcPr>
            <w:tcW w:w="0" w:type="auto"/>
          </w:tcPr>
          <w:p w14:paraId="4C548270" w14:textId="77777777" w:rsidR="000F0139" w:rsidRDefault="00000000">
            <w:pPr>
              <w:pStyle w:val="Compact"/>
            </w:pPr>
            <w:r>
              <w:t>Study population in ADDITION-PRO</w:t>
            </w:r>
          </w:p>
        </w:tc>
      </w:tr>
      <w:tr w:rsidR="000F0139" w14:paraId="1F0B2D3F" w14:textId="77777777">
        <w:tc>
          <w:tcPr>
            <w:tcW w:w="0" w:type="auto"/>
          </w:tcPr>
          <w:p w14:paraId="2E897315" w14:textId="77777777" w:rsidR="000F0139" w:rsidRDefault="00000000">
            <w:pPr>
              <w:pStyle w:val="Compact"/>
            </w:pPr>
            <w:r>
              <w:t>Age (years)</w:t>
            </w:r>
          </w:p>
        </w:tc>
        <w:tc>
          <w:tcPr>
            <w:tcW w:w="0" w:type="auto"/>
          </w:tcPr>
          <w:p w14:paraId="6A10BC0D" w14:textId="77777777" w:rsidR="000F0139" w:rsidRDefault="000F0139">
            <w:pPr>
              <w:pStyle w:val="Compact"/>
            </w:pPr>
          </w:p>
        </w:tc>
      </w:tr>
      <w:tr w:rsidR="000F0139" w14:paraId="298BAE61" w14:textId="77777777">
        <w:tc>
          <w:tcPr>
            <w:tcW w:w="0" w:type="auto"/>
          </w:tcPr>
          <w:p w14:paraId="0AD37A4B" w14:textId="77777777" w:rsidR="000F0139" w:rsidRDefault="00000000">
            <w:pPr>
              <w:pStyle w:val="Compact"/>
            </w:pPr>
            <w:r>
              <w:t>Sex (male)</w:t>
            </w:r>
          </w:p>
        </w:tc>
        <w:tc>
          <w:tcPr>
            <w:tcW w:w="0" w:type="auto"/>
          </w:tcPr>
          <w:p w14:paraId="6E074FC2" w14:textId="77777777" w:rsidR="000F0139" w:rsidRDefault="000F0139">
            <w:pPr>
              <w:pStyle w:val="Compact"/>
            </w:pPr>
          </w:p>
        </w:tc>
      </w:tr>
      <w:tr w:rsidR="000F0139" w14:paraId="6D0C98F0" w14:textId="77777777">
        <w:tc>
          <w:tcPr>
            <w:tcW w:w="0" w:type="auto"/>
          </w:tcPr>
          <w:p w14:paraId="6EAD7E1A" w14:textId="77777777" w:rsidR="000F0139" w:rsidRDefault="00000000">
            <w:pPr>
              <w:pStyle w:val="Compact"/>
            </w:pPr>
            <w:r>
              <w:t>Socioeconomic status</w:t>
            </w:r>
          </w:p>
        </w:tc>
        <w:tc>
          <w:tcPr>
            <w:tcW w:w="0" w:type="auto"/>
          </w:tcPr>
          <w:p w14:paraId="10CB947F" w14:textId="77777777" w:rsidR="000F0139" w:rsidRDefault="000F0139">
            <w:pPr>
              <w:pStyle w:val="Compact"/>
            </w:pPr>
          </w:p>
        </w:tc>
      </w:tr>
      <w:tr w:rsidR="000F0139" w14:paraId="20474634" w14:textId="77777777">
        <w:tc>
          <w:tcPr>
            <w:tcW w:w="0" w:type="auto"/>
          </w:tcPr>
          <w:p w14:paraId="17540FFF" w14:textId="77777777" w:rsidR="000F0139" w:rsidRDefault="00000000">
            <w:pPr>
              <w:pStyle w:val="Compact"/>
            </w:pPr>
            <w:r>
              <w:t>Smoking status</w:t>
            </w:r>
          </w:p>
        </w:tc>
        <w:tc>
          <w:tcPr>
            <w:tcW w:w="0" w:type="auto"/>
          </w:tcPr>
          <w:p w14:paraId="0EF67731" w14:textId="77777777" w:rsidR="000F0139" w:rsidRDefault="000F0139">
            <w:pPr>
              <w:pStyle w:val="Compact"/>
            </w:pPr>
          </w:p>
        </w:tc>
      </w:tr>
      <w:tr w:rsidR="000F0139" w14:paraId="63B1C2C8" w14:textId="77777777">
        <w:tc>
          <w:tcPr>
            <w:tcW w:w="0" w:type="auto"/>
          </w:tcPr>
          <w:p w14:paraId="695D0398" w14:textId="77777777" w:rsidR="000F0139" w:rsidRDefault="00000000">
            <w:pPr>
              <w:pStyle w:val="Compact"/>
            </w:pPr>
            <w:r>
              <w:t>Physical activity (PAEE kj_kg_day)</w:t>
            </w:r>
          </w:p>
        </w:tc>
        <w:tc>
          <w:tcPr>
            <w:tcW w:w="0" w:type="auto"/>
          </w:tcPr>
          <w:p w14:paraId="305FBBBB" w14:textId="77777777" w:rsidR="000F0139" w:rsidRDefault="000F0139">
            <w:pPr>
              <w:pStyle w:val="Compact"/>
            </w:pPr>
          </w:p>
        </w:tc>
      </w:tr>
      <w:tr w:rsidR="000F0139" w14:paraId="57B0D506" w14:textId="77777777">
        <w:tc>
          <w:tcPr>
            <w:tcW w:w="0" w:type="auto"/>
          </w:tcPr>
          <w:p w14:paraId="358A684B" w14:textId="77777777" w:rsidR="000F0139" w:rsidRDefault="00000000">
            <w:pPr>
              <w:pStyle w:val="Compact"/>
            </w:pPr>
            <w:r>
              <w:t>Alcohol comsuption (units per week)</w:t>
            </w:r>
          </w:p>
        </w:tc>
        <w:tc>
          <w:tcPr>
            <w:tcW w:w="0" w:type="auto"/>
          </w:tcPr>
          <w:p w14:paraId="19CFE5D5" w14:textId="77777777" w:rsidR="000F0139" w:rsidRDefault="000F0139">
            <w:pPr>
              <w:pStyle w:val="Compact"/>
            </w:pPr>
          </w:p>
        </w:tc>
      </w:tr>
      <w:tr w:rsidR="000F0139" w14:paraId="281700DF" w14:textId="77777777">
        <w:tc>
          <w:tcPr>
            <w:tcW w:w="0" w:type="auto"/>
          </w:tcPr>
          <w:p w14:paraId="35E92D4F" w14:textId="77777777" w:rsidR="000F0139" w:rsidRDefault="00000000">
            <w:pPr>
              <w:pStyle w:val="Compact"/>
            </w:pPr>
            <w:r>
              <w:t>BMI (kg/m</w:t>
            </w:r>
            <w:r>
              <w:rPr>
                <w:vertAlign w:val="superscript"/>
              </w:rPr>
              <w:t>2</w:t>
            </w:r>
            <w:r>
              <w:t>)</w:t>
            </w:r>
          </w:p>
        </w:tc>
        <w:tc>
          <w:tcPr>
            <w:tcW w:w="0" w:type="auto"/>
          </w:tcPr>
          <w:p w14:paraId="4D7BF947" w14:textId="77777777" w:rsidR="000F0139" w:rsidRDefault="000F0139">
            <w:pPr>
              <w:pStyle w:val="Compact"/>
            </w:pPr>
          </w:p>
        </w:tc>
      </w:tr>
      <w:tr w:rsidR="000F0139" w14:paraId="12580F4B" w14:textId="77777777">
        <w:tc>
          <w:tcPr>
            <w:tcW w:w="0" w:type="auto"/>
          </w:tcPr>
          <w:p w14:paraId="158929F4" w14:textId="77777777" w:rsidR="000F0139" w:rsidRDefault="00000000">
            <w:pPr>
              <w:pStyle w:val="Compact"/>
            </w:pPr>
            <w:r>
              <w:t>Waist circumference (cm)</w:t>
            </w:r>
          </w:p>
        </w:tc>
        <w:tc>
          <w:tcPr>
            <w:tcW w:w="0" w:type="auto"/>
          </w:tcPr>
          <w:p w14:paraId="4A1B3F4B" w14:textId="77777777" w:rsidR="000F0139" w:rsidRDefault="000F0139">
            <w:pPr>
              <w:pStyle w:val="Compact"/>
            </w:pPr>
          </w:p>
        </w:tc>
      </w:tr>
      <w:tr w:rsidR="000F0139" w14:paraId="3AC4F76A" w14:textId="77777777">
        <w:tc>
          <w:tcPr>
            <w:tcW w:w="0" w:type="auto"/>
          </w:tcPr>
          <w:p w14:paraId="574F6B10" w14:textId="77777777" w:rsidR="000F0139" w:rsidRDefault="00000000">
            <w:pPr>
              <w:pStyle w:val="Compact"/>
            </w:pPr>
            <w:r>
              <w:t>Fat percentage ( % )</w:t>
            </w:r>
          </w:p>
        </w:tc>
        <w:tc>
          <w:tcPr>
            <w:tcW w:w="0" w:type="auto"/>
          </w:tcPr>
          <w:p w14:paraId="1CCB3535" w14:textId="77777777" w:rsidR="000F0139" w:rsidRDefault="000F0139">
            <w:pPr>
              <w:pStyle w:val="Compact"/>
            </w:pPr>
          </w:p>
        </w:tc>
      </w:tr>
      <w:tr w:rsidR="000F0139" w14:paraId="76FAC01A" w14:textId="77777777">
        <w:tc>
          <w:tcPr>
            <w:tcW w:w="0" w:type="auto"/>
          </w:tcPr>
          <w:p w14:paraId="31546A16" w14:textId="77777777" w:rsidR="000F0139" w:rsidRDefault="00000000">
            <w:pPr>
              <w:pStyle w:val="Compact"/>
            </w:pPr>
            <w:r>
              <w:lastRenderedPageBreak/>
              <w:t>Systolic blood pressure (mm hg)</w:t>
            </w:r>
          </w:p>
        </w:tc>
        <w:tc>
          <w:tcPr>
            <w:tcW w:w="0" w:type="auto"/>
          </w:tcPr>
          <w:p w14:paraId="0E7699E6" w14:textId="77777777" w:rsidR="000F0139" w:rsidRDefault="000F0139">
            <w:pPr>
              <w:pStyle w:val="Compact"/>
            </w:pPr>
          </w:p>
        </w:tc>
      </w:tr>
      <w:tr w:rsidR="000F0139" w14:paraId="39006BD5" w14:textId="77777777">
        <w:tc>
          <w:tcPr>
            <w:tcW w:w="0" w:type="auto"/>
          </w:tcPr>
          <w:p w14:paraId="0CA8A474" w14:textId="77777777" w:rsidR="000F0139" w:rsidRDefault="00000000">
            <w:pPr>
              <w:pStyle w:val="Compact"/>
            </w:pPr>
            <w:r>
              <w:t>Diastolic blood pressure (mm hg)</w:t>
            </w:r>
          </w:p>
        </w:tc>
        <w:tc>
          <w:tcPr>
            <w:tcW w:w="0" w:type="auto"/>
          </w:tcPr>
          <w:p w14:paraId="3CB9A51F" w14:textId="77777777" w:rsidR="000F0139" w:rsidRDefault="000F0139">
            <w:pPr>
              <w:pStyle w:val="Compact"/>
            </w:pPr>
          </w:p>
        </w:tc>
      </w:tr>
      <w:tr w:rsidR="000F0139" w14:paraId="2C33E08D" w14:textId="77777777">
        <w:tc>
          <w:tcPr>
            <w:tcW w:w="0" w:type="auto"/>
          </w:tcPr>
          <w:p w14:paraId="60358E7D" w14:textId="77777777" w:rsidR="000F0139" w:rsidRDefault="00000000">
            <w:pPr>
              <w:pStyle w:val="Compact"/>
            </w:pPr>
            <w:r>
              <w:t>HbA1c (%)</w:t>
            </w:r>
          </w:p>
        </w:tc>
        <w:tc>
          <w:tcPr>
            <w:tcW w:w="0" w:type="auto"/>
          </w:tcPr>
          <w:p w14:paraId="01A82F86" w14:textId="77777777" w:rsidR="000F0139" w:rsidRDefault="000F0139">
            <w:pPr>
              <w:pStyle w:val="Compact"/>
            </w:pPr>
          </w:p>
        </w:tc>
      </w:tr>
      <w:tr w:rsidR="000F0139" w14:paraId="278F8E2B" w14:textId="77777777">
        <w:tc>
          <w:tcPr>
            <w:tcW w:w="0" w:type="auto"/>
          </w:tcPr>
          <w:p w14:paraId="5D3A55E4" w14:textId="77777777" w:rsidR="000F0139" w:rsidRDefault="00000000">
            <w:pPr>
              <w:pStyle w:val="Compact"/>
            </w:pPr>
            <w:r>
              <w:t>LDL cholestorol (mmol/L)</w:t>
            </w:r>
          </w:p>
        </w:tc>
        <w:tc>
          <w:tcPr>
            <w:tcW w:w="0" w:type="auto"/>
          </w:tcPr>
          <w:p w14:paraId="21FDFAE9" w14:textId="77777777" w:rsidR="000F0139" w:rsidRDefault="000F0139">
            <w:pPr>
              <w:pStyle w:val="Compact"/>
            </w:pPr>
          </w:p>
        </w:tc>
      </w:tr>
      <w:tr w:rsidR="000F0139" w14:paraId="33A94584" w14:textId="77777777">
        <w:tc>
          <w:tcPr>
            <w:tcW w:w="0" w:type="auto"/>
          </w:tcPr>
          <w:p w14:paraId="494DD313" w14:textId="77777777" w:rsidR="000F0139" w:rsidRDefault="00000000">
            <w:pPr>
              <w:pStyle w:val="Compact"/>
            </w:pPr>
            <w:r>
              <w:t>HDL cholesterol (mmol/L)</w:t>
            </w:r>
          </w:p>
        </w:tc>
        <w:tc>
          <w:tcPr>
            <w:tcW w:w="0" w:type="auto"/>
          </w:tcPr>
          <w:p w14:paraId="49A7565F" w14:textId="77777777" w:rsidR="000F0139" w:rsidRDefault="000F0139">
            <w:pPr>
              <w:pStyle w:val="Compact"/>
            </w:pPr>
          </w:p>
        </w:tc>
      </w:tr>
      <w:tr w:rsidR="000F0139" w14:paraId="538A2949" w14:textId="77777777">
        <w:tc>
          <w:tcPr>
            <w:tcW w:w="0" w:type="auto"/>
          </w:tcPr>
          <w:p w14:paraId="7FDCABF8" w14:textId="77777777" w:rsidR="000F0139" w:rsidRDefault="00000000">
            <w:pPr>
              <w:pStyle w:val="Compact"/>
            </w:pPr>
            <w:r>
              <w:t>Triglycerides (mmol/L)</w:t>
            </w:r>
          </w:p>
        </w:tc>
        <w:tc>
          <w:tcPr>
            <w:tcW w:w="0" w:type="auto"/>
          </w:tcPr>
          <w:p w14:paraId="4FBE5330" w14:textId="77777777" w:rsidR="000F0139" w:rsidRDefault="000F0139">
            <w:pPr>
              <w:pStyle w:val="Compact"/>
            </w:pPr>
          </w:p>
        </w:tc>
      </w:tr>
      <w:tr w:rsidR="000F0139" w14:paraId="27E716BB" w14:textId="77777777">
        <w:tc>
          <w:tcPr>
            <w:tcW w:w="0" w:type="auto"/>
          </w:tcPr>
          <w:p w14:paraId="765EAEFB" w14:textId="77777777" w:rsidR="000F0139" w:rsidRDefault="00000000">
            <w:pPr>
              <w:pStyle w:val="Compact"/>
            </w:pPr>
            <w:r>
              <w:t>Mean heart rate (bpm)</w:t>
            </w:r>
          </w:p>
        </w:tc>
        <w:tc>
          <w:tcPr>
            <w:tcW w:w="0" w:type="auto"/>
          </w:tcPr>
          <w:p w14:paraId="296BCEBE" w14:textId="77777777" w:rsidR="000F0139" w:rsidRDefault="000F0139">
            <w:pPr>
              <w:pStyle w:val="Compact"/>
            </w:pPr>
          </w:p>
        </w:tc>
      </w:tr>
      <w:tr w:rsidR="000F0139" w14:paraId="21A0DED9" w14:textId="77777777">
        <w:tc>
          <w:tcPr>
            <w:tcW w:w="0" w:type="auto"/>
          </w:tcPr>
          <w:p w14:paraId="675FD740" w14:textId="77777777" w:rsidR="000F0139" w:rsidRDefault="00000000">
            <w:pPr>
              <w:pStyle w:val="Compact"/>
            </w:pPr>
            <w:r>
              <w:t>Median heart rate (bpm)</w:t>
            </w:r>
          </w:p>
        </w:tc>
        <w:tc>
          <w:tcPr>
            <w:tcW w:w="0" w:type="auto"/>
          </w:tcPr>
          <w:p w14:paraId="62D1B1DA" w14:textId="77777777" w:rsidR="000F0139" w:rsidRDefault="000F0139">
            <w:pPr>
              <w:pStyle w:val="Compact"/>
            </w:pPr>
          </w:p>
        </w:tc>
      </w:tr>
      <w:tr w:rsidR="000F0139" w14:paraId="5FCCF073" w14:textId="77777777">
        <w:tc>
          <w:tcPr>
            <w:tcW w:w="0" w:type="auto"/>
          </w:tcPr>
          <w:p w14:paraId="3391FED4" w14:textId="77777777" w:rsidR="000F0139" w:rsidRDefault="00000000">
            <w:pPr>
              <w:pStyle w:val="Compact"/>
            </w:pPr>
            <w:r>
              <w:t>Standard deviation of Normal to Normal intervals (ms)</w:t>
            </w:r>
          </w:p>
        </w:tc>
        <w:tc>
          <w:tcPr>
            <w:tcW w:w="0" w:type="auto"/>
          </w:tcPr>
          <w:p w14:paraId="02E9D63F" w14:textId="77777777" w:rsidR="000F0139" w:rsidRDefault="000F0139">
            <w:pPr>
              <w:pStyle w:val="Compact"/>
            </w:pPr>
          </w:p>
        </w:tc>
      </w:tr>
      <w:tr w:rsidR="000F0139" w14:paraId="242AADD6" w14:textId="77777777">
        <w:tc>
          <w:tcPr>
            <w:tcW w:w="0" w:type="auto"/>
          </w:tcPr>
          <w:p w14:paraId="54314325" w14:textId="77777777" w:rsidR="000F0139" w:rsidRDefault="00000000">
            <w:pPr>
              <w:pStyle w:val="Compact"/>
            </w:pPr>
            <w:r>
              <w:t>Root mean squared of successive RR intervals (ms)</w:t>
            </w:r>
          </w:p>
        </w:tc>
        <w:tc>
          <w:tcPr>
            <w:tcW w:w="0" w:type="auto"/>
          </w:tcPr>
          <w:p w14:paraId="00E9CB58" w14:textId="77777777" w:rsidR="000F0139" w:rsidRDefault="00000000">
            <w:pPr>
              <w:pStyle w:val="Compact"/>
            </w:pPr>
            <w:r>
              <w:rPr>
                <w:i/>
                <w:iCs/>
              </w:rPr>
              <w:t>Not possible</w:t>
            </w:r>
          </w:p>
        </w:tc>
      </w:tr>
      <w:tr w:rsidR="000F0139" w14:paraId="0CEA52CD" w14:textId="77777777">
        <w:tc>
          <w:tcPr>
            <w:tcW w:w="0" w:type="auto"/>
          </w:tcPr>
          <w:p w14:paraId="145BAD6F" w14:textId="77777777" w:rsidR="000F0139" w:rsidRDefault="00000000">
            <w:pPr>
              <w:pStyle w:val="Compact"/>
            </w:pPr>
            <w:r>
              <w:t>pNN50 (ms)</w:t>
            </w:r>
          </w:p>
        </w:tc>
        <w:tc>
          <w:tcPr>
            <w:tcW w:w="0" w:type="auto"/>
          </w:tcPr>
          <w:p w14:paraId="1C192D44" w14:textId="77777777" w:rsidR="000F0139" w:rsidRDefault="00000000">
            <w:pPr>
              <w:pStyle w:val="Compact"/>
            </w:pPr>
            <w:r>
              <w:rPr>
                <w:i/>
                <w:iCs/>
              </w:rPr>
              <w:t>Not possible</w:t>
            </w:r>
          </w:p>
        </w:tc>
      </w:tr>
      <w:tr w:rsidR="000F0139" w14:paraId="22F6C000" w14:textId="77777777">
        <w:tc>
          <w:tcPr>
            <w:tcW w:w="0" w:type="auto"/>
          </w:tcPr>
          <w:p w14:paraId="14772A13" w14:textId="77777777" w:rsidR="000F0139" w:rsidRDefault="00000000">
            <w:pPr>
              <w:pStyle w:val="Compact"/>
            </w:pPr>
            <w:r>
              <w:t>SDSD (ms)</w:t>
            </w:r>
          </w:p>
        </w:tc>
        <w:tc>
          <w:tcPr>
            <w:tcW w:w="0" w:type="auto"/>
          </w:tcPr>
          <w:p w14:paraId="3A95E173" w14:textId="77777777" w:rsidR="000F0139" w:rsidRDefault="000F0139">
            <w:pPr>
              <w:pStyle w:val="Compact"/>
            </w:pPr>
          </w:p>
        </w:tc>
      </w:tr>
      <w:tr w:rsidR="000F0139" w14:paraId="1D542352" w14:textId="77777777">
        <w:tc>
          <w:tcPr>
            <w:tcW w:w="0" w:type="auto"/>
          </w:tcPr>
          <w:p w14:paraId="6F30793E" w14:textId="77777777" w:rsidR="000F0139" w:rsidRDefault="00000000">
            <w:pPr>
              <w:pStyle w:val="Compact"/>
            </w:pPr>
            <w:r>
              <w:t>High frequency (ms</w:t>
            </w:r>
            <w:r>
              <w:rPr>
                <w:vertAlign w:val="superscript"/>
              </w:rPr>
              <w:t>2</w:t>
            </w:r>
            <w:r>
              <w:t>)</w:t>
            </w:r>
          </w:p>
        </w:tc>
        <w:tc>
          <w:tcPr>
            <w:tcW w:w="0" w:type="auto"/>
          </w:tcPr>
          <w:p w14:paraId="31A83709" w14:textId="77777777" w:rsidR="000F0139" w:rsidRDefault="00000000">
            <w:pPr>
              <w:pStyle w:val="Compact"/>
            </w:pPr>
            <w:r>
              <w:rPr>
                <w:i/>
                <w:iCs/>
              </w:rPr>
              <w:t>Not possible</w:t>
            </w:r>
          </w:p>
        </w:tc>
      </w:tr>
      <w:tr w:rsidR="000F0139" w14:paraId="22FEE4F3" w14:textId="77777777">
        <w:tc>
          <w:tcPr>
            <w:tcW w:w="0" w:type="auto"/>
          </w:tcPr>
          <w:p w14:paraId="3FDBCC78" w14:textId="77777777" w:rsidR="000F0139" w:rsidRDefault="00000000">
            <w:pPr>
              <w:pStyle w:val="Compact"/>
            </w:pPr>
            <w:r>
              <w:t>Low frequency (ms</w:t>
            </w:r>
            <w:r>
              <w:rPr>
                <w:vertAlign w:val="superscript"/>
              </w:rPr>
              <w:t>2</w:t>
            </w:r>
            <w:r>
              <w:t>)</w:t>
            </w:r>
          </w:p>
        </w:tc>
        <w:tc>
          <w:tcPr>
            <w:tcW w:w="0" w:type="auto"/>
          </w:tcPr>
          <w:p w14:paraId="6E3FDC9A" w14:textId="77777777" w:rsidR="000F0139" w:rsidRDefault="00000000">
            <w:pPr>
              <w:pStyle w:val="Compact"/>
            </w:pPr>
            <w:r>
              <w:rPr>
                <w:i/>
                <w:iCs/>
              </w:rPr>
              <w:t>Not possible</w:t>
            </w:r>
          </w:p>
        </w:tc>
      </w:tr>
      <w:tr w:rsidR="000F0139" w14:paraId="776232BC" w14:textId="77777777">
        <w:tc>
          <w:tcPr>
            <w:tcW w:w="0" w:type="auto"/>
          </w:tcPr>
          <w:p w14:paraId="27A2126C" w14:textId="77777777" w:rsidR="000F0139" w:rsidRDefault="00000000">
            <w:pPr>
              <w:pStyle w:val="Compact"/>
            </w:pPr>
            <w:r>
              <w:t>Low frequency / high frequency (ratio)</w:t>
            </w:r>
          </w:p>
        </w:tc>
        <w:tc>
          <w:tcPr>
            <w:tcW w:w="0" w:type="auto"/>
          </w:tcPr>
          <w:p w14:paraId="0FA99267" w14:textId="77777777" w:rsidR="000F0139" w:rsidRDefault="00000000">
            <w:pPr>
              <w:pStyle w:val="Compact"/>
            </w:pPr>
            <w:r>
              <w:rPr>
                <w:i/>
                <w:iCs/>
              </w:rPr>
              <w:t>Not possible</w:t>
            </w:r>
          </w:p>
        </w:tc>
      </w:tr>
      <w:tr w:rsidR="000F0139" w14:paraId="1C2A73E4" w14:textId="77777777">
        <w:tc>
          <w:tcPr>
            <w:tcW w:w="0" w:type="auto"/>
          </w:tcPr>
          <w:p w14:paraId="0D4154C7" w14:textId="77777777" w:rsidR="000F0139" w:rsidRDefault="00000000">
            <w:pPr>
              <w:pStyle w:val="Compact"/>
            </w:pPr>
            <w:r>
              <w:t>Ultra low frequency (ms</w:t>
            </w:r>
            <w:r>
              <w:rPr>
                <w:vertAlign w:val="superscript"/>
              </w:rPr>
              <w:t>2</w:t>
            </w:r>
            <w:r>
              <w:t>)</w:t>
            </w:r>
          </w:p>
        </w:tc>
        <w:tc>
          <w:tcPr>
            <w:tcW w:w="0" w:type="auto"/>
          </w:tcPr>
          <w:p w14:paraId="1E5E2126" w14:textId="77777777" w:rsidR="000F0139" w:rsidRDefault="00000000">
            <w:pPr>
              <w:pStyle w:val="Compact"/>
            </w:pPr>
            <w:r>
              <w:rPr>
                <w:i/>
                <w:iCs/>
              </w:rPr>
              <w:t>Not possible</w:t>
            </w:r>
          </w:p>
        </w:tc>
      </w:tr>
      <w:tr w:rsidR="000F0139" w14:paraId="682F06A8" w14:textId="77777777">
        <w:tc>
          <w:tcPr>
            <w:tcW w:w="0" w:type="auto"/>
          </w:tcPr>
          <w:p w14:paraId="23ACB770" w14:textId="77777777" w:rsidR="000F0139" w:rsidRDefault="00000000">
            <w:pPr>
              <w:pStyle w:val="Compact"/>
            </w:pPr>
            <w:r>
              <w:t>Ultra high frequency (ms</w:t>
            </w:r>
            <w:r>
              <w:rPr>
                <w:vertAlign w:val="superscript"/>
              </w:rPr>
              <w:t>2</w:t>
            </w:r>
            <w:r>
              <w:t>)</w:t>
            </w:r>
          </w:p>
        </w:tc>
        <w:tc>
          <w:tcPr>
            <w:tcW w:w="0" w:type="auto"/>
          </w:tcPr>
          <w:p w14:paraId="340613B6" w14:textId="77777777" w:rsidR="000F0139" w:rsidRDefault="00000000">
            <w:pPr>
              <w:pStyle w:val="Compact"/>
            </w:pPr>
            <w:r>
              <w:rPr>
                <w:i/>
                <w:iCs/>
              </w:rPr>
              <w:t>Not possible</w:t>
            </w:r>
          </w:p>
        </w:tc>
      </w:tr>
    </w:tbl>
    <w:p w14:paraId="6F1F3731" w14:textId="77777777" w:rsidR="000F0139" w:rsidRDefault="00000000">
      <w:pPr>
        <w:pStyle w:val="BodyText"/>
      </w:pPr>
      <w:r>
        <w:rPr>
          <w:b/>
          <w:bCs/>
        </w:rPr>
        <w:t>Table 2</w:t>
      </w:r>
      <w:r>
        <w:t xml:space="preserve"> CVD and mortality incident in study population</w:t>
      </w:r>
    </w:p>
    <w:tbl>
      <w:tblPr>
        <w:tblStyle w:val="Table"/>
        <w:tblW w:w="4950" w:type="pct"/>
        <w:tblLook w:val="0020" w:firstRow="1" w:lastRow="0" w:firstColumn="0" w:lastColumn="0" w:noHBand="0" w:noVBand="0"/>
      </w:tblPr>
      <w:tblGrid>
        <w:gridCol w:w="1679"/>
        <w:gridCol w:w="3568"/>
        <w:gridCol w:w="4019"/>
      </w:tblGrid>
      <w:tr w:rsidR="000F0139" w14:paraId="1634B017" w14:textId="77777777" w:rsidTr="000F0139">
        <w:trPr>
          <w:cnfStyle w:val="100000000000" w:firstRow="1" w:lastRow="0" w:firstColumn="0" w:lastColumn="0" w:oddVBand="0" w:evenVBand="0" w:oddHBand="0" w:evenHBand="0" w:firstRowFirstColumn="0" w:firstRowLastColumn="0" w:lastRowFirstColumn="0" w:lastRowLastColumn="0"/>
          <w:tblHeader/>
        </w:trPr>
        <w:tc>
          <w:tcPr>
            <w:tcW w:w="0" w:type="auto"/>
          </w:tcPr>
          <w:p w14:paraId="1B953CAD" w14:textId="77777777" w:rsidR="000F0139" w:rsidRDefault="000F0139">
            <w:pPr>
              <w:pStyle w:val="Compact"/>
            </w:pPr>
          </w:p>
        </w:tc>
        <w:tc>
          <w:tcPr>
            <w:tcW w:w="0" w:type="auto"/>
          </w:tcPr>
          <w:p w14:paraId="474585A6" w14:textId="77777777" w:rsidR="000F0139" w:rsidRDefault="00000000">
            <w:pPr>
              <w:pStyle w:val="Compact"/>
            </w:pPr>
            <w:r>
              <w:t>Incidents CVD (cases per 1000 year)</w:t>
            </w:r>
          </w:p>
        </w:tc>
        <w:tc>
          <w:tcPr>
            <w:tcW w:w="0" w:type="auto"/>
          </w:tcPr>
          <w:p w14:paraId="5125121C" w14:textId="77777777" w:rsidR="000F0139" w:rsidRDefault="00000000">
            <w:pPr>
              <w:pStyle w:val="Compact"/>
            </w:pPr>
            <w:r>
              <w:t>Incidents mortality (cases per 1000 year)</w:t>
            </w:r>
          </w:p>
        </w:tc>
      </w:tr>
      <w:tr w:rsidR="000F0139" w14:paraId="7625A080" w14:textId="77777777">
        <w:tc>
          <w:tcPr>
            <w:tcW w:w="0" w:type="auto"/>
          </w:tcPr>
          <w:p w14:paraId="7E5415C1" w14:textId="77777777" w:rsidR="000F0139" w:rsidRDefault="00000000">
            <w:pPr>
              <w:pStyle w:val="Compact"/>
            </w:pPr>
            <w:r>
              <w:t>All</w:t>
            </w:r>
          </w:p>
        </w:tc>
        <w:tc>
          <w:tcPr>
            <w:tcW w:w="0" w:type="auto"/>
          </w:tcPr>
          <w:p w14:paraId="7AD37E2D" w14:textId="77777777" w:rsidR="000F0139" w:rsidRDefault="000F0139">
            <w:pPr>
              <w:pStyle w:val="Compact"/>
            </w:pPr>
          </w:p>
        </w:tc>
        <w:tc>
          <w:tcPr>
            <w:tcW w:w="0" w:type="auto"/>
          </w:tcPr>
          <w:p w14:paraId="1E9C884C" w14:textId="77777777" w:rsidR="000F0139" w:rsidRDefault="000F0139">
            <w:pPr>
              <w:pStyle w:val="Compact"/>
            </w:pPr>
          </w:p>
        </w:tc>
      </w:tr>
      <w:tr w:rsidR="000F0139" w14:paraId="350A203B" w14:textId="77777777">
        <w:tc>
          <w:tcPr>
            <w:tcW w:w="0" w:type="auto"/>
          </w:tcPr>
          <w:p w14:paraId="1C8B46FD" w14:textId="77777777" w:rsidR="000F0139" w:rsidRDefault="00000000">
            <w:pPr>
              <w:pStyle w:val="Compact"/>
            </w:pPr>
            <w:r>
              <w:t>1st tertile HRV</w:t>
            </w:r>
          </w:p>
        </w:tc>
        <w:tc>
          <w:tcPr>
            <w:tcW w:w="0" w:type="auto"/>
          </w:tcPr>
          <w:p w14:paraId="262F0E63" w14:textId="77777777" w:rsidR="000F0139" w:rsidRDefault="000F0139">
            <w:pPr>
              <w:pStyle w:val="Compact"/>
            </w:pPr>
          </w:p>
        </w:tc>
        <w:tc>
          <w:tcPr>
            <w:tcW w:w="0" w:type="auto"/>
          </w:tcPr>
          <w:p w14:paraId="7647A176" w14:textId="77777777" w:rsidR="000F0139" w:rsidRDefault="000F0139">
            <w:pPr>
              <w:pStyle w:val="Compact"/>
            </w:pPr>
          </w:p>
        </w:tc>
      </w:tr>
      <w:tr w:rsidR="000F0139" w14:paraId="2CA4EB4C" w14:textId="77777777">
        <w:tc>
          <w:tcPr>
            <w:tcW w:w="0" w:type="auto"/>
          </w:tcPr>
          <w:p w14:paraId="608354B8" w14:textId="77777777" w:rsidR="000F0139" w:rsidRDefault="00000000">
            <w:pPr>
              <w:pStyle w:val="Compact"/>
            </w:pPr>
            <w:r>
              <w:t>2nd tertile HRV</w:t>
            </w:r>
          </w:p>
        </w:tc>
        <w:tc>
          <w:tcPr>
            <w:tcW w:w="0" w:type="auto"/>
          </w:tcPr>
          <w:p w14:paraId="2955F627" w14:textId="77777777" w:rsidR="000F0139" w:rsidRDefault="000F0139">
            <w:pPr>
              <w:pStyle w:val="Compact"/>
            </w:pPr>
          </w:p>
        </w:tc>
        <w:tc>
          <w:tcPr>
            <w:tcW w:w="0" w:type="auto"/>
          </w:tcPr>
          <w:p w14:paraId="61D111CE" w14:textId="77777777" w:rsidR="000F0139" w:rsidRDefault="000F0139">
            <w:pPr>
              <w:pStyle w:val="Compact"/>
            </w:pPr>
          </w:p>
        </w:tc>
      </w:tr>
      <w:tr w:rsidR="000F0139" w14:paraId="209B849D" w14:textId="77777777">
        <w:tc>
          <w:tcPr>
            <w:tcW w:w="0" w:type="auto"/>
          </w:tcPr>
          <w:p w14:paraId="4DE385D2" w14:textId="77777777" w:rsidR="000F0139" w:rsidRDefault="00000000">
            <w:pPr>
              <w:pStyle w:val="Compact"/>
            </w:pPr>
            <w:r>
              <w:t>3rd tertile HRV</w:t>
            </w:r>
          </w:p>
        </w:tc>
        <w:tc>
          <w:tcPr>
            <w:tcW w:w="0" w:type="auto"/>
          </w:tcPr>
          <w:p w14:paraId="2C91A082" w14:textId="77777777" w:rsidR="000F0139" w:rsidRDefault="000F0139">
            <w:pPr>
              <w:pStyle w:val="Compact"/>
            </w:pPr>
          </w:p>
        </w:tc>
        <w:tc>
          <w:tcPr>
            <w:tcW w:w="0" w:type="auto"/>
          </w:tcPr>
          <w:p w14:paraId="69C75F2F" w14:textId="77777777" w:rsidR="000F0139" w:rsidRDefault="000F0139">
            <w:pPr>
              <w:pStyle w:val="Compact"/>
            </w:pPr>
          </w:p>
        </w:tc>
      </w:tr>
    </w:tbl>
    <w:p w14:paraId="093B3C27" w14:textId="77777777" w:rsidR="000F0139" w:rsidRDefault="00000000">
      <w:pPr>
        <w:pStyle w:val="BodyText"/>
      </w:pPr>
      <w:r>
        <w:rPr>
          <w:b/>
          <w:bCs/>
        </w:rPr>
        <w:t>Table 3</w:t>
      </w:r>
      <w:r>
        <w:t xml:space="preserve"> Heart rate variability indices associated with CVD</w:t>
      </w:r>
    </w:p>
    <w:tbl>
      <w:tblPr>
        <w:tblStyle w:val="Table"/>
        <w:tblW w:w="4879" w:type="pct"/>
        <w:tblLook w:val="0020" w:firstRow="1" w:lastRow="0" w:firstColumn="0" w:lastColumn="0" w:noHBand="0" w:noVBand="0"/>
      </w:tblPr>
      <w:tblGrid>
        <w:gridCol w:w="1665"/>
        <w:gridCol w:w="1973"/>
        <w:gridCol w:w="1761"/>
        <w:gridCol w:w="1973"/>
        <w:gridCol w:w="1761"/>
      </w:tblGrid>
      <w:tr w:rsidR="000F0139" w14:paraId="37349F27" w14:textId="77777777" w:rsidTr="000F0139">
        <w:trPr>
          <w:cnfStyle w:val="100000000000" w:firstRow="1" w:lastRow="0" w:firstColumn="0" w:lastColumn="0" w:oddVBand="0" w:evenVBand="0" w:oddHBand="0" w:evenHBand="0" w:firstRowFirstColumn="0" w:firstRowLastColumn="0" w:lastRowFirstColumn="0" w:lastRowLastColumn="0"/>
          <w:tblHeader/>
        </w:trPr>
        <w:tc>
          <w:tcPr>
            <w:tcW w:w="0" w:type="auto"/>
          </w:tcPr>
          <w:p w14:paraId="407F51BA" w14:textId="77777777" w:rsidR="000F0139" w:rsidRDefault="000F0139">
            <w:pPr>
              <w:pStyle w:val="Compact"/>
            </w:pPr>
          </w:p>
        </w:tc>
        <w:tc>
          <w:tcPr>
            <w:tcW w:w="0" w:type="auto"/>
          </w:tcPr>
          <w:p w14:paraId="6F6F10D4" w14:textId="77777777" w:rsidR="000F0139" w:rsidRDefault="00000000">
            <w:pPr>
              <w:pStyle w:val="Compact"/>
            </w:pPr>
            <w:r>
              <w:rPr>
                <w:b/>
                <w:bCs/>
              </w:rPr>
              <w:t>Model 1: IRR (95% CI)</w:t>
            </w:r>
          </w:p>
        </w:tc>
        <w:tc>
          <w:tcPr>
            <w:tcW w:w="0" w:type="auto"/>
          </w:tcPr>
          <w:p w14:paraId="12E58111" w14:textId="77777777" w:rsidR="000F0139" w:rsidRDefault="000F0139">
            <w:pPr>
              <w:pStyle w:val="Compact"/>
            </w:pPr>
          </w:p>
        </w:tc>
        <w:tc>
          <w:tcPr>
            <w:tcW w:w="0" w:type="auto"/>
          </w:tcPr>
          <w:p w14:paraId="099519CF" w14:textId="77777777" w:rsidR="000F0139" w:rsidRDefault="00000000">
            <w:pPr>
              <w:pStyle w:val="Compact"/>
            </w:pPr>
            <w:r>
              <w:rPr>
                <w:b/>
                <w:bCs/>
              </w:rPr>
              <w:t>Model 2: IRR (95% CI)</w:t>
            </w:r>
          </w:p>
        </w:tc>
        <w:tc>
          <w:tcPr>
            <w:tcW w:w="0" w:type="auto"/>
          </w:tcPr>
          <w:p w14:paraId="380BC941" w14:textId="77777777" w:rsidR="000F0139" w:rsidRDefault="000F0139">
            <w:pPr>
              <w:pStyle w:val="Compact"/>
            </w:pPr>
          </w:p>
        </w:tc>
      </w:tr>
      <w:tr w:rsidR="000F0139" w14:paraId="598FE569" w14:textId="77777777">
        <w:tc>
          <w:tcPr>
            <w:tcW w:w="0" w:type="auto"/>
          </w:tcPr>
          <w:p w14:paraId="78CA5B27" w14:textId="77777777" w:rsidR="000F0139" w:rsidRDefault="000F0139">
            <w:pPr>
              <w:pStyle w:val="Compact"/>
            </w:pPr>
          </w:p>
        </w:tc>
        <w:tc>
          <w:tcPr>
            <w:tcW w:w="0" w:type="auto"/>
          </w:tcPr>
          <w:p w14:paraId="0617EC05" w14:textId="77777777" w:rsidR="000F0139" w:rsidRDefault="00000000">
            <w:pPr>
              <w:pStyle w:val="Compact"/>
            </w:pPr>
            <w:r>
              <w:t>CVD events</w:t>
            </w:r>
          </w:p>
        </w:tc>
        <w:tc>
          <w:tcPr>
            <w:tcW w:w="0" w:type="auto"/>
          </w:tcPr>
          <w:p w14:paraId="5EC6313D" w14:textId="77777777" w:rsidR="000F0139" w:rsidRDefault="00000000">
            <w:pPr>
              <w:pStyle w:val="Compact"/>
            </w:pPr>
            <w:r>
              <w:t>All cause mortality</w:t>
            </w:r>
          </w:p>
        </w:tc>
        <w:tc>
          <w:tcPr>
            <w:tcW w:w="0" w:type="auto"/>
          </w:tcPr>
          <w:p w14:paraId="745BDE8D" w14:textId="77777777" w:rsidR="000F0139" w:rsidRDefault="00000000">
            <w:pPr>
              <w:pStyle w:val="Compact"/>
            </w:pPr>
            <w:r>
              <w:t>CVD events</w:t>
            </w:r>
          </w:p>
        </w:tc>
        <w:tc>
          <w:tcPr>
            <w:tcW w:w="0" w:type="auto"/>
          </w:tcPr>
          <w:p w14:paraId="0375CEEC" w14:textId="77777777" w:rsidR="000F0139" w:rsidRDefault="00000000">
            <w:pPr>
              <w:pStyle w:val="Compact"/>
            </w:pPr>
            <w:r>
              <w:t>All cause mortality</w:t>
            </w:r>
          </w:p>
        </w:tc>
      </w:tr>
      <w:tr w:rsidR="000F0139" w14:paraId="28A7E3D2" w14:textId="77777777">
        <w:tc>
          <w:tcPr>
            <w:tcW w:w="0" w:type="auto"/>
          </w:tcPr>
          <w:p w14:paraId="0060D766" w14:textId="77777777" w:rsidR="000F0139" w:rsidRDefault="000F0139">
            <w:pPr>
              <w:pStyle w:val="Compact"/>
            </w:pPr>
          </w:p>
        </w:tc>
        <w:tc>
          <w:tcPr>
            <w:tcW w:w="0" w:type="auto"/>
          </w:tcPr>
          <w:p w14:paraId="1E3406E6" w14:textId="77777777" w:rsidR="000F0139" w:rsidRDefault="00000000">
            <w:pPr>
              <w:pStyle w:val="Compact"/>
            </w:pPr>
            <w:r>
              <w:t>n=x</w:t>
            </w:r>
          </w:p>
        </w:tc>
        <w:tc>
          <w:tcPr>
            <w:tcW w:w="0" w:type="auto"/>
          </w:tcPr>
          <w:p w14:paraId="4CF96ACA" w14:textId="77777777" w:rsidR="000F0139" w:rsidRDefault="000F0139">
            <w:pPr>
              <w:pStyle w:val="Compact"/>
            </w:pPr>
          </w:p>
        </w:tc>
        <w:tc>
          <w:tcPr>
            <w:tcW w:w="0" w:type="auto"/>
          </w:tcPr>
          <w:p w14:paraId="1782A951" w14:textId="77777777" w:rsidR="000F0139" w:rsidRDefault="00000000">
            <w:pPr>
              <w:pStyle w:val="Compact"/>
            </w:pPr>
            <w:r>
              <w:t>n=x</w:t>
            </w:r>
          </w:p>
        </w:tc>
        <w:tc>
          <w:tcPr>
            <w:tcW w:w="0" w:type="auto"/>
          </w:tcPr>
          <w:p w14:paraId="0AA64B6A" w14:textId="77777777" w:rsidR="000F0139" w:rsidRDefault="000F0139">
            <w:pPr>
              <w:pStyle w:val="Compact"/>
            </w:pPr>
          </w:p>
        </w:tc>
      </w:tr>
      <w:tr w:rsidR="000F0139" w14:paraId="2A3C3370" w14:textId="77777777">
        <w:tc>
          <w:tcPr>
            <w:tcW w:w="0" w:type="auto"/>
          </w:tcPr>
          <w:p w14:paraId="4BDBBF9D" w14:textId="77777777" w:rsidR="000F0139" w:rsidRDefault="00000000">
            <w:pPr>
              <w:pStyle w:val="Compact"/>
            </w:pPr>
            <w:r>
              <w:lastRenderedPageBreak/>
              <w:t>SDNN (per unit)</w:t>
            </w:r>
          </w:p>
        </w:tc>
        <w:tc>
          <w:tcPr>
            <w:tcW w:w="0" w:type="auto"/>
          </w:tcPr>
          <w:p w14:paraId="4852B916" w14:textId="77777777" w:rsidR="000F0139" w:rsidRDefault="00000000">
            <w:pPr>
              <w:pStyle w:val="Compact"/>
            </w:pPr>
            <w:r>
              <w:t>0.xx (0.xx - 0.xx)</w:t>
            </w:r>
          </w:p>
        </w:tc>
        <w:tc>
          <w:tcPr>
            <w:tcW w:w="0" w:type="auto"/>
          </w:tcPr>
          <w:p w14:paraId="28934CAC" w14:textId="77777777" w:rsidR="000F0139" w:rsidRDefault="00000000">
            <w:pPr>
              <w:pStyle w:val="Compact"/>
            </w:pPr>
            <w:r>
              <w:t>0.xx (0.xx - 0.xx)</w:t>
            </w:r>
          </w:p>
        </w:tc>
        <w:tc>
          <w:tcPr>
            <w:tcW w:w="0" w:type="auto"/>
          </w:tcPr>
          <w:p w14:paraId="35F1277F" w14:textId="77777777" w:rsidR="000F0139" w:rsidRDefault="00000000">
            <w:pPr>
              <w:pStyle w:val="Compact"/>
            </w:pPr>
            <w:r>
              <w:t>0.xx (0.xx - 1.xx)</w:t>
            </w:r>
          </w:p>
        </w:tc>
        <w:tc>
          <w:tcPr>
            <w:tcW w:w="0" w:type="auto"/>
          </w:tcPr>
          <w:p w14:paraId="7F84F1C6" w14:textId="77777777" w:rsidR="000F0139" w:rsidRDefault="00000000">
            <w:pPr>
              <w:pStyle w:val="Compact"/>
            </w:pPr>
            <w:r>
              <w:t>0.xx (0.xx - 1.xx)</w:t>
            </w:r>
          </w:p>
        </w:tc>
      </w:tr>
      <w:tr w:rsidR="000F0139" w14:paraId="4279EC08" w14:textId="77777777">
        <w:tc>
          <w:tcPr>
            <w:tcW w:w="0" w:type="auto"/>
          </w:tcPr>
          <w:p w14:paraId="628E28ED" w14:textId="77777777" w:rsidR="000F0139" w:rsidRDefault="000F0139">
            <w:pPr>
              <w:pStyle w:val="Compact"/>
            </w:pPr>
          </w:p>
        </w:tc>
        <w:tc>
          <w:tcPr>
            <w:tcW w:w="0" w:type="auto"/>
          </w:tcPr>
          <w:p w14:paraId="02C4F2C1" w14:textId="77777777" w:rsidR="000F0139" w:rsidRDefault="000F0139">
            <w:pPr>
              <w:pStyle w:val="Compact"/>
            </w:pPr>
          </w:p>
        </w:tc>
        <w:tc>
          <w:tcPr>
            <w:tcW w:w="0" w:type="auto"/>
          </w:tcPr>
          <w:p w14:paraId="58A183BE" w14:textId="77777777" w:rsidR="000F0139" w:rsidRDefault="000F0139">
            <w:pPr>
              <w:pStyle w:val="Compact"/>
            </w:pPr>
          </w:p>
        </w:tc>
        <w:tc>
          <w:tcPr>
            <w:tcW w:w="0" w:type="auto"/>
          </w:tcPr>
          <w:p w14:paraId="4748019E" w14:textId="77777777" w:rsidR="000F0139" w:rsidRDefault="000F0139">
            <w:pPr>
              <w:pStyle w:val="Compact"/>
            </w:pPr>
          </w:p>
        </w:tc>
        <w:tc>
          <w:tcPr>
            <w:tcW w:w="0" w:type="auto"/>
          </w:tcPr>
          <w:p w14:paraId="3072E2F7" w14:textId="77777777" w:rsidR="000F0139" w:rsidRDefault="000F0139">
            <w:pPr>
              <w:pStyle w:val="Compact"/>
            </w:pPr>
          </w:p>
        </w:tc>
      </w:tr>
      <w:tr w:rsidR="000F0139" w14:paraId="2F413DB8" w14:textId="77777777">
        <w:tc>
          <w:tcPr>
            <w:tcW w:w="0" w:type="auto"/>
          </w:tcPr>
          <w:p w14:paraId="5A60C1A0" w14:textId="77777777" w:rsidR="000F0139" w:rsidRDefault="000F0139">
            <w:pPr>
              <w:pStyle w:val="Compact"/>
            </w:pPr>
          </w:p>
        </w:tc>
        <w:tc>
          <w:tcPr>
            <w:tcW w:w="0" w:type="auto"/>
          </w:tcPr>
          <w:p w14:paraId="4CF10558" w14:textId="77777777" w:rsidR="000F0139" w:rsidRDefault="000F0139">
            <w:pPr>
              <w:pStyle w:val="Compact"/>
            </w:pPr>
          </w:p>
        </w:tc>
        <w:tc>
          <w:tcPr>
            <w:tcW w:w="0" w:type="auto"/>
          </w:tcPr>
          <w:p w14:paraId="5566E23A" w14:textId="77777777" w:rsidR="000F0139" w:rsidRDefault="000F0139">
            <w:pPr>
              <w:pStyle w:val="Compact"/>
            </w:pPr>
          </w:p>
        </w:tc>
        <w:tc>
          <w:tcPr>
            <w:tcW w:w="0" w:type="auto"/>
          </w:tcPr>
          <w:p w14:paraId="67019C11" w14:textId="77777777" w:rsidR="000F0139" w:rsidRDefault="000F0139">
            <w:pPr>
              <w:pStyle w:val="Compact"/>
            </w:pPr>
          </w:p>
        </w:tc>
        <w:tc>
          <w:tcPr>
            <w:tcW w:w="0" w:type="auto"/>
          </w:tcPr>
          <w:p w14:paraId="43CD1F94" w14:textId="77777777" w:rsidR="000F0139" w:rsidRDefault="000F0139">
            <w:pPr>
              <w:pStyle w:val="Compact"/>
            </w:pPr>
          </w:p>
        </w:tc>
      </w:tr>
      <w:tr w:rsidR="000F0139" w14:paraId="6DB37704" w14:textId="77777777">
        <w:tc>
          <w:tcPr>
            <w:tcW w:w="0" w:type="auto"/>
          </w:tcPr>
          <w:p w14:paraId="74E98439" w14:textId="77777777" w:rsidR="000F0139" w:rsidRDefault="000F0139">
            <w:pPr>
              <w:pStyle w:val="Compact"/>
            </w:pPr>
          </w:p>
        </w:tc>
        <w:tc>
          <w:tcPr>
            <w:tcW w:w="0" w:type="auto"/>
          </w:tcPr>
          <w:p w14:paraId="3D826A61" w14:textId="77777777" w:rsidR="000F0139" w:rsidRDefault="000F0139">
            <w:pPr>
              <w:pStyle w:val="Compact"/>
            </w:pPr>
          </w:p>
        </w:tc>
        <w:tc>
          <w:tcPr>
            <w:tcW w:w="0" w:type="auto"/>
          </w:tcPr>
          <w:p w14:paraId="4F37E5D3" w14:textId="77777777" w:rsidR="000F0139" w:rsidRDefault="000F0139">
            <w:pPr>
              <w:pStyle w:val="Compact"/>
            </w:pPr>
          </w:p>
        </w:tc>
        <w:tc>
          <w:tcPr>
            <w:tcW w:w="0" w:type="auto"/>
          </w:tcPr>
          <w:p w14:paraId="2E78C0A5" w14:textId="77777777" w:rsidR="000F0139" w:rsidRDefault="000F0139">
            <w:pPr>
              <w:pStyle w:val="Compact"/>
            </w:pPr>
          </w:p>
        </w:tc>
        <w:tc>
          <w:tcPr>
            <w:tcW w:w="0" w:type="auto"/>
          </w:tcPr>
          <w:p w14:paraId="6983507B" w14:textId="77777777" w:rsidR="000F0139" w:rsidRDefault="000F0139">
            <w:pPr>
              <w:pStyle w:val="Compact"/>
            </w:pPr>
          </w:p>
        </w:tc>
      </w:tr>
      <w:tr w:rsidR="000F0139" w14:paraId="147FE391" w14:textId="77777777">
        <w:tc>
          <w:tcPr>
            <w:tcW w:w="0" w:type="auto"/>
          </w:tcPr>
          <w:p w14:paraId="18E9C9B8" w14:textId="77777777" w:rsidR="000F0139" w:rsidRDefault="00000000">
            <w:pPr>
              <w:pStyle w:val="Compact"/>
            </w:pPr>
            <w:r>
              <w:t>mean HR (per unit)</w:t>
            </w:r>
          </w:p>
        </w:tc>
        <w:tc>
          <w:tcPr>
            <w:tcW w:w="0" w:type="auto"/>
          </w:tcPr>
          <w:p w14:paraId="5BEC55A9" w14:textId="77777777" w:rsidR="000F0139" w:rsidRDefault="00000000">
            <w:pPr>
              <w:pStyle w:val="Compact"/>
            </w:pPr>
            <w:r>
              <w:t>0.xx (0.xx - 0.xx)</w:t>
            </w:r>
          </w:p>
        </w:tc>
        <w:tc>
          <w:tcPr>
            <w:tcW w:w="0" w:type="auto"/>
          </w:tcPr>
          <w:p w14:paraId="149F089E" w14:textId="77777777" w:rsidR="000F0139" w:rsidRDefault="00000000">
            <w:pPr>
              <w:pStyle w:val="Compact"/>
            </w:pPr>
            <w:r>
              <w:t>0.xx (0.xx - 0.xx)</w:t>
            </w:r>
          </w:p>
        </w:tc>
        <w:tc>
          <w:tcPr>
            <w:tcW w:w="0" w:type="auto"/>
          </w:tcPr>
          <w:p w14:paraId="341A4F2B" w14:textId="77777777" w:rsidR="000F0139" w:rsidRDefault="00000000">
            <w:pPr>
              <w:pStyle w:val="Compact"/>
            </w:pPr>
            <w:r>
              <w:t>0.xx (0.xx - 0.xx)</w:t>
            </w:r>
          </w:p>
        </w:tc>
        <w:tc>
          <w:tcPr>
            <w:tcW w:w="0" w:type="auto"/>
          </w:tcPr>
          <w:p w14:paraId="705C002E" w14:textId="77777777" w:rsidR="000F0139" w:rsidRDefault="00000000">
            <w:pPr>
              <w:pStyle w:val="Compact"/>
            </w:pPr>
            <w:r>
              <w:t>0.xx (0.xx - 0.xx)</w:t>
            </w:r>
          </w:p>
        </w:tc>
      </w:tr>
    </w:tbl>
    <w:p w14:paraId="0949F916" w14:textId="77777777" w:rsidR="000F0139" w:rsidRDefault="00000000">
      <w:r>
        <w:br w:type="page"/>
      </w:r>
    </w:p>
    <w:p w14:paraId="75E57870" w14:textId="77777777" w:rsidR="000F0139" w:rsidRDefault="00000000">
      <w:pPr>
        <w:pStyle w:val="BodyText"/>
      </w:pPr>
      <w:r>
        <w:rPr>
          <w:b/>
          <w:bCs/>
        </w:rPr>
        <w:lastRenderedPageBreak/>
        <w:t>Figure 1</w:t>
      </w:r>
    </w:p>
    <w:p w14:paraId="7F4A4A68" w14:textId="77777777" w:rsidR="000F0139" w:rsidRDefault="00000000">
      <w:pPr>
        <w:pStyle w:val="BodyText"/>
      </w:pPr>
      <w:r>
        <w:t>Flow chart</w:t>
      </w:r>
    </w:p>
    <w:p w14:paraId="6015835F" w14:textId="77777777" w:rsidR="000F0139" w:rsidRDefault="00000000">
      <w:pPr>
        <w:pStyle w:val="BodyText"/>
      </w:pPr>
      <w:r>
        <w:rPr>
          <w:b/>
          <w:bCs/>
        </w:rPr>
        <w:t>Figure 2 (example)</w:t>
      </w:r>
    </w:p>
    <w:p w14:paraId="345DBCA3" w14:textId="77777777" w:rsidR="000F0139" w:rsidRDefault="00000000">
      <w:pPr>
        <w:pStyle w:val="BodyText"/>
      </w:pPr>
      <w:r>
        <w:rPr>
          <w:noProof/>
        </w:rPr>
        <w:drawing>
          <wp:inline distT="0" distB="0" distL="0" distR="0" wp14:anchorId="456DD7B9" wp14:editId="21F9AA74">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nalysis_plan_add_pro_files/figure-docx/unnamed-chunk-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0B1A8CFD" w14:textId="77777777" w:rsidR="000F0139" w:rsidRDefault="00000000">
      <w:pPr>
        <w:pStyle w:val="BodyText"/>
      </w:pPr>
      <w:r>
        <w:t xml:space="preserve">Figure 3 </w:t>
      </w:r>
      <w:r>
        <w:rPr>
          <w:b/>
          <w:bCs/>
        </w:rPr>
        <w:t>(example)</w:t>
      </w:r>
    </w:p>
    <w:p w14:paraId="149F7C3C" w14:textId="77777777" w:rsidR="000F0139" w:rsidRDefault="00000000">
      <w:pPr>
        <w:pStyle w:val="BodyText"/>
      </w:pPr>
      <w:r>
        <w:rPr>
          <w:noProof/>
        </w:rPr>
        <w:lastRenderedPageBreak/>
        <w:drawing>
          <wp:inline distT="0" distB="0" distL="0" distR="0" wp14:anchorId="020CDA3E" wp14:editId="421D358B">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nalysis_plan_add_pro_files/figure-docx/unnamed-chunk-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bookmarkEnd w:id="0"/>
      <w:bookmarkEnd w:id="4"/>
    </w:p>
    <w:sectPr w:rsidR="000F01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C2644" w14:textId="77777777" w:rsidR="00266C32" w:rsidRDefault="00266C32">
      <w:pPr>
        <w:spacing w:after="0"/>
      </w:pPr>
      <w:r>
        <w:separator/>
      </w:r>
    </w:p>
  </w:endnote>
  <w:endnote w:type="continuationSeparator" w:id="0">
    <w:p w14:paraId="17B80134" w14:textId="77777777" w:rsidR="00266C32" w:rsidRDefault="00266C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88D44" w14:textId="77777777" w:rsidR="00266C32" w:rsidRDefault="00266C32">
      <w:r>
        <w:separator/>
      </w:r>
    </w:p>
  </w:footnote>
  <w:footnote w:type="continuationSeparator" w:id="0">
    <w:p w14:paraId="003005A3" w14:textId="77777777" w:rsidR="00266C32" w:rsidRDefault="00266C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FE2D6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34E1DE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D7D0E33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066102876">
    <w:abstractNumId w:val="0"/>
  </w:num>
  <w:num w:numId="2" w16cid:durableId="12134653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23695716">
    <w:abstractNumId w:val="1"/>
  </w:num>
  <w:num w:numId="4" w16cid:durableId="1573126790">
    <w:abstractNumId w:val="1"/>
  </w:num>
  <w:num w:numId="5" w16cid:durableId="1633906324">
    <w:abstractNumId w:val="1"/>
  </w:num>
  <w:num w:numId="6" w16cid:durableId="142545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139"/>
    <w:rsid w:val="000F0139"/>
    <w:rsid w:val="00266C32"/>
    <w:rsid w:val="0070268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20CA1B"/>
  <w15:docId w15:val="{C03532FD-C3DF-EF49-A9A8-77CFBB8B8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1565</Words>
  <Characters>9083</Characters>
  <Application>Microsoft Office Word</Application>
  <DocSecurity>0</DocSecurity>
  <Lines>259</Lines>
  <Paragraphs>174</Paragraphs>
  <ScaleCrop>false</ScaleCrop>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plan for ADDITION PRO study</dc:title>
  <dc:creator>Jonas Frey Rosborg Schaarup</dc:creator>
  <cp:keywords/>
  <cp:lastModifiedBy>Jonas Frey Rosborg Schaarup</cp:lastModifiedBy>
  <cp:revision>2</cp:revision>
  <dcterms:created xsi:type="dcterms:W3CDTF">2023-08-17T12:04:00Z</dcterms:created>
  <dcterms:modified xsi:type="dcterms:W3CDTF">2023-08-17T12:04:00Z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ualate">
    <vt:lpwstr>True</vt:lpwstr>
  </property>
  <property fmtid="{D5CDD505-2E9C-101B-9397-08002B2CF9AE}" pid="8" name="toc-title">
    <vt:lpwstr>Table of contents</vt:lpwstr>
  </property>
</Properties>
</file>