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1923" w14:textId="3B68CFB8" w:rsidR="00AE6A04" w:rsidRPr="0081563E" w:rsidRDefault="00AE6A04" w:rsidP="00AE6A04">
      <w:pPr>
        <w:rPr>
          <w:sz w:val="32"/>
          <w:szCs w:val="32"/>
          <w:u w:val="single"/>
          <w:lang w:val="en-GB"/>
        </w:rPr>
      </w:pPr>
    </w:p>
    <w:p w14:paraId="63B6114E" w14:textId="77777777" w:rsidR="00AE6A04" w:rsidRPr="0081563E" w:rsidRDefault="00AE6A04" w:rsidP="00AE6A04">
      <w:pPr>
        <w:spacing w:before="100" w:beforeAutospacing="1" w:after="100" w:afterAutospacing="1"/>
        <w:rPr>
          <w:rFonts w:ascii="TimesNewRomanPSMT" w:hAnsi="TimesNewRomanPSMT"/>
          <w:sz w:val="32"/>
          <w:szCs w:val="32"/>
          <w:shd w:val="clear" w:color="auto" w:fill="FFFFFF"/>
          <w:lang w:val="en-GB"/>
        </w:rPr>
      </w:pPr>
    </w:p>
    <w:p w14:paraId="5AC2C303" w14:textId="77777777" w:rsidR="00AE6A04" w:rsidRPr="0081563E" w:rsidRDefault="00AE6A04" w:rsidP="00AE6A04">
      <w:pPr>
        <w:spacing w:before="100" w:beforeAutospacing="1" w:after="100" w:afterAutospacing="1"/>
        <w:rPr>
          <w:rFonts w:ascii="TimesNewRomanPSMT" w:hAnsi="TimesNewRomanPSMT"/>
          <w:sz w:val="32"/>
          <w:szCs w:val="32"/>
          <w:lang w:val="en-GB"/>
        </w:rPr>
      </w:pPr>
    </w:p>
    <w:p w14:paraId="74FAF2EE" w14:textId="628EB271" w:rsidR="00AE6A04" w:rsidRPr="00EA42D0" w:rsidRDefault="00AE6A04" w:rsidP="00AE6A04">
      <w:pPr>
        <w:rPr>
          <w:b/>
          <w:bCs/>
          <w:sz w:val="32"/>
          <w:szCs w:val="32"/>
          <w:lang w:val="en-GB"/>
        </w:rPr>
      </w:pPr>
      <w:r w:rsidRPr="00EA42D0">
        <w:rPr>
          <w:b/>
          <w:bCs/>
          <w:sz w:val="32"/>
          <w:szCs w:val="32"/>
          <w:lang w:val="en-GB"/>
        </w:rPr>
        <w:t xml:space="preserve">Autonomic dysfunction </w:t>
      </w:r>
      <w:r w:rsidR="008B347B">
        <w:rPr>
          <w:b/>
          <w:bCs/>
          <w:sz w:val="32"/>
          <w:szCs w:val="32"/>
          <w:lang w:val="en-GB"/>
        </w:rPr>
        <w:t>and cardiovascular disease</w:t>
      </w:r>
      <w:r w:rsidRPr="00EA42D0">
        <w:rPr>
          <w:b/>
          <w:bCs/>
          <w:sz w:val="32"/>
          <w:szCs w:val="32"/>
          <w:lang w:val="en-GB"/>
        </w:rPr>
        <w:t>:</w:t>
      </w:r>
      <w:r w:rsidR="008B347B">
        <w:rPr>
          <w:b/>
          <w:bCs/>
          <w:sz w:val="32"/>
          <w:szCs w:val="32"/>
          <w:lang w:val="en-GB"/>
        </w:rPr>
        <w:t xml:space="preserve"> the</w:t>
      </w:r>
      <w:r w:rsidRPr="00EA42D0">
        <w:rPr>
          <w:b/>
          <w:bCs/>
          <w:sz w:val="32"/>
          <w:szCs w:val="32"/>
          <w:lang w:val="en-GB"/>
        </w:rPr>
        <w:t xml:space="preserve"> </w:t>
      </w:r>
      <w:r w:rsidR="008B347B">
        <w:rPr>
          <w:b/>
          <w:bCs/>
          <w:sz w:val="32"/>
          <w:szCs w:val="32"/>
          <w:lang w:val="en-GB"/>
        </w:rPr>
        <w:t>ADDITION-PRO study</w:t>
      </w:r>
    </w:p>
    <w:p w14:paraId="5C66C1AE" w14:textId="1760803B" w:rsidR="00AE6A04" w:rsidRPr="00AC7449" w:rsidRDefault="00AE6A04" w:rsidP="00AE6A04">
      <w:pPr>
        <w:pStyle w:val="Title"/>
        <w:rPr>
          <w:rFonts w:cs="Times New Roman"/>
          <w:sz w:val="24"/>
          <w:szCs w:val="24"/>
        </w:rPr>
      </w:pPr>
      <w:r w:rsidRPr="00ED57E2">
        <w:rPr>
          <w:rFonts w:cs="Times New Roman"/>
          <w:sz w:val="24"/>
          <w:szCs w:val="24"/>
        </w:rPr>
        <w:t xml:space="preserve">Jonas </w:t>
      </w:r>
      <w:r w:rsidR="00045392" w:rsidRPr="00ED57E2">
        <w:rPr>
          <w:rFonts w:cs="Times New Roman"/>
          <w:sz w:val="24"/>
          <w:szCs w:val="24"/>
        </w:rPr>
        <w:t xml:space="preserve">R. </w:t>
      </w:r>
      <w:r w:rsidRPr="00ED57E2">
        <w:rPr>
          <w:rFonts w:cs="Times New Roman"/>
          <w:sz w:val="24"/>
          <w:szCs w:val="24"/>
        </w:rPr>
        <w:t>Schaarup</w:t>
      </w:r>
      <w:r w:rsidRPr="00ED57E2">
        <w:rPr>
          <w:rFonts w:cs="Times New Roman"/>
          <w:sz w:val="24"/>
          <w:szCs w:val="24"/>
          <w:vertAlign w:val="superscript"/>
        </w:rPr>
        <w:t>1, 2</w:t>
      </w:r>
      <w:r w:rsidRPr="00ED57E2">
        <w:rPr>
          <w:rFonts w:cs="Times New Roman"/>
          <w:sz w:val="24"/>
          <w:szCs w:val="24"/>
        </w:rPr>
        <w:t>, Christian S</w:t>
      </w:r>
      <w:r w:rsidR="00045392" w:rsidRPr="00ED57E2">
        <w:rPr>
          <w:rFonts w:cs="Times New Roman"/>
          <w:sz w:val="24"/>
          <w:szCs w:val="24"/>
        </w:rPr>
        <w:t>.</w:t>
      </w:r>
      <w:r w:rsidRPr="00ED57E2">
        <w:rPr>
          <w:rFonts w:cs="Times New Roman"/>
          <w:sz w:val="24"/>
          <w:szCs w:val="24"/>
        </w:rPr>
        <w:t xml:space="preserve"> Hansen</w:t>
      </w:r>
      <w:r w:rsidRPr="00ED57E2">
        <w:rPr>
          <w:rFonts w:cs="Times New Roman"/>
          <w:sz w:val="24"/>
          <w:szCs w:val="24"/>
          <w:vertAlign w:val="superscript"/>
        </w:rPr>
        <w:t>4</w:t>
      </w:r>
      <w:r w:rsidRPr="00ED57E2">
        <w:rPr>
          <w:rFonts w:cs="Times New Roman"/>
          <w:sz w:val="24"/>
          <w:szCs w:val="24"/>
        </w:rPr>
        <w:t>,</w:t>
      </w:r>
      <w:r w:rsidR="005D30D7" w:rsidRPr="00ED57E2">
        <w:rPr>
          <w:rFonts w:cs="Times New Roman"/>
          <w:sz w:val="24"/>
          <w:szCs w:val="24"/>
        </w:rPr>
        <w:t xml:space="preserve"> </w:t>
      </w:r>
      <w:r w:rsidRPr="00AC7449">
        <w:rPr>
          <w:rFonts w:cs="Times New Roman"/>
          <w:sz w:val="24"/>
          <w:szCs w:val="24"/>
        </w:rPr>
        <w:t>Dorte Vistisen</w:t>
      </w:r>
      <w:r>
        <w:rPr>
          <w:rFonts w:cs="Times New Roman"/>
          <w:sz w:val="24"/>
          <w:szCs w:val="24"/>
          <w:vertAlign w:val="superscript"/>
        </w:rPr>
        <w:t>4, 5</w:t>
      </w:r>
      <w:r w:rsidR="005D30D7">
        <w:rPr>
          <w:rFonts w:cs="Times New Roman"/>
          <w:sz w:val="24"/>
          <w:szCs w:val="24"/>
        </w:rPr>
        <w:t xml:space="preserve">, </w:t>
      </w:r>
      <w:proofErr w:type="spellStart"/>
      <w:r w:rsidR="005D30D7">
        <w:rPr>
          <w:rFonts w:cs="Times New Roman"/>
          <w:sz w:val="24"/>
          <w:szCs w:val="24"/>
        </w:rPr>
        <w:t>Annelli</w:t>
      </w:r>
      <w:proofErr w:type="spellEnd"/>
      <w:r w:rsidR="005D30D7">
        <w:rPr>
          <w:rFonts w:cs="Times New Roman"/>
          <w:sz w:val="24"/>
          <w:szCs w:val="24"/>
        </w:rPr>
        <w:t xml:space="preserve"> Sandbæk, </w:t>
      </w:r>
      <w:r w:rsidRPr="00AC7449">
        <w:rPr>
          <w:rFonts w:cs="Times New Roman"/>
          <w:sz w:val="24"/>
          <w:szCs w:val="24"/>
        </w:rPr>
        <w:t>Daniel R. Witte</w:t>
      </w:r>
      <w:r>
        <w:rPr>
          <w:rFonts w:cs="Times New Roman"/>
          <w:sz w:val="24"/>
          <w:szCs w:val="24"/>
          <w:vertAlign w:val="superscript"/>
        </w:rPr>
        <w:t>1</w:t>
      </w:r>
      <w:r w:rsidRPr="00AC7449">
        <w:rPr>
          <w:rFonts w:cs="Times New Roman"/>
          <w:sz w:val="24"/>
          <w:szCs w:val="24"/>
          <w:vertAlign w:val="superscript"/>
        </w:rPr>
        <w:t>,</w:t>
      </w:r>
      <w:r>
        <w:rPr>
          <w:rFonts w:cs="Times New Roman"/>
          <w:sz w:val="24"/>
          <w:szCs w:val="24"/>
          <w:vertAlign w:val="superscript"/>
        </w:rPr>
        <w:t>2</w:t>
      </w:r>
      <w:r w:rsidRPr="00AC7449">
        <w:rPr>
          <w:rFonts w:cs="Times New Roman"/>
          <w:sz w:val="24"/>
          <w:szCs w:val="24"/>
        </w:rPr>
        <w:t>, Lasse Bjerg</w:t>
      </w:r>
      <w:r w:rsidR="0020110C">
        <w:rPr>
          <w:rFonts w:cs="Times New Roman"/>
          <w:sz w:val="24"/>
          <w:szCs w:val="24"/>
          <w:vertAlign w:val="superscript"/>
        </w:rPr>
        <w:t>1</w:t>
      </w:r>
      <w:r w:rsidRPr="00AC7449">
        <w:rPr>
          <w:rFonts w:cs="Times New Roman"/>
          <w:sz w:val="24"/>
          <w:szCs w:val="24"/>
          <w:vertAlign w:val="superscript"/>
        </w:rPr>
        <w:t>,</w:t>
      </w:r>
      <w:r w:rsidR="0020110C">
        <w:rPr>
          <w:rFonts w:cs="Times New Roman"/>
          <w:sz w:val="24"/>
          <w:szCs w:val="24"/>
          <w:vertAlign w:val="superscript"/>
        </w:rPr>
        <w:t>2</w:t>
      </w:r>
    </w:p>
    <w:p w14:paraId="6D212AA4" w14:textId="77777777" w:rsidR="00AE6A04" w:rsidRPr="00AC7449" w:rsidRDefault="00AE6A04" w:rsidP="00AE6A04"/>
    <w:p w14:paraId="2C6DCE24" w14:textId="77777777" w:rsidR="00AE6A04" w:rsidRPr="00AC7449" w:rsidRDefault="00AE6A04" w:rsidP="00AE6A04"/>
    <w:p w14:paraId="0B89F899" w14:textId="762FF1FB" w:rsidR="00AE6A04" w:rsidRPr="00CC5576" w:rsidRDefault="00AE6A04" w:rsidP="00AE6A04"/>
    <w:p w14:paraId="4712BDEE" w14:textId="096ACCBE" w:rsidR="00AE6A04" w:rsidRPr="001B5F55" w:rsidRDefault="00AE6A04" w:rsidP="003F75D7">
      <w:pPr>
        <w:spacing w:line="360" w:lineRule="auto"/>
        <w:outlineLvl w:val="0"/>
        <w:rPr>
          <w:sz w:val="22"/>
          <w:szCs w:val="22"/>
          <w:lang w:val="en-GB"/>
        </w:rPr>
      </w:pPr>
      <w:r w:rsidRPr="001B5F55">
        <w:rPr>
          <w:sz w:val="22"/>
          <w:szCs w:val="22"/>
          <w:vertAlign w:val="superscript"/>
          <w:lang w:val="en-GB"/>
        </w:rPr>
        <w:t xml:space="preserve">1 </w:t>
      </w:r>
      <w:r w:rsidRPr="001B5F55">
        <w:rPr>
          <w:sz w:val="22"/>
          <w:szCs w:val="22"/>
          <w:lang w:val="en-GB"/>
        </w:rPr>
        <w:t>Department of Public Health, Aarhus University</w:t>
      </w:r>
      <w:r w:rsidR="001B5F55" w:rsidRPr="001B5F55">
        <w:rPr>
          <w:sz w:val="22"/>
          <w:szCs w:val="22"/>
          <w:lang w:val="en-GB"/>
        </w:rPr>
        <w:t>,</w:t>
      </w:r>
      <w:r w:rsidR="001B5F55" w:rsidRPr="001B5F55">
        <w:rPr>
          <w:rFonts w:eastAsiaTheme="minorEastAsia"/>
          <w:color w:val="000000"/>
          <w:sz w:val="22"/>
          <w:szCs w:val="22"/>
          <w:lang w:val="en-US" w:eastAsia="en-US"/>
        </w:rPr>
        <w:t xml:space="preserve"> </w:t>
      </w:r>
      <w:proofErr w:type="spellStart"/>
      <w:r w:rsidR="001B5F55" w:rsidRPr="001B5F55">
        <w:rPr>
          <w:rFonts w:eastAsiaTheme="minorEastAsia"/>
          <w:color w:val="000000"/>
          <w:sz w:val="22"/>
          <w:szCs w:val="22"/>
          <w:lang w:val="en-US" w:eastAsia="en-US"/>
        </w:rPr>
        <w:t>Bartholins</w:t>
      </w:r>
      <w:proofErr w:type="spellEnd"/>
      <w:r w:rsidR="001B5F55" w:rsidRPr="001B5F55">
        <w:rPr>
          <w:rFonts w:eastAsiaTheme="minorEastAsia"/>
          <w:color w:val="000000"/>
          <w:sz w:val="22"/>
          <w:szCs w:val="22"/>
          <w:lang w:val="en-US" w:eastAsia="en-US"/>
        </w:rPr>
        <w:t xml:space="preserve"> </w:t>
      </w:r>
      <w:proofErr w:type="spellStart"/>
      <w:r w:rsidR="001B5F55" w:rsidRPr="001B5F55">
        <w:rPr>
          <w:rFonts w:eastAsiaTheme="minorEastAsia"/>
          <w:color w:val="000000"/>
          <w:sz w:val="22"/>
          <w:szCs w:val="22"/>
          <w:lang w:val="en-US" w:eastAsia="en-US"/>
        </w:rPr>
        <w:t>Allé</w:t>
      </w:r>
      <w:proofErr w:type="spellEnd"/>
      <w:r w:rsidR="001B5F55" w:rsidRPr="001B5F55">
        <w:rPr>
          <w:rFonts w:eastAsiaTheme="minorEastAsia"/>
          <w:color w:val="000000"/>
          <w:sz w:val="22"/>
          <w:szCs w:val="22"/>
          <w:lang w:val="en-US" w:eastAsia="en-US"/>
        </w:rPr>
        <w:t xml:space="preserve"> 2, Aarhus, 8000, D</w:t>
      </w:r>
      <w:r w:rsidR="001B5F55">
        <w:rPr>
          <w:rFonts w:eastAsiaTheme="minorEastAsia"/>
          <w:color w:val="000000"/>
          <w:sz w:val="22"/>
          <w:szCs w:val="22"/>
          <w:lang w:val="en-US" w:eastAsia="en-US"/>
        </w:rPr>
        <w:t>enmark</w:t>
      </w:r>
    </w:p>
    <w:p w14:paraId="350D1DB7" w14:textId="50574513" w:rsidR="00AE6A04" w:rsidRPr="00CC5576" w:rsidRDefault="00AE6A04" w:rsidP="00AE6A04">
      <w:pPr>
        <w:spacing w:line="360" w:lineRule="auto"/>
        <w:rPr>
          <w:sz w:val="22"/>
          <w:szCs w:val="22"/>
        </w:rPr>
      </w:pPr>
      <w:r w:rsidRPr="00CC5576">
        <w:rPr>
          <w:sz w:val="22"/>
          <w:szCs w:val="22"/>
          <w:vertAlign w:val="superscript"/>
        </w:rPr>
        <w:t>2</w:t>
      </w:r>
      <w:r w:rsidRPr="00CC5576">
        <w:rPr>
          <w:sz w:val="22"/>
          <w:szCs w:val="22"/>
        </w:rPr>
        <w:t xml:space="preserve"> Steno Diabetes Centre Aarhus, </w:t>
      </w:r>
      <w:r w:rsidR="00DC566E">
        <w:rPr>
          <w:sz w:val="22"/>
          <w:szCs w:val="22"/>
        </w:rPr>
        <w:t>Palle Juul-Jensens Boulevard 11,</w:t>
      </w:r>
      <w:r w:rsidR="001B5F55" w:rsidRPr="00CC5576">
        <w:rPr>
          <w:sz w:val="22"/>
          <w:szCs w:val="22"/>
        </w:rPr>
        <w:t xml:space="preserve"> Aarhus, 8200,</w:t>
      </w:r>
      <w:r w:rsidRPr="00CC5576">
        <w:rPr>
          <w:sz w:val="22"/>
          <w:szCs w:val="22"/>
        </w:rPr>
        <w:t xml:space="preserve"> Denmark</w:t>
      </w:r>
      <w:r w:rsidRPr="00CC5576">
        <w:rPr>
          <w:sz w:val="22"/>
          <w:szCs w:val="22"/>
          <w:vertAlign w:val="superscript"/>
        </w:rPr>
        <w:t xml:space="preserve"> </w:t>
      </w:r>
    </w:p>
    <w:p w14:paraId="5339CF8B" w14:textId="7B89F2C3" w:rsidR="00AE6A04" w:rsidRPr="000251AE" w:rsidRDefault="00AE6A04" w:rsidP="00AE6A04">
      <w:pPr>
        <w:spacing w:line="360" w:lineRule="auto"/>
        <w:rPr>
          <w:sz w:val="22"/>
          <w:szCs w:val="22"/>
        </w:rPr>
      </w:pPr>
      <w:r w:rsidRPr="00CC5576">
        <w:rPr>
          <w:sz w:val="22"/>
          <w:szCs w:val="22"/>
          <w:vertAlign w:val="superscript"/>
        </w:rPr>
        <w:t xml:space="preserve">3 </w:t>
      </w:r>
      <w:r w:rsidRPr="00CC5576">
        <w:rPr>
          <w:sz w:val="22"/>
          <w:szCs w:val="22"/>
        </w:rPr>
        <w:t xml:space="preserve">Aarhus University, Aarhus, </w:t>
      </w:r>
      <w:r w:rsidR="000251AE">
        <w:rPr>
          <w:sz w:val="22"/>
          <w:szCs w:val="22"/>
        </w:rPr>
        <w:t xml:space="preserve">Nordre Ringgade 1, Aarhus, 8000, </w:t>
      </w:r>
      <w:r w:rsidRPr="00CC5576">
        <w:rPr>
          <w:sz w:val="22"/>
          <w:szCs w:val="22"/>
        </w:rPr>
        <w:t>Denmark</w:t>
      </w:r>
    </w:p>
    <w:p w14:paraId="6BDBEE12" w14:textId="0B6A423A" w:rsidR="00AE6A04" w:rsidRPr="000251AE" w:rsidRDefault="00AE6A04" w:rsidP="00AE6A04">
      <w:pPr>
        <w:spacing w:line="360" w:lineRule="auto"/>
        <w:rPr>
          <w:sz w:val="22"/>
          <w:szCs w:val="22"/>
        </w:rPr>
      </w:pPr>
      <w:r w:rsidRPr="00CC5576">
        <w:rPr>
          <w:sz w:val="22"/>
          <w:szCs w:val="22"/>
          <w:vertAlign w:val="superscript"/>
        </w:rPr>
        <w:t>4</w:t>
      </w:r>
      <w:r w:rsidRPr="00CC5576">
        <w:rPr>
          <w:sz w:val="22"/>
          <w:szCs w:val="22"/>
        </w:rPr>
        <w:t xml:space="preserve"> Steno Diabetes Centre Copenhagen,</w:t>
      </w:r>
      <w:r w:rsidR="000251AE" w:rsidRPr="000251AE">
        <w:rPr>
          <w:rFonts w:ascii="Arial" w:hAnsi="Arial" w:cs="Arial"/>
          <w:color w:val="202124"/>
          <w:sz w:val="21"/>
          <w:szCs w:val="21"/>
          <w:shd w:val="clear" w:color="auto" w:fill="FFFFFF"/>
          <w:lang w:eastAsia="en-US"/>
        </w:rPr>
        <w:t xml:space="preserve"> </w:t>
      </w:r>
      <w:r w:rsidR="000251AE" w:rsidRPr="000251AE">
        <w:rPr>
          <w:sz w:val="22"/>
          <w:szCs w:val="22"/>
        </w:rPr>
        <w:t>Ib Juuls Vej 83</w:t>
      </w:r>
      <w:r w:rsidR="000251AE">
        <w:rPr>
          <w:sz w:val="22"/>
          <w:szCs w:val="22"/>
        </w:rPr>
        <w:t xml:space="preserve">, Herlev, </w:t>
      </w:r>
      <w:r w:rsidR="000251AE" w:rsidRPr="000251AE">
        <w:rPr>
          <w:sz w:val="22"/>
          <w:szCs w:val="22"/>
        </w:rPr>
        <w:t>2730</w:t>
      </w:r>
      <w:r w:rsidRPr="00CC5576">
        <w:rPr>
          <w:sz w:val="22"/>
          <w:szCs w:val="22"/>
        </w:rPr>
        <w:t>, Denmark</w:t>
      </w:r>
    </w:p>
    <w:p w14:paraId="6F491BED" w14:textId="46B365B5" w:rsidR="00AE6A04" w:rsidRPr="00CC5576" w:rsidRDefault="00AE6A04" w:rsidP="00AE6A04">
      <w:pPr>
        <w:spacing w:line="360" w:lineRule="auto"/>
        <w:rPr>
          <w:sz w:val="22"/>
          <w:szCs w:val="22"/>
          <w:lang w:val="en-US"/>
        </w:rPr>
      </w:pPr>
      <w:r w:rsidRPr="001B5F55">
        <w:rPr>
          <w:sz w:val="22"/>
          <w:szCs w:val="22"/>
          <w:vertAlign w:val="superscript"/>
          <w:lang w:val="en-GB"/>
        </w:rPr>
        <w:t>5</w:t>
      </w:r>
      <w:r w:rsidRPr="001B5F55">
        <w:rPr>
          <w:sz w:val="22"/>
          <w:szCs w:val="22"/>
          <w:lang w:val="en-GB"/>
        </w:rPr>
        <w:t xml:space="preserve"> Department of Public Health, University of Copenhagen,</w:t>
      </w:r>
      <w:r w:rsidR="000251AE">
        <w:rPr>
          <w:sz w:val="22"/>
          <w:szCs w:val="22"/>
          <w:lang w:val="en-GB"/>
        </w:rPr>
        <w:t xml:space="preserve"> </w:t>
      </w:r>
      <w:proofErr w:type="spellStart"/>
      <w:r w:rsidR="000251AE" w:rsidRPr="00CC5576">
        <w:rPr>
          <w:sz w:val="22"/>
          <w:szCs w:val="22"/>
          <w:lang w:val="en-US"/>
        </w:rPr>
        <w:t>Øster</w:t>
      </w:r>
      <w:proofErr w:type="spellEnd"/>
      <w:r w:rsidR="000251AE" w:rsidRPr="00CC5576">
        <w:rPr>
          <w:sz w:val="22"/>
          <w:szCs w:val="22"/>
          <w:lang w:val="en-US"/>
        </w:rPr>
        <w:t xml:space="preserve"> </w:t>
      </w:r>
      <w:proofErr w:type="spellStart"/>
      <w:r w:rsidR="000251AE" w:rsidRPr="00CC5576">
        <w:rPr>
          <w:sz w:val="22"/>
          <w:szCs w:val="22"/>
          <w:lang w:val="en-US"/>
        </w:rPr>
        <w:t>Farimagsgade</w:t>
      </w:r>
      <w:proofErr w:type="spellEnd"/>
      <w:r w:rsidR="000251AE" w:rsidRPr="00CC5576">
        <w:rPr>
          <w:sz w:val="22"/>
          <w:szCs w:val="22"/>
          <w:lang w:val="en-US"/>
        </w:rPr>
        <w:t xml:space="preserve"> 5,</w:t>
      </w:r>
      <w:r w:rsidRPr="001B5F55">
        <w:rPr>
          <w:sz w:val="22"/>
          <w:szCs w:val="22"/>
          <w:lang w:val="en-GB"/>
        </w:rPr>
        <w:t xml:space="preserve"> Copenhagen</w:t>
      </w:r>
      <w:r w:rsidR="000251AE">
        <w:rPr>
          <w:sz w:val="22"/>
          <w:szCs w:val="22"/>
          <w:lang w:val="en-GB"/>
        </w:rPr>
        <w:t>, 1353</w:t>
      </w:r>
      <w:r w:rsidRPr="001B5F55">
        <w:rPr>
          <w:sz w:val="22"/>
          <w:szCs w:val="22"/>
          <w:lang w:val="en-GB"/>
        </w:rPr>
        <w:t>, Denmark</w:t>
      </w:r>
    </w:p>
    <w:p w14:paraId="3423D42E" w14:textId="77777777" w:rsidR="00AE6A04" w:rsidRDefault="00AE6A04" w:rsidP="00AE6A04">
      <w:pPr>
        <w:spacing w:line="360" w:lineRule="auto"/>
        <w:contextualSpacing/>
        <w:rPr>
          <w:lang w:val="en-GB"/>
        </w:rPr>
      </w:pPr>
    </w:p>
    <w:p w14:paraId="6EB751F0" w14:textId="2FFC5B84" w:rsidR="001351F5" w:rsidRPr="00317351" w:rsidRDefault="00AE6A04" w:rsidP="00317351">
      <w:pPr>
        <w:spacing w:line="360" w:lineRule="auto"/>
        <w:contextualSpacing/>
        <w:outlineLvl w:val="0"/>
        <w:rPr>
          <w:color w:val="000000" w:themeColor="text1"/>
          <w:lang w:val="en-US"/>
        </w:rPr>
      </w:pPr>
      <w:r w:rsidRPr="0046167F">
        <w:rPr>
          <w:b/>
          <w:lang w:val="en-US"/>
        </w:rPr>
        <w:t xml:space="preserve">Word </w:t>
      </w:r>
      <w:r w:rsidRPr="00BE2EC3">
        <w:rPr>
          <w:b/>
          <w:color w:val="000000" w:themeColor="text1"/>
          <w:lang w:val="en-US"/>
        </w:rPr>
        <w:t>count</w:t>
      </w:r>
      <w:r w:rsidR="00B65822">
        <w:rPr>
          <w:color w:val="000000" w:themeColor="text1"/>
          <w:lang w:val="en-US"/>
        </w:rPr>
        <w:t xml:space="preserve">: </w:t>
      </w:r>
      <w:proofErr w:type="spellStart"/>
      <w:r w:rsidR="000B589E">
        <w:rPr>
          <w:color w:val="000000" w:themeColor="text1"/>
          <w:lang w:val="en-US"/>
        </w:rPr>
        <w:t>xxxx</w:t>
      </w:r>
      <w:proofErr w:type="spellEnd"/>
      <w:r w:rsidRPr="00BE2EC3">
        <w:rPr>
          <w:color w:val="000000" w:themeColor="text1"/>
          <w:lang w:val="en-US"/>
        </w:rPr>
        <w:t xml:space="preserve"> (excluding figure leg</w:t>
      </w:r>
      <w:r>
        <w:rPr>
          <w:color w:val="000000" w:themeColor="text1"/>
          <w:lang w:val="en-US"/>
        </w:rPr>
        <w:t>ends)</w:t>
      </w:r>
    </w:p>
    <w:p w14:paraId="24E54D2E" w14:textId="04029A22" w:rsidR="00832452" w:rsidRPr="0046167F" w:rsidRDefault="00AE6A04" w:rsidP="00AE6A04">
      <w:pPr>
        <w:spacing w:line="360" w:lineRule="auto"/>
        <w:contextualSpacing/>
        <w:rPr>
          <w:lang w:val="en-US"/>
        </w:rPr>
      </w:pPr>
      <w:r w:rsidRPr="0046167F">
        <w:rPr>
          <w:b/>
          <w:lang w:val="en-US"/>
        </w:rPr>
        <w:t>Number of Figures and Tables</w:t>
      </w:r>
      <w:r w:rsidRPr="0046167F">
        <w:rPr>
          <w:lang w:val="en-US"/>
        </w:rPr>
        <w:t xml:space="preserve">: </w:t>
      </w:r>
    </w:p>
    <w:p w14:paraId="299E210F" w14:textId="77777777" w:rsidR="00DF3D5C" w:rsidRDefault="00DF3D5C" w:rsidP="001B5F55">
      <w:pPr>
        <w:widowControl w:val="0"/>
        <w:autoSpaceDE w:val="0"/>
        <w:autoSpaceDN w:val="0"/>
        <w:adjustRightInd w:val="0"/>
        <w:rPr>
          <w:shd w:val="clear" w:color="auto" w:fill="FFFFFF"/>
          <w:lang w:val="en-GB"/>
        </w:rPr>
      </w:pPr>
    </w:p>
    <w:p w14:paraId="32671803" w14:textId="77777777" w:rsidR="00DF3D5C" w:rsidRDefault="00DF3D5C" w:rsidP="001B5F55">
      <w:pPr>
        <w:widowControl w:val="0"/>
        <w:autoSpaceDE w:val="0"/>
        <w:autoSpaceDN w:val="0"/>
        <w:adjustRightInd w:val="0"/>
        <w:rPr>
          <w:shd w:val="clear" w:color="auto" w:fill="FFFFFF"/>
          <w:lang w:val="en-GB"/>
        </w:rPr>
      </w:pPr>
    </w:p>
    <w:p w14:paraId="19FDC8D2" w14:textId="7A177264" w:rsidR="001B5F55" w:rsidRPr="001B5F55" w:rsidRDefault="00AE6A04" w:rsidP="001B5F55">
      <w:pPr>
        <w:widowControl w:val="0"/>
        <w:autoSpaceDE w:val="0"/>
        <w:autoSpaceDN w:val="0"/>
        <w:adjustRightInd w:val="0"/>
        <w:rPr>
          <w:rFonts w:eastAsiaTheme="minorEastAsia"/>
          <w:color w:val="000000"/>
          <w:lang w:val="en-US" w:eastAsia="en-US"/>
        </w:rPr>
      </w:pPr>
      <w:r w:rsidRPr="00DF3D5C">
        <w:rPr>
          <w:b/>
          <w:shd w:val="clear" w:color="auto" w:fill="FFFFFF"/>
          <w:lang w:val="en-GB"/>
        </w:rPr>
        <w:t>Corresponding author:</w:t>
      </w:r>
      <w:r w:rsidRPr="001B5F55">
        <w:rPr>
          <w:shd w:val="clear" w:color="auto" w:fill="FFFFFF"/>
          <w:lang w:val="en-GB"/>
        </w:rPr>
        <w:br/>
      </w:r>
      <w:r w:rsidR="00045392">
        <w:rPr>
          <w:rFonts w:eastAsiaTheme="minorEastAsia"/>
          <w:color w:val="000000"/>
          <w:lang w:val="en-US" w:eastAsia="en-US"/>
        </w:rPr>
        <w:t>Jonas</w:t>
      </w:r>
      <w:r w:rsidR="001B5F55" w:rsidRPr="001B5F55">
        <w:rPr>
          <w:rFonts w:eastAsiaTheme="minorEastAsia"/>
          <w:color w:val="000000"/>
          <w:lang w:val="en-US" w:eastAsia="en-US"/>
        </w:rPr>
        <w:t xml:space="preserve"> R. Schaarup, MSc</w:t>
      </w:r>
      <w:r w:rsidR="00045392">
        <w:rPr>
          <w:rFonts w:eastAsiaTheme="minorEastAsia"/>
          <w:color w:val="000000"/>
          <w:lang w:val="en-US" w:eastAsia="en-US"/>
        </w:rPr>
        <w:t xml:space="preserve"> in Public Health</w:t>
      </w:r>
    </w:p>
    <w:p w14:paraId="380DE97F" w14:textId="77777777" w:rsidR="001B5F55" w:rsidRPr="001B5F55" w:rsidRDefault="001B5F55" w:rsidP="001B5F55">
      <w:pPr>
        <w:widowControl w:val="0"/>
        <w:autoSpaceDE w:val="0"/>
        <w:autoSpaceDN w:val="0"/>
        <w:adjustRightInd w:val="0"/>
        <w:rPr>
          <w:rFonts w:eastAsiaTheme="minorEastAsia"/>
          <w:color w:val="000000"/>
          <w:lang w:val="en-US" w:eastAsia="en-US"/>
        </w:rPr>
      </w:pPr>
      <w:r w:rsidRPr="001B5F55">
        <w:rPr>
          <w:rFonts w:eastAsiaTheme="minorEastAsia"/>
          <w:color w:val="000000"/>
          <w:lang w:val="en-US" w:eastAsia="en-US"/>
        </w:rPr>
        <w:t xml:space="preserve">Department of Public Health, Aarhus University, </w:t>
      </w:r>
      <w:proofErr w:type="spellStart"/>
      <w:r w:rsidRPr="001B5F55">
        <w:rPr>
          <w:rFonts w:eastAsiaTheme="minorEastAsia"/>
          <w:color w:val="000000"/>
          <w:lang w:val="en-US" w:eastAsia="en-US"/>
        </w:rPr>
        <w:t>Bartholins</w:t>
      </w:r>
      <w:proofErr w:type="spellEnd"/>
      <w:r w:rsidRPr="001B5F55">
        <w:rPr>
          <w:rFonts w:eastAsiaTheme="minorEastAsia"/>
          <w:color w:val="000000"/>
          <w:lang w:val="en-US" w:eastAsia="en-US"/>
        </w:rPr>
        <w:t xml:space="preserve"> </w:t>
      </w:r>
      <w:proofErr w:type="spellStart"/>
      <w:r w:rsidRPr="001B5F55">
        <w:rPr>
          <w:rFonts w:eastAsiaTheme="minorEastAsia"/>
          <w:color w:val="000000"/>
          <w:lang w:val="en-US" w:eastAsia="en-US"/>
        </w:rPr>
        <w:t>Allé</w:t>
      </w:r>
      <w:proofErr w:type="spellEnd"/>
      <w:r w:rsidRPr="001B5F55">
        <w:rPr>
          <w:rFonts w:eastAsiaTheme="minorEastAsia"/>
          <w:color w:val="000000"/>
          <w:lang w:val="en-US" w:eastAsia="en-US"/>
        </w:rPr>
        <w:t xml:space="preserve"> 2, Aarhus, 8000, DK</w:t>
      </w:r>
    </w:p>
    <w:p w14:paraId="08C37260" w14:textId="77777777" w:rsidR="001B5F55" w:rsidRPr="001B5F55" w:rsidRDefault="001B5F55" w:rsidP="001B5F55">
      <w:pPr>
        <w:widowControl w:val="0"/>
        <w:autoSpaceDE w:val="0"/>
        <w:autoSpaceDN w:val="0"/>
        <w:adjustRightInd w:val="0"/>
        <w:rPr>
          <w:rFonts w:eastAsiaTheme="minorEastAsia"/>
          <w:color w:val="0000FF"/>
          <w:lang w:val="en-US" w:eastAsia="en-US"/>
        </w:rPr>
      </w:pPr>
      <w:r w:rsidRPr="001B5F55">
        <w:rPr>
          <w:rFonts w:eastAsiaTheme="minorEastAsia"/>
          <w:color w:val="000000"/>
          <w:lang w:val="en-US" w:eastAsia="en-US"/>
        </w:rPr>
        <w:t xml:space="preserve">E-mail: </w:t>
      </w:r>
      <w:r w:rsidRPr="001B5F55">
        <w:rPr>
          <w:rFonts w:eastAsiaTheme="minorEastAsia"/>
          <w:color w:val="0000FF"/>
          <w:lang w:val="en-US" w:eastAsia="en-US"/>
        </w:rPr>
        <w:t>jfrscha@ph.au.dk</w:t>
      </w:r>
    </w:p>
    <w:p w14:paraId="4D1EE7CF" w14:textId="4D077A0E" w:rsidR="00AE6A04" w:rsidRPr="00CC5576" w:rsidRDefault="001B5F55" w:rsidP="001B5F55">
      <w:pPr>
        <w:rPr>
          <w:b/>
          <w:bCs/>
          <w:lang w:val="en-US"/>
        </w:rPr>
      </w:pPr>
      <w:r w:rsidRPr="001B5F55">
        <w:rPr>
          <w:rFonts w:eastAsiaTheme="minorEastAsia"/>
          <w:color w:val="000000"/>
          <w:lang w:val="en-US" w:eastAsia="en-US"/>
        </w:rPr>
        <w:t>Phone number: +45 29 93 68 99</w:t>
      </w:r>
    </w:p>
    <w:p w14:paraId="32E2593B" w14:textId="77777777" w:rsidR="001B5F55" w:rsidRDefault="001B5F55" w:rsidP="003F75D7">
      <w:pPr>
        <w:spacing w:line="360" w:lineRule="auto"/>
        <w:contextualSpacing/>
        <w:jc w:val="both"/>
        <w:outlineLvl w:val="0"/>
        <w:rPr>
          <w:b/>
          <w:bCs/>
          <w:lang w:val="en-US"/>
        </w:rPr>
      </w:pPr>
    </w:p>
    <w:p w14:paraId="4D907CE0" w14:textId="77777777" w:rsidR="00AE6A04" w:rsidRDefault="00AE6A04" w:rsidP="000B589E">
      <w:pPr>
        <w:pageBreakBefore/>
        <w:spacing w:line="360" w:lineRule="auto"/>
        <w:contextualSpacing/>
        <w:jc w:val="both"/>
        <w:outlineLvl w:val="0"/>
        <w:rPr>
          <w:b/>
          <w:bCs/>
          <w:lang w:val="en-US"/>
        </w:rPr>
      </w:pPr>
      <w:r w:rsidRPr="0046167F">
        <w:rPr>
          <w:b/>
          <w:bCs/>
          <w:lang w:val="en-US"/>
        </w:rPr>
        <w:lastRenderedPageBreak/>
        <w:t>Abbreviations</w:t>
      </w:r>
    </w:p>
    <w:p w14:paraId="1B772AD8" w14:textId="77777777" w:rsidR="00DF49AF" w:rsidRDefault="00DF49AF" w:rsidP="00DF49AF">
      <w:pPr>
        <w:spacing w:line="360" w:lineRule="auto"/>
        <w:contextualSpacing/>
        <w:jc w:val="both"/>
        <w:rPr>
          <w:bCs/>
          <w:lang w:val="en-US"/>
        </w:rPr>
      </w:pPr>
      <w:r w:rsidRPr="0046167F">
        <w:rPr>
          <w:bCs/>
          <w:lang w:val="en-US"/>
        </w:rPr>
        <w:t xml:space="preserve">CAN: </w:t>
      </w:r>
      <w:r>
        <w:rPr>
          <w:bCs/>
          <w:lang w:val="en-US"/>
        </w:rPr>
        <w:t>C</w:t>
      </w:r>
      <w:r w:rsidRPr="0046167F">
        <w:rPr>
          <w:bCs/>
          <w:lang w:val="en-US"/>
        </w:rPr>
        <w:t>ardiovascular autonomic neuropathy</w:t>
      </w:r>
    </w:p>
    <w:p w14:paraId="67FACC29" w14:textId="107C44FB" w:rsidR="00DF49AF" w:rsidRPr="00DF49AF" w:rsidRDefault="00DF49AF" w:rsidP="00DF49AF">
      <w:pPr>
        <w:spacing w:line="360" w:lineRule="auto"/>
        <w:contextualSpacing/>
        <w:jc w:val="both"/>
        <w:rPr>
          <w:bCs/>
          <w:lang w:val="en-US"/>
        </w:rPr>
      </w:pPr>
      <w:r>
        <w:rPr>
          <w:bCs/>
          <w:lang w:val="en-US"/>
        </w:rPr>
        <w:t xml:space="preserve">CVD: </w:t>
      </w:r>
      <w:r>
        <w:rPr>
          <w:lang w:val="en-GB"/>
        </w:rPr>
        <w:t>C</w:t>
      </w:r>
      <w:r w:rsidRPr="00142630">
        <w:rPr>
          <w:lang w:val="en-GB"/>
        </w:rPr>
        <w:t>ardiovascular disease</w:t>
      </w:r>
    </w:p>
    <w:p w14:paraId="3B138527" w14:textId="77777777" w:rsidR="00AE6A04" w:rsidRPr="007026BF" w:rsidRDefault="00AE6A04" w:rsidP="003F75D7">
      <w:pPr>
        <w:spacing w:line="360" w:lineRule="auto"/>
        <w:contextualSpacing/>
        <w:jc w:val="both"/>
        <w:outlineLvl w:val="0"/>
        <w:rPr>
          <w:lang w:val="en-US"/>
        </w:rPr>
      </w:pPr>
      <w:r w:rsidRPr="007026BF">
        <w:rPr>
          <w:lang w:val="en-US"/>
        </w:rPr>
        <w:t>ECG:</w:t>
      </w:r>
      <w:r>
        <w:rPr>
          <w:lang w:val="en-US"/>
        </w:rPr>
        <w:t xml:space="preserve"> </w:t>
      </w:r>
      <w:r>
        <w:rPr>
          <w:lang w:val="en-GB"/>
        </w:rPr>
        <w:t>Electrocardiogram</w:t>
      </w:r>
    </w:p>
    <w:p w14:paraId="2B6F1E1B" w14:textId="77777777" w:rsidR="00AE6A04" w:rsidRPr="0046167F" w:rsidRDefault="00AE6A04" w:rsidP="00AE6A04">
      <w:pPr>
        <w:spacing w:line="360" w:lineRule="auto"/>
        <w:contextualSpacing/>
        <w:jc w:val="both"/>
        <w:rPr>
          <w:bCs/>
          <w:lang w:val="en-US"/>
        </w:rPr>
      </w:pPr>
      <w:r w:rsidRPr="0046167F">
        <w:rPr>
          <w:bCs/>
          <w:lang w:val="en-US"/>
        </w:rPr>
        <w:t xml:space="preserve">HRV: </w:t>
      </w:r>
      <w:r>
        <w:rPr>
          <w:bCs/>
          <w:lang w:val="en-US"/>
        </w:rPr>
        <w:t>H</w:t>
      </w:r>
      <w:r w:rsidRPr="0046167F">
        <w:rPr>
          <w:bCs/>
          <w:lang w:val="en-US"/>
        </w:rPr>
        <w:t xml:space="preserve">eart rate variability </w:t>
      </w:r>
    </w:p>
    <w:p w14:paraId="1F7BFFCD" w14:textId="77777777" w:rsidR="00AE6A04" w:rsidRPr="0046167F" w:rsidRDefault="00AE6A04" w:rsidP="00AE6A04">
      <w:pPr>
        <w:spacing w:line="360" w:lineRule="auto"/>
        <w:contextualSpacing/>
        <w:jc w:val="both"/>
        <w:rPr>
          <w:bCs/>
          <w:lang w:val="en-US"/>
        </w:rPr>
      </w:pPr>
      <w:proofErr w:type="spellStart"/>
      <w:r>
        <w:rPr>
          <w:bCs/>
          <w:lang w:val="en-US"/>
        </w:rPr>
        <w:t>rHR</w:t>
      </w:r>
      <w:proofErr w:type="spellEnd"/>
      <w:r>
        <w:rPr>
          <w:bCs/>
          <w:lang w:val="en-US"/>
        </w:rPr>
        <w:t>: Resting heart rate</w:t>
      </w:r>
    </w:p>
    <w:p w14:paraId="3172AE8D" w14:textId="77777777" w:rsidR="00BB5638" w:rsidRDefault="00BB5638" w:rsidP="00BB5638">
      <w:pPr>
        <w:spacing w:line="360" w:lineRule="auto"/>
        <w:contextualSpacing/>
        <w:jc w:val="both"/>
        <w:rPr>
          <w:bCs/>
          <w:lang w:val="en-US"/>
        </w:rPr>
      </w:pPr>
      <w:r w:rsidRPr="0046167F">
        <w:rPr>
          <w:bCs/>
          <w:lang w:val="en-US"/>
        </w:rPr>
        <w:t xml:space="preserve">SDNN: </w:t>
      </w:r>
      <w:r>
        <w:rPr>
          <w:bCs/>
          <w:lang w:val="en-US"/>
        </w:rPr>
        <w:t>T</w:t>
      </w:r>
      <w:r w:rsidRPr="0046167F">
        <w:rPr>
          <w:bCs/>
          <w:lang w:val="en-US"/>
        </w:rPr>
        <w:t>he standard deviation of</w:t>
      </w:r>
      <w:r>
        <w:rPr>
          <w:bCs/>
          <w:lang w:val="en-US"/>
        </w:rPr>
        <w:t xml:space="preserve"> normal-to-normal R-R</w:t>
      </w:r>
      <w:r w:rsidRPr="0046167F">
        <w:rPr>
          <w:bCs/>
          <w:lang w:val="en-US"/>
        </w:rPr>
        <w:t xml:space="preserve"> intervals </w:t>
      </w:r>
    </w:p>
    <w:p w14:paraId="3BB1DCDC" w14:textId="77777777" w:rsidR="00BB5638" w:rsidRPr="0046167F" w:rsidRDefault="00BB5638" w:rsidP="00AE6A04">
      <w:pPr>
        <w:spacing w:line="360" w:lineRule="auto"/>
        <w:contextualSpacing/>
        <w:jc w:val="both"/>
        <w:rPr>
          <w:bCs/>
          <w:lang w:val="en-US"/>
        </w:rPr>
      </w:pPr>
    </w:p>
    <w:p w14:paraId="70E1AD29" w14:textId="77777777" w:rsidR="00AE6A04" w:rsidRPr="006B46F9" w:rsidRDefault="00AE6A04" w:rsidP="00AE6A04">
      <w:pPr>
        <w:rPr>
          <w:rFonts w:ascii="TimesNewRomanPSMT" w:hAnsi="TimesNewRomanPSMT"/>
          <w:lang w:val="en-US"/>
        </w:rPr>
      </w:pPr>
    </w:p>
    <w:p w14:paraId="2DC149CD" w14:textId="078DF1C2" w:rsidR="00F90CD0" w:rsidRPr="00F90CD0" w:rsidRDefault="00F90CD0" w:rsidP="00F90CD0">
      <w:pPr>
        <w:tabs>
          <w:tab w:val="left" w:pos="1149"/>
        </w:tabs>
        <w:rPr>
          <w:sz w:val="32"/>
          <w:szCs w:val="32"/>
          <w:lang w:val="en-GB"/>
        </w:rPr>
      </w:pPr>
    </w:p>
    <w:p w14:paraId="1983D5CC" w14:textId="77777777" w:rsidR="00AE6A04" w:rsidRPr="00D8431A" w:rsidRDefault="00AE6A04" w:rsidP="00130C26">
      <w:pPr>
        <w:keepNext/>
        <w:pageBreakBefore/>
        <w:outlineLvl w:val="0"/>
        <w:rPr>
          <w:b/>
          <w:sz w:val="32"/>
          <w:szCs w:val="32"/>
          <w:lang w:val="en-GB"/>
        </w:rPr>
      </w:pPr>
      <w:r w:rsidRPr="00D8431A">
        <w:rPr>
          <w:b/>
          <w:sz w:val="32"/>
          <w:szCs w:val="32"/>
          <w:lang w:val="en-GB"/>
        </w:rPr>
        <w:lastRenderedPageBreak/>
        <w:t xml:space="preserve">Abstract </w:t>
      </w:r>
    </w:p>
    <w:p w14:paraId="71ADB27F" w14:textId="77777777" w:rsidR="00AE6A04" w:rsidRPr="009A2AE1" w:rsidRDefault="00AE6A04" w:rsidP="00AE6A04">
      <w:pPr>
        <w:rPr>
          <w:lang w:val="en-GB"/>
        </w:rPr>
      </w:pPr>
    </w:p>
    <w:p w14:paraId="364B4466" w14:textId="77777777" w:rsidR="00826389" w:rsidRDefault="00635CDF" w:rsidP="003F75D7">
      <w:pPr>
        <w:spacing w:line="480" w:lineRule="auto"/>
        <w:outlineLvl w:val="0"/>
        <w:rPr>
          <w:b/>
          <w:bCs/>
          <w:lang w:val="en-GB"/>
        </w:rPr>
      </w:pPr>
      <w:r>
        <w:rPr>
          <w:b/>
          <w:bCs/>
          <w:lang w:val="en-GB"/>
        </w:rPr>
        <w:t>Objective</w:t>
      </w:r>
    </w:p>
    <w:p w14:paraId="2FA5A59A" w14:textId="2A5A2C25" w:rsidR="00AE6A04" w:rsidRDefault="00AE6A04" w:rsidP="00613F89">
      <w:pPr>
        <w:spacing w:line="480" w:lineRule="auto"/>
        <w:rPr>
          <w:lang w:val="en-GB"/>
        </w:rPr>
      </w:pPr>
      <w:r>
        <w:rPr>
          <w:lang w:val="en-GB"/>
        </w:rPr>
        <w:t xml:space="preserve">To </w:t>
      </w:r>
      <w:r w:rsidRPr="0081563E">
        <w:rPr>
          <w:lang w:val="en-GB"/>
        </w:rPr>
        <w:t>examine the association between</w:t>
      </w:r>
      <w:r w:rsidR="00ED57E2">
        <w:rPr>
          <w:lang w:val="en-GB"/>
        </w:rPr>
        <w:t xml:space="preserve"> components in</w:t>
      </w:r>
      <w:r w:rsidRPr="0081563E">
        <w:rPr>
          <w:lang w:val="en-GB"/>
        </w:rPr>
        <w:t xml:space="preserve"> </w:t>
      </w:r>
      <w:r w:rsidR="00ED57E2">
        <w:rPr>
          <w:lang w:val="en-GB"/>
        </w:rPr>
        <w:t>long-term heart rate variability and cardiovascular disease</w:t>
      </w:r>
      <w:r>
        <w:rPr>
          <w:lang w:val="en-GB"/>
        </w:rPr>
        <w:t xml:space="preserve">. </w:t>
      </w:r>
    </w:p>
    <w:p w14:paraId="7922588C" w14:textId="25996A61" w:rsidR="00826389" w:rsidRDefault="005D08ED" w:rsidP="003F75D7">
      <w:pPr>
        <w:spacing w:line="480" w:lineRule="auto"/>
        <w:outlineLvl w:val="0"/>
        <w:rPr>
          <w:b/>
          <w:bCs/>
          <w:lang w:val="en-GB"/>
        </w:rPr>
      </w:pPr>
      <w:r>
        <w:rPr>
          <w:b/>
          <w:bCs/>
          <w:lang w:val="en-GB"/>
        </w:rPr>
        <w:t>M</w:t>
      </w:r>
      <w:r w:rsidR="00AE6A04" w:rsidRPr="009A2AE1">
        <w:rPr>
          <w:b/>
          <w:bCs/>
          <w:lang w:val="en-GB"/>
        </w:rPr>
        <w:t>ethods</w:t>
      </w:r>
    </w:p>
    <w:p w14:paraId="00CEDB58" w14:textId="4461607A" w:rsidR="00AE6A04" w:rsidRDefault="00ED57E2" w:rsidP="00613F89">
      <w:pPr>
        <w:spacing w:line="480" w:lineRule="auto"/>
        <w:rPr>
          <w:color w:val="000000" w:themeColor="text1"/>
          <w:lang w:val="en-GB"/>
        </w:rPr>
      </w:pPr>
      <w:r>
        <w:rPr>
          <w:lang w:val="en-GB"/>
        </w:rPr>
        <w:t xml:space="preserve">Week-long </w:t>
      </w:r>
      <w:r w:rsidRPr="00142630">
        <w:rPr>
          <w:lang w:val="en-GB"/>
        </w:rPr>
        <w:t>heart rate variability</w:t>
      </w:r>
      <w:r>
        <w:rPr>
          <w:lang w:val="en-GB"/>
        </w:rPr>
        <w:t xml:space="preserve"> and mean heart rate (</w:t>
      </w:r>
      <w:proofErr w:type="spellStart"/>
      <w:r>
        <w:rPr>
          <w:lang w:val="en-GB"/>
        </w:rPr>
        <w:t>rHR</w:t>
      </w:r>
      <w:proofErr w:type="spellEnd"/>
      <w:r>
        <w:rPr>
          <w:lang w:val="en-GB"/>
        </w:rPr>
        <w:t>)</w:t>
      </w:r>
      <w:r w:rsidR="00AE6A04" w:rsidRPr="00142630">
        <w:rPr>
          <w:lang w:val="en-GB"/>
        </w:rPr>
        <w:t xml:space="preserve"> was </w:t>
      </w:r>
      <w:r>
        <w:rPr>
          <w:lang w:val="en-GB"/>
        </w:rPr>
        <w:t>measure in</w:t>
      </w:r>
      <w:r w:rsidR="00AE6A04">
        <w:rPr>
          <w:lang w:val="en-GB"/>
        </w:rPr>
        <w:t xml:space="preserve"> </w:t>
      </w:r>
      <w:r>
        <w:rPr>
          <w:lang w:val="en-GB"/>
        </w:rPr>
        <w:t>2</w:t>
      </w:r>
      <w:r w:rsidR="00AE6A04" w:rsidRPr="001D5FED">
        <w:rPr>
          <w:lang w:val="en-GB"/>
        </w:rPr>
        <w:t>,</w:t>
      </w:r>
      <w:r w:rsidR="00AE6A04">
        <w:rPr>
          <w:lang w:val="en-GB"/>
        </w:rPr>
        <w:t>0</w:t>
      </w:r>
      <w:r>
        <w:rPr>
          <w:lang w:val="en-GB"/>
        </w:rPr>
        <w:t>88</w:t>
      </w:r>
      <w:r w:rsidR="00AE6A04" w:rsidRPr="001D5FED">
        <w:rPr>
          <w:lang w:val="en-GB"/>
        </w:rPr>
        <w:t xml:space="preserve"> </w:t>
      </w:r>
      <w:r w:rsidR="00AE6A04">
        <w:rPr>
          <w:lang w:val="en-GB"/>
        </w:rPr>
        <w:t xml:space="preserve">participants </w:t>
      </w:r>
      <w:r>
        <w:rPr>
          <w:lang w:val="en-GB"/>
        </w:rPr>
        <w:t>from</w:t>
      </w:r>
      <w:r w:rsidR="00AE6A04" w:rsidRPr="001D5FED">
        <w:rPr>
          <w:lang w:val="en-GB"/>
        </w:rPr>
        <w:t xml:space="preserve"> the </w:t>
      </w:r>
      <w:r>
        <w:rPr>
          <w:lang w:val="en-GB"/>
        </w:rPr>
        <w:t>ADDITION-PRO</w:t>
      </w:r>
      <w:r w:rsidR="00AE6A04" w:rsidRPr="001D5FED">
        <w:rPr>
          <w:lang w:val="en-GB"/>
        </w:rPr>
        <w:t xml:space="preserve"> </w:t>
      </w:r>
      <w:r>
        <w:rPr>
          <w:lang w:val="en-GB"/>
        </w:rPr>
        <w:t xml:space="preserve">between </w:t>
      </w:r>
      <w:r w:rsidR="00AE6A04" w:rsidRPr="0081563E">
        <w:rPr>
          <w:lang w:val="en-GB"/>
        </w:rPr>
        <w:t>2009</w:t>
      </w:r>
      <w:r>
        <w:rPr>
          <w:lang w:val="en-GB"/>
        </w:rPr>
        <w:t>-2011. Cardiovascular events were followed-up in Danish patient registries until 2021</w:t>
      </w:r>
      <w:r w:rsidR="00AE6A04" w:rsidRPr="0081563E">
        <w:rPr>
          <w:lang w:val="en-GB"/>
        </w:rPr>
        <w:t>.</w:t>
      </w:r>
      <w:r w:rsidR="00AE6A04" w:rsidRPr="009A2AE1">
        <w:rPr>
          <w:lang w:val="en-GB"/>
        </w:rPr>
        <w:t xml:space="preserve"> </w:t>
      </w:r>
    </w:p>
    <w:p w14:paraId="03B69BCE" w14:textId="77777777" w:rsidR="00826389" w:rsidRDefault="00AE6A04" w:rsidP="003F75D7">
      <w:pPr>
        <w:spacing w:line="480" w:lineRule="auto"/>
        <w:outlineLvl w:val="0"/>
        <w:rPr>
          <w:b/>
          <w:bCs/>
          <w:lang w:val="en-GB"/>
        </w:rPr>
      </w:pPr>
      <w:r w:rsidRPr="00142630">
        <w:rPr>
          <w:b/>
          <w:bCs/>
          <w:lang w:val="en-GB"/>
        </w:rPr>
        <w:t>Results</w:t>
      </w:r>
    </w:p>
    <w:p w14:paraId="4B40D3DB" w14:textId="110C57CC" w:rsidR="00ED57E2" w:rsidRDefault="00ED57E2" w:rsidP="003F75D7">
      <w:pPr>
        <w:spacing w:line="480" w:lineRule="auto"/>
        <w:outlineLvl w:val="0"/>
        <w:rPr>
          <w:b/>
          <w:bCs/>
          <w:lang w:val="en-GB"/>
        </w:rPr>
      </w:pPr>
      <w:r>
        <w:rPr>
          <w:b/>
          <w:bCs/>
          <w:lang w:val="en-GB"/>
        </w:rPr>
        <w:t>-</w:t>
      </w:r>
    </w:p>
    <w:p w14:paraId="37F88C3F" w14:textId="77777777" w:rsidR="00826389" w:rsidRDefault="00AE6A04" w:rsidP="003F75D7">
      <w:pPr>
        <w:spacing w:line="480" w:lineRule="auto"/>
        <w:outlineLvl w:val="0"/>
        <w:rPr>
          <w:b/>
          <w:bCs/>
          <w:lang w:val="en-GB"/>
        </w:rPr>
      </w:pPr>
      <w:r w:rsidRPr="009A2AE1">
        <w:rPr>
          <w:b/>
          <w:bCs/>
          <w:lang w:val="en-GB"/>
        </w:rPr>
        <w:t>Conclusion</w:t>
      </w:r>
    </w:p>
    <w:p w14:paraId="6B4D98F8" w14:textId="2190DB6B" w:rsidR="00AE6A04" w:rsidRDefault="00ED57E2" w:rsidP="00AE6A04">
      <w:pPr>
        <w:spacing w:line="360" w:lineRule="auto"/>
        <w:rPr>
          <w:i/>
          <w:iCs/>
          <w:lang w:val="en-GB"/>
        </w:rPr>
      </w:pPr>
      <w:r>
        <w:rPr>
          <w:i/>
          <w:iCs/>
          <w:lang w:val="en-GB"/>
        </w:rPr>
        <w:t>-</w:t>
      </w:r>
    </w:p>
    <w:p w14:paraId="6B531630" w14:textId="77777777" w:rsidR="00ED57E2" w:rsidRDefault="00ED57E2" w:rsidP="00AE6A04">
      <w:pPr>
        <w:spacing w:line="360" w:lineRule="auto"/>
        <w:rPr>
          <w:i/>
          <w:iCs/>
          <w:lang w:val="en-GB"/>
        </w:rPr>
      </w:pPr>
    </w:p>
    <w:p w14:paraId="79350A47" w14:textId="4CED019A" w:rsidR="00AE6A04" w:rsidRDefault="00AE6A04" w:rsidP="000B589E">
      <w:pPr>
        <w:pStyle w:val="overhjem1"/>
        <w:spacing w:line="480" w:lineRule="auto"/>
        <w:ind w:left="0" w:firstLine="0"/>
        <w:outlineLvl w:val="0"/>
        <w:rPr>
          <w:rFonts w:cs="Times New Roman"/>
        </w:rPr>
      </w:pPr>
      <w:bookmarkStart w:id="0" w:name="_Toc49784289"/>
      <w:r w:rsidRPr="00AE1A92">
        <w:rPr>
          <w:rFonts w:cs="Times New Roman"/>
        </w:rPr>
        <w:lastRenderedPageBreak/>
        <w:t>Introduction</w:t>
      </w:r>
      <w:bookmarkEnd w:id="0"/>
    </w:p>
    <w:p w14:paraId="1E5639FE" w14:textId="6CFB972B" w:rsidR="00B70C14" w:rsidRDefault="00ED57E2" w:rsidP="00ED57E2">
      <w:pPr>
        <w:rPr>
          <w:i/>
          <w:iCs/>
          <w:lang w:val="en-US"/>
        </w:rPr>
      </w:pPr>
      <w:r w:rsidRPr="000B589E">
        <w:rPr>
          <w:i/>
          <w:iCs/>
          <w:lang w:val="en-US"/>
        </w:rPr>
        <w:t>CVD epidemiology in prediabetes – heart failure</w:t>
      </w:r>
    </w:p>
    <w:p w14:paraId="4A990159" w14:textId="77777777" w:rsidR="00B70C14" w:rsidRDefault="00B70C14" w:rsidP="00ED57E2">
      <w:pPr>
        <w:rPr>
          <w:i/>
          <w:iCs/>
          <w:lang w:val="en-US"/>
        </w:rPr>
      </w:pPr>
    </w:p>
    <w:p w14:paraId="1F5BAA27" w14:textId="389718A0" w:rsidR="004E1049" w:rsidRDefault="00E87FA3" w:rsidP="00ED57E2">
      <w:pPr>
        <w:rPr>
          <w:lang w:val="en-US"/>
        </w:rPr>
      </w:pPr>
      <w:r>
        <w:rPr>
          <w:lang w:val="en-US"/>
        </w:rPr>
        <w:t>Cardiovascular disease ….</w:t>
      </w:r>
    </w:p>
    <w:p w14:paraId="7BEC5509" w14:textId="77777777" w:rsidR="00E87FA3" w:rsidRDefault="00E87FA3" w:rsidP="00ED57E2">
      <w:pPr>
        <w:rPr>
          <w:lang w:val="en-US"/>
        </w:rPr>
      </w:pPr>
    </w:p>
    <w:p w14:paraId="3881097F" w14:textId="5557452A" w:rsidR="000B1BB0" w:rsidRDefault="00935DC9" w:rsidP="004E1049">
      <w:pPr>
        <w:spacing w:line="360" w:lineRule="auto"/>
        <w:rPr>
          <w:lang w:val="en-US"/>
        </w:rPr>
      </w:pPr>
      <w:r>
        <w:rPr>
          <w:lang w:val="en-US"/>
        </w:rPr>
        <w:t xml:space="preserve">People with a high risk of diabetes have an increased risk of CVD and mortality. The increased risk consists of elevated levels of body weight, </w:t>
      </w:r>
      <w:r w:rsidR="00B547E8">
        <w:rPr>
          <w:lang w:val="en-US"/>
        </w:rPr>
        <w:t xml:space="preserve">blood </w:t>
      </w:r>
      <w:r>
        <w:rPr>
          <w:lang w:val="en-US"/>
        </w:rPr>
        <w:t>glucose, low-density lipid cholesterol, triglycerides, and blood pressure</w:t>
      </w:r>
      <w:r w:rsidR="004E1049">
        <w:rPr>
          <w:lang w:val="en-US"/>
        </w:rPr>
        <w:t>, as well as lifestyle factors of</w:t>
      </w:r>
      <w:r w:rsidR="000C7AB7">
        <w:rPr>
          <w:lang w:val="en-US"/>
        </w:rPr>
        <w:t xml:space="preserve"> unhealthy diet,</w:t>
      </w:r>
      <w:r w:rsidR="004E1049">
        <w:rPr>
          <w:lang w:val="en-US"/>
        </w:rPr>
        <w:t xml:space="preserve"> smoking</w:t>
      </w:r>
      <w:r w:rsidR="000C7AB7">
        <w:rPr>
          <w:lang w:val="en-US"/>
        </w:rPr>
        <w:t>,</w:t>
      </w:r>
      <w:r w:rsidR="004E1049">
        <w:rPr>
          <w:lang w:val="en-US"/>
        </w:rPr>
        <w:t xml:space="preserve"> and physical inactivity</w:t>
      </w:r>
      <w:r>
        <w:rPr>
          <w:lang w:val="en-US"/>
        </w:rPr>
        <w:t>.</w:t>
      </w:r>
      <w:r w:rsidR="004E1049">
        <w:rPr>
          <w:lang w:val="en-US"/>
        </w:rPr>
        <w:t xml:space="preserve"> </w:t>
      </w:r>
      <w:r w:rsidR="00B547E8">
        <w:rPr>
          <w:lang w:val="en-US"/>
        </w:rPr>
        <w:t>A</w:t>
      </w:r>
      <w:r w:rsidR="004E1049">
        <w:rPr>
          <w:lang w:val="en-US"/>
        </w:rPr>
        <w:t xml:space="preserve">mong individuals with </w:t>
      </w:r>
      <w:r w:rsidR="00E87FA3">
        <w:rPr>
          <w:lang w:val="en-US"/>
        </w:rPr>
        <w:t>a high risk</w:t>
      </w:r>
      <w:r w:rsidR="004E1049">
        <w:rPr>
          <w:lang w:val="en-US"/>
        </w:rPr>
        <w:t xml:space="preserve"> of diabetes</w:t>
      </w:r>
      <w:r w:rsidR="00E87FA3">
        <w:rPr>
          <w:lang w:val="en-US"/>
        </w:rPr>
        <w:t>, diabetes-related complications</w:t>
      </w:r>
      <w:r w:rsidR="00B547E8">
        <w:rPr>
          <w:lang w:val="en-US"/>
        </w:rPr>
        <w:t xml:space="preserve"> may</w:t>
      </w:r>
      <w:r w:rsidR="008B347B">
        <w:rPr>
          <w:lang w:val="en-US"/>
        </w:rPr>
        <w:t xml:space="preserve"> </w:t>
      </w:r>
      <w:r w:rsidR="00DE6554">
        <w:rPr>
          <w:lang w:val="en-US"/>
        </w:rPr>
        <w:t>accelerate the</w:t>
      </w:r>
      <w:r w:rsidR="00E87FA3">
        <w:rPr>
          <w:lang w:val="en-US"/>
        </w:rPr>
        <w:t xml:space="preserve"> CVD risk. Autonomic cardiovascular dysfunction</w:t>
      </w:r>
      <w:r w:rsidR="002A276F">
        <w:rPr>
          <w:lang w:val="en-US"/>
        </w:rPr>
        <w:t xml:space="preserve"> and cardiovascular autonomic neuropathy</w:t>
      </w:r>
      <w:r w:rsidR="00E87FA3">
        <w:rPr>
          <w:lang w:val="en-US"/>
        </w:rPr>
        <w:t xml:space="preserve"> </w:t>
      </w:r>
      <w:r w:rsidR="002A276F">
        <w:rPr>
          <w:lang w:val="en-US"/>
        </w:rPr>
        <w:t>have</w:t>
      </w:r>
      <w:r w:rsidR="00E87FA3">
        <w:rPr>
          <w:lang w:val="en-US"/>
        </w:rPr>
        <w:t xml:space="preserve"> been shown to </w:t>
      </w:r>
      <w:r w:rsidR="002A276F">
        <w:rPr>
          <w:lang w:val="en-US"/>
        </w:rPr>
        <w:t xml:space="preserve">be </w:t>
      </w:r>
      <w:r w:rsidR="00E87FA3">
        <w:rPr>
          <w:lang w:val="en-US"/>
        </w:rPr>
        <w:t>present throughout the diabetic continuum leading to an increased risk of CVD.</w:t>
      </w:r>
      <w:r w:rsidR="00DE6554">
        <w:rPr>
          <w:lang w:val="en-US"/>
        </w:rPr>
        <w:t xml:space="preserve"> Autonomic cardiovascular dysfunction</w:t>
      </w:r>
      <w:r w:rsidR="004218E1">
        <w:rPr>
          <w:lang w:val="en-US"/>
        </w:rPr>
        <w:t xml:space="preserve"> </w:t>
      </w:r>
      <w:r w:rsidR="006C556E">
        <w:rPr>
          <w:lang w:val="en-US"/>
        </w:rPr>
        <w:t>leads to</w:t>
      </w:r>
      <w:r w:rsidR="00DE6554">
        <w:rPr>
          <w:lang w:val="en-US"/>
        </w:rPr>
        <w:t xml:space="preserve"> sympathetic </w:t>
      </w:r>
      <w:r w:rsidR="004218E1">
        <w:rPr>
          <w:lang w:val="en-US"/>
        </w:rPr>
        <w:t>over</w:t>
      </w:r>
      <w:r w:rsidR="00DE6554">
        <w:rPr>
          <w:lang w:val="en-US"/>
        </w:rPr>
        <w:t>activity</w:t>
      </w:r>
      <w:r w:rsidR="004218E1">
        <w:rPr>
          <w:lang w:val="en-US"/>
        </w:rPr>
        <w:t xml:space="preserve"> t</w:t>
      </w:r>
      <w:r w:rsidR="008B347B">
        <w:rPr>
          <w:lang w:val="en-US"/>
        </w:rPr>
        <w:t>hat likely</w:t>
      </w:r>
      <w:r w:rsidR="004218E1">
        <w:rPr>
          <w:lang w:val="en-US"/>
        </w:rPr>
        <w:t xml:space="preserve"> increases arterial shear stress and </w:t>
      </w:r>
      <w:r w:rsidR="008B347B">
        <w:rPr>
          <w:lang w:val="en-US"/>
        </w:rPr>
        <w:t>alteration in cardiac function</w:t>
      </w:r>
      <w:r w:rsidR="00DE6554">
        <w:rPr>
          <w:lang w:val="en-US"/>
        </w:rPr>
        <w:t>.</w:t>
      </w:r>
      <w:r w:rsidR="00365B9C">
        <w:rPr>
          <w:lang w:val="en-US"/>
        </w:rPr>
        <w:t xml:space="preserve"> Heart rate variability (HRV) is recognized as a valid biomarker for assessing cardiovascular autonomic function. H</w:t>
      </w:r>
      <w:r w:rsidR="00EE28D7">
        <w:rPr>
          <w:lang w:val="en-US"/>
        </w:rPr>
        <w:t>RV expresses the beat-to-beat variation between normal RR intervals, which can be calculated into time- and frequency domain indices</w:t>
      </w:r>
      <w:r w:rsidR="001B54AC">
        <w:rPr>
          <w:lang w:val="en-US"/>
        </w:rPr>
        <w:t>.</w:t>
      </w:r>
      <w:r w:rsidR="00E87FA3">
        <w:rPr>
          <w:lang w:val="en-US"/>
        </w:rPr>
        <w:t xml:space="preserve"> </w:t>
      </w:r>
      <w:r w:rsidR="001B54AC">
        <w:rPr>
          <w:lang w:val="en-US"/>
        </w:rPr>
        <w:t>M</w:t>
      </w:r>
      <w:r w:rsidR="002A276F">
        <w:rPr>
          <w:lang w:val="en-US"/>
        </w:rPr>
        <w:t>ost</w:t>
      </w:r>
      <w:r w:rsidR="00E87FA3">
        <w:rPr>
          <w:lang w:val="en-US"/>
        </w:rPr>
        <w:t xml:space="preserve"> studies have </w:t>
      </w:r>
      <w:r w:rsidR="00E87FA3" w:rsidRPr="00E87FA3">
        <w:rPr>
          <w:lang w:val="en-US"/>
        </w:rPr>
        <w:t>demonstrated</w:t>
      </w:r>
      <w:r w:rsidR="00E87FA3">
        <w:rPr>
          <w:lang w:val="en-US"/>
        </w:rPr>
        <w:t xml:space="preserve"> </w:t>
      </w:r>
      <w:r w:rsidR="000E7A37">
        <w:rPr>
          <w:lang w:val="en-US"/>
        </w:rPr>
        <w:t>autonomic dysfunction</w:t>
      </w:r>
      <w:r w:rsidR="00E87FA3">
        <w:rPr>
          <w:lang w:val="en-US"/>
        </w:rPr>
        <w:t xml:space="preserve"> </w:t>
      </w:r>
      <w:r w:rsidR="000E7A37">
        <w:rPr>
          <w:lang w:val="en-US"/>
        </w:rPr>
        <w:t xml:space="preserve">linked with CVD </w:t>
      </w:r>
      <w:r w:rsidR="00E87FA3">
        <w:rPr>
          <w:lang w:val="en-US"/>
        </w:rPr>
        <w:t>with</w:t>
      </w:r>
      <w:r w:rsidR="00E87FA3" w:rsidRPr="00E87FA3">
        <w:rPr>
          <w:lang w:val="en-US"/>
        </w:rPr>
        <w:t xml:space="preserve"> changes in short-term heart rate variability</w:t>
      </w:r>
      <w:r w:rsidR="002A276F">
        <w:rPr>
          <w:lang w:val="en-US"/>
        </w:rPr>
        <w:t xml:space="preserve"> which yield</w:t>
      </w:r>
      <w:r w:rsidR="000C7AB7">
        <w:rPr>
          <w:lang w:val="en-US"/>
        </w:rPr>
        <w:t xml:space="preserve"> resting</w:t>
      </w:r>
      <w:r w:rsidR="000E7A37">
        <w:rPr>
          <w:lang w:val="en-US"/>
        </w:rPr>
        <w:t xml:space="preserve"> </w:t>
      </w:r>
      <w:r w:rsidR="002A276F">
        <w:rPr>
          <w:lang w:val="en-US"/>
        </w:rPr>
        <w:t>heart rate patterns</w:t>
      </w:r>
      <w:r w:rsidR="006C556E">
        <w:rPr>
          <w:lang w:val="en-US"/>
        </w:rPr>
        <w:t xml:space="preserve"> in rest</w:t>
      </w:r>
      <w:r w:rsidR="002A276F">
        <w:rPr>
          <w:lang w:val="en-US"/>
        </w:rPr>
        <w:t xml:space="preserve"> during inspiration and expiration</w:t>
      </w:r>
      <w:r w:rsidR="00E87FA3">
        <w:rPr>
          <w:lang w:val="en-US"/>
        </w:rPr>
        <w:t>.</w:t>
      </w:r>
      <w:r w:rsidR="000303DC">
        <w:rPr>
          <w:lang w:val="en-US"/>
        </w:rPr>
        <w:t xml:space="preserve"> Few studies have investigated long-term 24-hour HRV and its association with CVD. However, th</w:t>
      </w:r>
      <w:r w:rsidR="000C7AB7">
        <w:rPr>
          <w:lang w:val="en-US"/>
        </w:rPr>
        <w:t>e</w:t>
      </w:r>
      <w:r w:rsidR="000303DC">
        <w:rPr>
          <w:lang w:val="en-US"/>
        </w:rPr>
        <w:t xml:space="preserve"> long</w:t>
      </w:r>
      <w:r w:rsidR="000C7AB7">
        <w:rPr>
          <w:lang w:val="en-US"/>
        </w:rPr>
        <w:t>-</w:t>
      </w:r>
      <w:r w:rsidR="000303DC">
        <w:rPr>
          <w:lang w:val="en-US"/>
        </w:rPr>
        <w:t>term</w:t>
      </w:r>
      <w:r w:rsidR="000C7AB7">
        <w:rPr>
          <w:lang w:val="en-US"/>
        </w:rPr>
        <w:t xml:space="preserve"> measures of a single</w:t>
      </w:r>
      <w:r w:rsidR="00EE28D7">
        <w:rPr>
          <w:lang w:val="en-US"/>
        </w:rPr>
        <w:t xml:space="preserve"> measurement</w:t>
      </w:r>
      <w:r w:rsidR="000C7AB7">
        <w:rPr>
          <w:lang w:val="en-US"/>
        </w:rPr>
        <w:t xml:space="preserve"> day can reflect random </w:t>
      </w:r>
      <w:r w:rsidR="00EE28D7">
        <w:rPr>
          <w:lang w:val="en-US"/>
        </w:rPr>
        <w:t>activities</w:t>
      </w:r>
      <w:r w:rsidR="000C7AB7">
        <w:rPr>
          <w:lang w:val="en-US"/>
        </w:rPr>
        <w:t xml:space="preserve"> </w:t>
      </w:r>
      <w:r w:rsidR="00EE28D7">
        <w:rPr>
          <w:lang w:val="en-US"/>
        </w:rPr>
        <w:t>on a particular</w:t>
      </w:r>
      <w:r w:rsidR="000C7AB7">
        <w:rPr>
          <w:lang w:val="en-US"/>
        </w:rPr>
        <w:t xml:space="preserve"> da</w:t>
      </w:r>
      <w:r w:rsidR="00EE28D7">
        <w:rPr>
          <w:lang w:val="en-US"/>
        </w:rPr>
        <w:t>y</w:t>
      </w:r>
      <w:r w:rsidR="000C7AB7">
        <w:rPr>
          <w:lang w:val="en-US"/>
        </w:rPr>
        <w:t xml:space="preserve"> </w:t>
      </w:r>
      <w:proofErr w:type="gramStart"/>
      <w:r w:rsidR="00EE28D7">
        <w:rPr>
          <w:lang w:val="en-US"/>
        </w:rPr>
        <w:t>i.e.</w:t>
      </w:r>
      <w:proofErr w:type="gramEnd"/>
      <w:r w:rsidR="000C7AB7">
        <w:rPr>
          <w:lang w:val="en-US"/>
        </w:rPr>
        <w:t xml:space="preserve"> physical activity</w:t>
      </w:r>
      <w:r w:rsidR="00FF7BF6">
        <w:rPr>
          <w:lang w:val="en-US"/>
        </w:rPr>
        <w:t>,</w:t>
      </w:r>
      <w:r w:rsidR="000C7AB7">
        <w:rPr>
          <w:lang w:val="en-US"/>
        </w:rPr>
        <w:t xml:space="preserve"> sleep</w:t>
      </w:r>
      <w:r w:rsidR="00FF7BF6">
        <w:rPr>
          <w:lang w:val="en-US"/>
        </w:rPr>
        <w:t xml:space="preserve"> and more</w:t>
      </w:r>
      <w:r w:rsidR="000C7AB7">
        <w:rPr>
          <w:lang w:val="en-US"/>
        </w:rPr>
        <w:t xml:space="preserve">. Longer heart rate recordings over multiple days capture heart rate activity under </w:t>
      </w:r>
      <w:r w:rsidR="001B54AC">
        <w:rPr>
          <w:lang w:val="en-US"/>
        </w:rPr>
        <w:t>more regular</w:t>
      </w:r>
      <w:r w:rsidR="00EE28D7">
        <w:rPr>
          <w:lang w:val="en-US"/>
        </w:rPr>
        <w:t xml:space="preserve"> free-living</w:t>
      </w:r>
      <w:r w:rsidR="000C7AB7">
        <w:rPr>
          <w:lang w:val="en-US"/>
        </w:rPr>
        <w:t xml:space="preserve"> conditions and thus may yield </w:t>
      </w:r>
      <w:r w:rsidR="00AA5AB6">
        <w:rPr>
          <w:lang w:val="en-US"/>
        </w:rPr>
        <w:t xml:space="preserve">a more </w:t>
      </w:r>
      <w:r w:rsidR="000C7AB7">
        <w:rPr>
          <w:lang w:val="en-US"/>
        </w:rPr>
        <w:t>valid</w:t>
      </w:r>
      <w:r w:rsidR="00AA5AB6">
        <w:rPr>
          <w:lang w:val="en-US"/>
        </w:rPr>
        <w:t xml:space="preserve"> </w:t>
      </w:r>
      <w:r w:rsidR="000C7AB7">
        <w:rPr>
          <w:lang w:val="en-US"/>
        </w:rPr>
        <w:t xml:space="preserve">assessment of </w:t>
      </w:r>
      <w:r w:rsidR="00EE28D7">
        <w:rPr>
          <w:lang w:val="en-US"/>
        </w:rPr>
        <w:t xml:space="preserve">day-to-day </w:t>
      </w:r>
      <w:r w:rsidR="000C7AB7">
        <w:rPr>
          <w:lang w:val="en-US"/>
        </w:rPr>
        <w:t>autonomic function.</w:t>
      </w:r>
    </w:p>
    <w:p w14:paraId="36C515E1" w14:textId="77777777" w:rsidR="00ED57E2" w:rsidRDefault="00ED57E2" w:rsidP="00ED57E2">
      <w:pPr>
        <w:rPr>
          <w:i/>
          <w:iCs/>
          <w:lang w:val="en-US"/>
        </w:rPr>
      </w:pPr>
    </w:p>
    <w:p w14:paraId="5D33D7E8" w14:textId="513E9183" w:rsidR="008B70C2" w:rsidRDefault="008B70C2" w:rsidP="008B70C2">
      <w:pPr>
        <w:rPr>
          <w:i/>
          <w:iCs/>
          <w:lang w:val="en-US"/>
        </w:rPr>
      </w:pPr>
      <w:r w:rsidRPr="000B589E">
        <w:rPr>
          <w:i/>
          <w:iCs/>
          <w:lang w:val="en-US"/>
        </w:rPr>
        <w:t>Circadian variation in HRV</w:t>
      </w:r>
      <w:r w:rsidR="001B54AC">
        <w:rPr>
          <w:i/>
          <w:iCs/>
          <w:lang w:val="en-US"/>
        </w:rPr>
        <w:t xml:space="preserve"> and CVD</w:t>
      </w:r>
    </w:p>
    <w:p w14:paraId="0DF94076" w14:textId="77777777" w:rsidR="006C556E" w:rsidRDefault="006C556E" w:rsidP="008B70C2">
      <w:pPr>
        <w:rPr>
          <w:i/>
          <w:iCs/>
          <w:lang w:val="en-US"/>
        </w:rPr>
      </w:pPr>
    </w:p>
    <w:p w14:paraId="35D38DEF" w14:textId="304B935B" w:rsidR="006C556E" w:rsidRPr="006C556E" w:rsidRDefault="000B1BB0" w:rsidP="00F828FE">
      <w:pPr>
        <w:spacing w:line="360" w:lineRule="auto"/>
        <w:rPr>
          <w:lang w:val="en-US"/>
        </w:rPr>
      </w:pPr>
      <w:r>
        <w:rPr>
          <w:lang w:val="en-US"/>
        </w:rPr>
        <w:t xml:space="preserve">Earlier studies </w:t>
      </w:r>
      <w:r w:rsidR="003649E8">
        <w:rPr>
          <w:lang w:val="en-US"/>
        </w:rPr>
        <w:t xml:space="preserve">have </w:t>
      </w:r>
      <w:r>
        <w:rPr>
          <w:lang w:val="en-US"/>
        </w:rPr>
        <w:t>show</w:t>
      </w:r>
      <w:r w:rsidR="003649E8">
        <w:rPr>
          <w:lang w:val="en-US"/>
        </w:rPr>
        <w:t>n</w:t>
      </w:r>
      <w:r>
        <w:rPr>
          <w:lang w:val="en-US"/>
        </w:rPr>
        <w:t xml:space="preserve"> </w:t>
      </w:r>
      <w:r w:rsidR="003649E8">
        <w:rPr>
          <w:lang w:val="en-US"/>
        </w:rPr>
        <w:t>that the</w:t>
      </w:r>
      <w:r>
        <w:rPr>
          <w:lang w:val="en-US"/>
        </w:rPr>
        <w:t xml:space="preserve"> circadian variation in heart rate and HRV</w:t>
      </w:r>
      <w:r w:rsidR="003649E8">
        <w:rPr>
          <w:lang w:val="en-US"/>
        </w:rPr>
        <w:t xml:space="preserve"> are present,</w:t>
      </w:r>
      <w:r>
        <w:rPr>
          <w:lang w:val="en-US"/>
        </w:rPr>
        <w:t xml:space="preserve"> </w:t>
      </w:r>
      <w:r w:rsidR="007D5445">
        <w:rPr>
          <w:lang w:val="en-US"/>
        </w:rPr>
        <w:t>presumably affected by</w:t>
      </w:r>
      <w:r w:rsidR="00D009B0">
        <w:rPr>
          <w:lang w:val="en-US"/>
        </w:rPr>
        <w:t xml:space="preserve"> </w:t>
      </w:r>
      <w:r w:rsidR="00B547E8">
        <w:rPr>
          <w:lang w:val="en-US"/>
        </w:rPr>
        <w:t xml:space="preserve">a </w:t>
      </w:r>
      <w:r w:rsidR="00D009B0">
        <w:rPr>
          <w:lang w:val="en-US"/>
        </w:rPr>
        <w:t xml:space="preserve">complex </w:t>
      </w:r>
      <w:r w:rsidR="002D0C8C">
        <w:rPr>
          <w:lang w:val="en-US"/>
        </w:rPr>
        <w:t>interp</w:t>
      </w:r>
      <w:r w:rsidR="00D009B0">
        <w:rPr>
          <w:lang w:val="en-US"/>
        </w:rPr>
        <w:t>l</w:t>
      </w:r>
      <w:r w:rsidR="002D0C8C">
        <w:rPr>
          <w:lang w:val="en-US"/>
        </w:rPr>
        <w:t>ay between</w:t>
      </w:r>
      <w:r w:rsidR="007D5445">
        <w:rPr>
          <w:lang w:val="en-US"/>
        </w:rPr>
        <w:t xml:space="preserve"> </w:t>
      </w:r>
      <w:r w:rsidR="00D009B0">
        <w:rPr>
          <w:lang w:val="en-US"/>
        </w:rPr>
        <w:t>endogenous rhythmicity</w:t>
      </w:r>
      <w:r w:rsidR="002D0C8C">
        <w:rPr>
          <w:lang w:val="en-US"/>
        </w:rPr>
        <w:t xml:space="preserve"> and response to external cardiovascular stressors</w:t>
      </w:r>
      <w:r w:rsidR="00D009B0">
        <w:rPr>
          <w:lang w:val="en-US"/>
        </w:rPr>
        <w:t>.</w:t>
      </w:r>
      <w:r w:rsidR="00457DCD">
        <w:rPr>
          <w:lang w:val="en-US"/>
        </w:rPr>
        <w:t xml:space="preserve"> Hence, </w:t>
      </w:r>
      <w:r w:rsidR="00D009B0">
        <w:rPr>
          <w:lang w:val="en-US"/>
        </w:rPr>
        <w:t xml:space="preserve">different timepoint could reflect autonomic </w:t>
      </w:r>
      <w:r w:rsidR="002D0C8C">
        <w:rPr>
          <w:lang w:val="en-US"/>
        </w:rPr>
        <w:t>responses</w:t>
      </w:r>
      <w:r w:rsidR="00D009B0">
        <w:rPr>
          <w:lang w:val="en-US"/>
        </w:rPr>
        <w:t xml:space="preserve"> in </w:t>
      </w:r>
      <w:r w:rsidR="001B54AC">
        <w:rPr>
          <w:lang w:val="en-US"/>
        </w:rPr>
        <w:t>the body</w:t>
      </w:r>
      <w:r w:rsidR="001B54AC">
        <w:rPr>
          <w:lang w:val="en-US"/>
        </w:rPr>
        <w:t>’s</w:t>
      </w:r>
      <w:r w:rsidR="001B54AC">
        <w:rPr>
          <w:lang w:val="en-US"/>
        </w:rPr>
        <w:t xml:space="preserve"> </w:t>
      </w:r>
      <w:r w:rsidR="00D009B0">
        <w:rPr>
          <w:lang w:val="en-US"/>
        </w:rPr>
        <w:t>different physiological states.</w:t>
      </w:r>
      <w:r w:rsidR="002D0C8C">
        <w:rPr>
          <w:lang w:val="en-US"/>
        </w:rPr>
        <w:t xml:space="preserve"> </w:t>
      </w:r>
      <w:r w:rsidR="00EF6461">
        <w:rPr>
          <w:lang w:val="en-US"/>
        </w:rPr>
        <w:t xml:space="preserve">With </w:t>
      </w:r>
      <w:r w:rsidR="00B547E8">
        <w:rPr>
          <w:lang w:val="en-US"/>
        </w:rPr>
        <w:t>the highest CVD incidence observed between early morning and noon, the variation timing of CVD events through the circadian rhythm is</w:t>
      </w:r>
      <w:r w:rsidR="00EF6461">
        <w:rPr>
          <w:lang w:val="en-US"/>
        </w:rPr>
        <w:t xml:space="preserve"> </w:t>
      </w:r>
      <w:r w:rsidR="00B547E8">
        <w:rPr>
          <w:lang w:val="en-US"/>
        </w:rPr>
        <w:t>present</w:t>
      </w:r>
      <w:r w:rsidR="00EF6461" w:rsidRPr="00EF6461">
        <w:rPr>
          <w:lang w:val="en-US"/>
        </w:rPr>
        <w:t xml:space="preserve"> </w:t>
      </w:r>
      <w:commentRangeStart w:id="1"/>
      <w:r w:rsidR="00EF6461">
        <w:rPr>
          <w:lang w:val="en-US"/>
        </w:rPr>
        <w:fldChar w:fldCharType="begin"/>
      </w:r>
      <w:r w:rsidR="00EF6461">
        <w:rPr>
          <w:lang w:val="en-US"/>
        </w:rPr>
        <w:instrText xml:space="preserve"> ADDIN EN.CITE &lt;EndNote&gt;&lt;Cite&gt;&lt;Author&gt;Willich&lt;/Author&gt;&lt;Year&gt;1987&lt;/Year&gt;&lt;RecNum&gt;1&lt;/RecNum&gt;&lt;DisplayText&gt;[1]&lt;/DisplayText&gt;&lt;record&gt;&lt;rec-number&gt;1&lt;/rec-number&gt;&lt;foreign-keys&gt;&lt;key app="EN" db-id="drrs0xfpo2rad8exxslpprdxd2tv92zxex92" timestamp="1691134777"&gt;1&lt;/key&gt;&lt;/foreign-keys&gt;&lt;ref-type name="Journal Article"&gt;17&lt;/ref-type&gt;&lt;contributors&gt;&lt;authors&gt;&lt;author&gt;Willich, Stefan N.&lt;/author&gt;&lt;author&gt;Levy, Daniel&lt;/author&gt;&lt;author&gt;Rocco, Michael B.&lt;/author&gt;&lt;author&gt;Tofler, Geoffrey H.&lt;/author&gt;&lt;author&gt;Stone, Peter H.&lt;/author&gt;&lt;author&gt;Muller, James E.&lt;/author&gt;&lt;/authors&gt;&lt;/contributors&gt;&lt;titles&gt;&lt;title&gt;Circadian variation in the incidence of sudden cardiac death in the framingham heart study population&lt;/title&gt;&lt;secondary-title&gt;The American Journal of Cardiology&lt;/secondary-title&gt;&lt;/titles&gt;&lt;periodical&gt;&lt;full-title&gt;The American Journal of Cardiology&lt;/full-title&gt;&lt;/periodical&gt;&lt;pages&gt;801-806&lt;/pages&gt;&lt;volume&gt;60&lt;/volume&gt;&lt;number&gt;10&lt;/number&gt;&lt;dates&gt;&lt;year&gt;1987&lt;/year&gt;&lt;pub-dates&gt;&lt;date&gt;1987/10/01/&lt;/date&gt;&lt;/pub-dates&gt;&lt;/dates&gt;&lt;isbn&gt;0002-9149&lt;/isbn&gt;&lt;urls&gt;&lt;related-urls&gt;&lt;url&gt;https://www.sciencedirect.com/science/article/pii/0002914987910277&lt;/url&gt;&lt;/related-urls&gt;&lt;/urls&gt;&lt;electronic-resource-num&gt;https://doi.org/10.1016/0002-9149(87)91027-7&lt;/electronic-resource-num&gt;&lt;/record&gt;&lt;/Cite&gt;&lt;/EndNote&gt;</w:instrText>
      </w:r>
      <w:r w:rsidR="00EF6461">
        <w:rPr>
          <w:lang w:val="en-US"/>
        </w:rPr>
        <w:fldChar w:fldCharType="separate"/>
      </w:r>
      <w:r w:rsidR="00EF6461">
        <w:rPr>
          <w:noProof/>
          <w:lang w:val="en-US"/>
        </w:rPr>
        <w:t>[1]</w:t>
      </w:r>
      <w:r w:rsidR="00EF6461">
        <w:rPr>
          <w:lang w:val="en-US"/>
        </w:rPr>
        <w:fldChar w:fldCharType="end"/>
      </w:r>
      <w:commentRangeEnd w:id="1"/>
      <w:r w:rsidR="00B547E8">
        <w:rPr>
          <w:rStyle w:val="CommentReference"/>
          <w:rFonts w:eastAsiaTheme="minorHAnsi" w:cstheme="minorBidi"/>
          <w:lang w:eastAsia="en-US"/>
        </w:rPr>
        <w:commentReference w:id="1"/>
      </w:r>
      <w:r w:rsidR="00EF6461">
        <w:rPr>
          <w:lang w:val="en-US"/>
        </w:rPr>
        <w:t xml:space="preserve">. </w:t>
      </w:r>
      <w:r w:rsidR="00A019F3">
        <w:rPr>
          <w:lang w:val="en-US"/>
        </w:rPr>
        <w:t xml:space="preserve">No single mechanism </w:t>
      </w:r>
      <w:r w:rsidR="00B70C14">
        <w:rPr>
          <w:lang w:val="en-US"/>
        </w:rPr>
        <w:t>can be pointed out to explain the</w:t>
      </w:r>
      <w:r w:rsidR="00A019F3">
        <w:rPr>
          <w:lang w:val="en-US"/>
        </w:rPr>
        <w:t xml:space="preserve"> </w:t>
      </w:r>
      <w:r w:rsidR="00FF7BF6">
        <w:rPr>
          <w:lang w:val="en-US"/>
        </w:rPr>
        <w:t>variation,</w:t>
      </w:r>
      <w:r w:rsidR="00A019F3">
        <w:rPr>
          <w:lang w:val="en-US"/>
        </w:rPr>
        <w:t xml:space="preserve"> </w:t>
      </w:r>
      <w:r w:rsidR="00B70C14">
        <w:rPr>
          <w:lang w:val="en-US"/>
        </w:rPr>
        <w:t xml:space="preserve">but one suggestion is to </w:t>
      </w:r>
      <w:r w:rsidR="00A019F3">
        <w:rPr>
          <w:lang w:val="en-US"/>
        </w:rPr>
        <w:t>be linked to cardiovascular response to</w:t>
      </w:r>
      <w:r w:rsidR="001B54AC">
        <w:rPr>
          <w:lang w:val="en-US"/>
        </w:rPr>
        <w:t xml:space="preserve"> the</w:t>
      </w:r>
      <w:r w:rsidR="00A019F3">
        <w:rPr>
          <w:lang w:val="en-US"/>
        </w:rPr>
        <w:t xml:space="preserve"> increase </w:t>
      </w:r>
      <w:r w:rsidR="001B54AC">
        <w:rPr>
          <w:lang w:val="en-US"/>
        </w:rPr>
        <w:t xml:space="preserve">in </w:t>
      </w:r>
      <w:r w:rsidR="00A019F3">
        <w:rPr>
          <w:lang w:val="en-US"/>
        </w:rPr>
        <w:t>sympathetic activity in the morning</w:t>
      </w:r>
      <w:r w:rsidR="001D31AD">
        <w:rPr>
          <w:lang w:val="en-US"/>
        </w:rPr>
        <w:t>.</w:t>
      </w:r>
      <w:r w:rsidR="00B547E8">
        <w:rPr>
          <w:lang w:val="en-US"/>
        </w:rPr>
        <w:t xml:space="preserve"> </w:t>
      </w:r>
      <w:r w:rsidR="00B70C14">
        <w:rPr>
          <w:lang w:val="en-US"/>
        </w:rPr>
        <w:t>Hence, t</w:t>
      </w:r>
      <w:r w:rsidR="00B547E8">
        <w:rPr>
          <w:lang w:val="en-US"/>
        </w:rPr>
        <w:t>he diurnal variation in cardiovascular autonomic response may capture important information about future CVD risk.</w:t>
      </w:r>
    </w:p>
    <w:p w14:paraId="2D297A0D" w14:textId="77777777" w:rsidR="000B589E" w:rsidRDefault="000B589E" w:rsidP="00ED57E2">
      <w:pPr>
        <w:rPr>
          <w:i/>
          <w:iCs/>
          <w:lang w:val="en-US"/>
        </w:rPr>
      </w:pPr>
    </w:p>
    <w:p w14:paraId="699F87AA" w14:textId="77777777" w:rsidR="008B70C2" w:rsidRPr="000B589E" w:rsidRDefault="008B70C2" w:rsidP="00ED57E2">
      <w:pPr>
        <w:rPr>
          <w:i/>
          <w:iCs/>
          <w:lang w:val="en-US"/>
        </w:rPr>
      </w:pPr>
    </w:p>
    <w:p w14:paraId="26339A87" w14:textId="28246F9B" w:rsidR="000B589E" w:rsidRDefault="00ED57E2" w:rsidP="00ED57E2">
      <w:pPr>
        <w:rPr>
          <w:i/>
          <w:iCs/>
          <w:lang w:val="en-US"/>
        </w:rPr>
      </w:pPr>
      <w:r w:rsidRPr="000B589E">
        <w:rPr>
          <w:i/>
          <w:iCs/>
          <w:lang w:val="en-US"/>
        </w:rPr>
        <w:t xml:space="preserve">Usefulness of detecting autonomic dysfunction and CAN by HRV. </w:t>
      </w:r>
      <w:r w:rsidR="000B589E" w:rsidRPr="000B589E">
        <w:rPr>
          <w:i/>
          <w:iCs/>
          <w:lang w:val="en-US"/>
        </w:rPr>
        <w:t>T</w:t>
      </w:r>
      <w:r w:rsidRPr="000B589E">
        <w:rPr>
          <w:i/>
          <w:iCs/>
          <w:lang w:val="en-US"/>
        </w:rPr>
        <w:t>echnol</w:t>
      </w:r>
      <w:r w:rsidR="000B589E" w:rsidRPr="000B589E">
        <w:rPr>
          <w:i/>
          <w:iCs/>
          <w:lang w:val="en-US"/>
        </w:rPr>
        <w:t xml:space="preserve">ogies facilitates opportunities of continuously monitoring in free-living conditions. </w:t>
      </w:r>
    </w:p>
    <w:p w14:paraId="55565FD3" w14:textId="77777777" w:rsidR="005C71E6" w:rsidRDefault="005C71E6" w:rsidP="00ED57E2">
      <w:pPr>
        <w:rPr>
          <w:lang w:val="en-US"/>
        </w:rPr>
      </w:pPr>
      <w:r>
        <w:rPr>
          <w:lang w:val="en-US"/>
        </w:rPr>
        <w:t xml:space="preserve"> </w:t>
      </w:r>
    </w:p>
    <w:p w14:paraId="3B517143" w14:textId="5791A4FD" w:rsidR="008B70C2" w:rsidRPr="008258A5" w:rsidRDefault="005C71E6" w:rsidP="00F828FE">
      <w:pPr>
        <w:spacing w:line="360" w:lineRule="auto"/>
        <w:rPr>
          <w:lang w:val="en-US"/>
        </w:rPr>
      </w:pPr>
      <w:r>
        <w:rPr>
          <w:lang w:val="en-US"/>
        </w:rPr>
        <w:t>In diabetes</w:t>
      </w:r>
      <w:r w:rsidR="008258A5">
        <w:rPr>
          <w:lang w:val="en-US"/>
        </w:rPr>
        <w:t>,</w:t>
      </w:r>
      <w:r>
        <w:rPr>
          <w:lang w:val="en-US"/>
        </w:rPr>
        <w:t xml:space="preserve"> we are </w:t>
      </w:r>
      <w:r w:rsidR="008258A5">
        <w:rPr>
          <w:lang w:val="en-US"/>
        </w:rPr>
        <w:t>observing</w:t>
      </w:r>
      <w:r>
        <w:rPr>
          <w:lang w:val="en-US"/>
        </w:rPr>
        <w:t xml:space="preserve"> more wearable technologies </w:t>
      </w:r>
      <w:r w:rsidR="008258A5">
        <w:rPr>
          <w:lang w:val="en-US"/>
        </w:rPr>
        <w:t>taken into</w:t>
      </w:r>
      <w:r>
        <w:rPr>
          <w:lang w:val="en-US"/>
        </w:rPr>
        <w:t xml:space="preserve"> use</w:t>
      </w:r>
      <w:r w:rsidR="008258A5">
        <w:rPr>
          <w:lang w:val="en-US"/>
        </w:rPr>
        <w:t xml:space="preserve"> for</w:t>
      </w:r>
      <w:r w:rsidR="001D31AD">
        <w:rPr>
          <w:lang w:val="en-US"/>
        </w:rPr>
        <w:t xml:space="preserve"> treatment and</w:t>
      </w:r>
      <w:r w:rsidR="008258A5">
        <w:rPr>
          <w:lang w:val="en-US"/>
        </w:rPr>
        <w:t xml:space="preserve"> prevention</w:t>
      </w:r>
      <w:r>
        <w:rPr>
          <w:lang w:val="en-US"/>
        </w:rPr>
        <w:t xml:space="preserve"> </w:t>
      </w:r>
      <w:r w:rsidR="00B547E8">
        <w:rPr>
          <w:lang w:val="en-US"/>
        </w:rPr>
        <w:t>i.e.,</w:t>
      </w:r>
      <w:r>
        <w:rPr>
          <w:lang w:val="en-US"/>
        </w:rPr>
        <w:t xml:space="preserve"> continuous glucose </w:t>
      </w:r>
      <w:r w:rsidR="008258A5">
        <w:rPr>
          <w:lang w:val="en-US"/>
        </w:rPr>
        <w:t>monitors</w:t>
      </w:r>
      <w:r>
        <w:rPr>
          <w:lang w:val="en-US"/>
        </w:rPr>
        <w:t>. Additionally, the increase in</w:t>
      </w:r>
      <w:r w:rsidR="00FF7BF6">
        <w:rPr>
          <w:lang w:val="en-US"/>
        </w:rPr>
        <w:t xml:space="preserve"> the use of</w:t>
      </w:r>
      <w:r>
        <w:rPr>
          <w:lang w:val="en-US"/>
        </w:rPr>
        <w:t xml:space="preserve"> smartwatches</w:t>
      </w:r>
      <w:r w:rsidR="00457DCD">
        <w:rPr>
          <w:lang w:val="en-US"/>
        </w:rPr>
        <w:t xml:space="preserve"> and other wearable devices</w:t>
      </w:r>
      <w:r>
        <w:rPr>
          <w:lang w:val="en-US"/>
        </w:rPr>
        <w:t xml:space="preserve"> allows </w:t>
      </w:r>
      <w:r w:rsidR="008258A5">
        <w:rPr>
          <w:lang w:val="en-US"/>
        </w:rPr>
        <w:t xml:space="preserve">the </w:t>
      </w:r>
      <w:r>
        <w:rPr>
          <w:lang w:val="en-US"/>
        </w:rPr>
        <w:t xml:space="preserve">monitoring </w:t>
      </w:r>
      <w:r w:rsidR="008258A5">
        <w:rPr>
          <w:lang w:val="en-US"/>
        </w:rPr>
        <w:t>of people's</w:t>
      </w:r>
      <w:r>
        <w:rPr>
          <w:lang w:val="en-US"/>
        </w:rPr>
        <w:t xml:space="preserve"> </w:t>
      </w:r>
      <w:r w:rsidR="008258A5">
        <w:rPr>
          <w:lang w:val="en-US"/>
        </w:rPr>
        <w:t xml:space="preserve">physiological data </w:t>
      </w:r>
      <w:proofErr w:type="gramStart"/>
      <w:r w:rsidR="00FF7BF6">
        <w:rPr>
          <w:lang w:val="en-US"/>
        </w:rPr>
        <w:t>i.e.</w:t>
      </w:r>
      <w:proofErr w:type="gramEnd"/>
      <w:r w:rsidR="008258A5">
        <w:rPr>
          <w:lang w:val="en-US"/>
        </w:rPr>
        <w:t xml:space="preserve"> </w:t>
      </w:r>
      <w:r w:rsidR="008258A5" w:rsidRPr="008258A5">
        <w:rPr>
          <w:lang w:val="en-US"/>
        </w:rPr>
        <w:t>pulse, heart rate, blood oxygen</w:t>
      </w:r>
      <w:r w:rsidR="008258A5">
        <w:rPr>
          <w:lang w:val="en-US"/>
        </w:rPr>
        <w:t>, and lifestyle measurement of physical activity.</w:t>
      </w:r>
      <w:r w:rsidR="008B347B">
        <w:rPr>
          <w:lang w:val="en-US"/>
        </w:rPr>
        <w:t xml:space="preserve"> </w:t>
      </w:r>
      <w:r w:rsidR="00457DCD">
        <w:rPr>
          <w:lang w:val="en-US"/>
        </w:rPr>
        <w:t>Wearable devices</w:t>
      </w:r>
      <w:r w:rsidR="008B347B">
        <w:rPr>
          <w:lang w:val="en-US"/>
        </w:rPr>
        <w:t xml:space="preserve"> have future potential for improved </w:t>
      </w:r>
      <w:r w:rsidR="003649E8">
        <w:rPr>
          <w:lang w:val="en-US"/>
        </w:rPr>
        <w:t>monitoring and target treatment based</w:t>
      </w:r>
      <w:r w:rsidR="003E3524">
        <w:rPr>
          <w:lang w:val="en-US"/>
        </w:rPr>
        <w:t xml:space="preserve"> </w:t>
      </w:r>
      <w:r w:rsidR="00D009B0">
        <w:rPr>
          <w:lang w:val="en-US"/>
        </w:rPr>
        <w:t xml:space="preserve">on </w:t>
      </w:r>
      <w:r w:rsidR="003E3524">
        <w:rPr>
          <w:lang w:val="en-US"/>
        </w:rPr>
        <w:t>physiological data.</w:t>
      </w:r>
      <w:r w:rsidR="00EE28D7">
        <w:rPr>
          <w:lang w:val="en-US"/>
        </w:rPr>
        <w:t xml:space="preserve"> On the other hand, how to use the large data from wearables remains to be investigated.</w:t>
      </w:r>
    </w:p>
    <w:p w14:paraId="4FF6C636" w14:textId="77777777" w:rsidR="007D5445" w:rsidRPr="007D5445" w:rsidRDefault="007D5445" w:rsidP="00ED57E2">
      <w:pPr>
        <w:rPr>
          <w:lang w:val="en-US"/>
        </w:rPr>
      </w:pPr>
    </w:p>
    <w:p w14:paraId="366231CC" w14:textId="5BDA24A7" w:rsidR="000B589E" w:rsidRPr="000B589E" w:rsidRDefault="000B589E" w:rsidP="000B589E">
      <w:pPr>
        <w:rPr>
          <w:i/>
          <w:iCs/>
          <w:lang w:val="en-US"/>
        </w:rPr>
      </w:pPr>
      <w:r w:rsidRPr="000B589E">
        <w:rPr>
          <w:i/>
          <w:iCs/>
          <w:lang w:val="en-US"/>
        </w:rPr>
        <w:t xml:space="preserve">What to look for, at which time point and how well the predictor is </w:t>
      </w:r>
    </w:p>
    <w:p w14:paraId="5BE94F27" w14:textId="77777777" w:rsidR="00ED57E2" w:rsidRPr="00ED57E2" w:rsidRDefault="00ED57E2" w:rsidP="00ED57E2">
      <w:pPr>
        <w:rPr>
          <w:lang w:val="en-US"/>
        </w:rPr>
      </w:pPr>
    </w:p>
    <w:p w14:paraId="580EFD06" w14:textId="21CA341D" w:rsidR="005C71E6" w:rsidRDefault="005C71E6" w:rsidP="005C71E6">
      <w:pPr>
        <w:spacing w:line="360" w:lineRule="auto"/>
        <w:rPr>
          <w:lang w:val="en-US"/>
        </w:rPr>
      </w:pPr>
      <w:r>
        <w:rPr>
          <w:lang w:val="en-US"/>
        </w:rPr>
        <w:t>Studies have investigated</w:t>
      </w:r>
      <w:r w:rsidR="00B547E8">
        <w:rPr>
          <w:lang w:val="en-US"/>
        </w:rPr>
        <w:t xml:space="preserve"> from</w:t>
      </w:r>
      <w:r>
        <w:rPr>
          <w:lang w:val="en-US"/>
        </w:rPr>
        <w:t xml:space="preserve"> 10 seconds </w:t>
      </w:r>
      <w:r w:rsidR="00B547E8">
        <w:rPr>
          <w:lang w:val="en-US"/>
        </w:rPr>
        <w:t>to</w:t>
      </w:r>
      <w:r>
        <w:rPr>
          <w:lang w:val="en-US"/>
        </w:rPr>
        <w:t xml:space="preserve"> 24-hour</w:t>
      </w:r>
      <w:r w:rsidR="00B547E8">
        <w:rPr>
          <w:lang w:val="en-US"/>
        </w:rPr>
        <w:t xml:space="preserve"> </w:t>
      </w:r>
      <w:r w:rsidR="00B547E8">
        <w:rPr>
          <w:lang w:val="en-US"/>
        </w:rPr>
        <w:t>recordings</w:t>
      </w:r>
      <w:r w:rsidR="00B547E8">
        <w:rPr>
          <w:lang w:val="en-US"/>
        </w:rPr>
        <w:t xml:space="preserve"> of</w:t>
      </w:r>
      <w:r>
        <w:rPr>
          <w:lang w:val="en-US"/>
        </w:rPr>
        <w:t xml:space="preserve"> HRV and its association with CVD. However, studies comparing short-term recordings with long-term recordings</w:t>
      </w:r>
      <w:r w:rsidR="008258A5">
        <w:rPr>
          <w:lang w:val="en-US"/>
        </w:rPr>
        <w:t xml:space="preserve"> and</w:t>
      </w:r>
      <w:r>
        <w:rPr>
          <w:lang w:val="en-US"/>
        </w:rPr>
        <w:t xml:space="preserve"> comparing </w:t>
      </w:r>
      <w:r w:rsidR="008258A5">
        <w:rPr>
          <w:lang w:val="en-US"/>
        </w:rPr>
        <w:t>time points</w:t>
      </w:r>
      <w:r>
        <w:rPr>
          <w:lang w:val="en-US"/>
        </w:rPr>
        <w:t xml:space="preserve"> in the diurnal clock are scarce. </w:t>
      </w:r>
      <w:r w:rsidR="000C7AB7">
        <w:rPr>
          <w:lang w:val="en-US"/>
        </w:rPr>
        <w:t xml:space="preserve">Such </w:t>
      </w:r>
      <w:r>
        <w:rPr>
          <w:lang w:val="en-US"/>
        </w:rPr>
        <w:t xml:space="preserve">comparisons could inform what </w:t>
      </w:r>
      <w:r w:rsidR="00EE28D7">
        <w:rPr>
          <w:lang w:val="en-US"/>
        </w:rPr>
        <w:t xml:space="preserve">specific types </w:t>
      </w:r>
      <w:r>
        <w:rPr>
          <w:lang w:val="en-US"/>
        </w:rPr>
        <w:t>of data from free-living heart rate patterns have clinical implications for cardiovascular disease.</w:t>
      </w:r>
    </w:p>
    <w:p w14:paraId="2D299C03" w14:textId="77777777" w:rsidR="00B547E8" w:rsidRDefault="00B547E8" w:rsidP="005C71E6">
      <w:pPr>
        <w:spacing w:line="360" w:lineRule="auto"/>
        <w:rPr>
          <w:lang w:val="en-US"/>
        </w:rPr>
      </w:pPr>
    </w:p>
    <w:p w14:paraId="75AC879A" w14:textId="49D06880" w:rsidR="00B547E8" w:rsidRDefault="00B547E8" w:rsidP="005C71E6">
      <w:pPr>
        <w:spacing w:line="360" w:lineRule="auto"/>
        <w:rPr>
          <w:lang w:val="en-US"/>
        </w:rPr>
      </w:pPr>
      <w:r>
        <w:rPr>
          <w:lang w:val="en-US"/>
        </w:rPr>
        <w:t>This study</w:t>
      </w:r>
      <w:r w:rsidR="001D31AD">
        <w:rPr>
          <w:lang w:val="en-US"/>
        </w:rPr>
        <w:t xml:space="preserve"> aims to</w:t>
      </w:r>
      <w:r>
        <w:rPr>
          <w:lang w:val="en-US"/>
        </w:rPr>
        <w:t xml:space="preserve"> zoom </w:t>
      </w:r>
      <w:r w:rsidR="00EE28D7">
        <w:rPr>
          <w:lang w:val="en-US"/>
        </w:rPr>
        <w:t>from</w:t>
      </w:r>
      <w:r>
        <w:rPr>
          <w:lang w:val="en-US"/>
        </w:rPr>
        <w:t xml:space="preserve"> week</w:t>
      </w:r>
      <w:r w:rsidR="00EE28D7">
        <w:rPr>
          <w:lang w:val="en-US"/>
        </w:rPr>
        <w:t>-</w:t>
      </w:r>
      <w:r>
        <w:rPr>
          <w:lang w:val="en-US"/>
        </w:rPr>
        <w:t>long</w:t>
      </w:r>
      <w:r w:rsidR="005D7C60">
        <w:rPr>
          <w:lang w:val="en-US"/>
        </w:rPr>
        <w:t xml:space="preserve"> to hourly</w:t>
      </w:r>
      <w:r>
        <w:rPr>
          <w:lang w:val="en-US"/>
        </w:rPr>
        <w:t xml:space="preserve"> </w:t>
      </w:r>
      <w:r w:rsidR="005D7C60">
        <w:rPr>
          <w:lang w:val="en-US"/>
        </w:rPr>
        <w:t xml:space="preserve">recordings of </w:t>
      </w:r>
      <w:r>
        <w:rPr>
          <w:lang w:val="en-US"/>
        </w:rPr>
        <w:t>HRV</w:t>
      </w:r>
      <w:r w:rsidR="005D7C60">
        <w:rPr>
          <w:lang w:val="en-US"/>
        </w:rPr>
        <w:t xml:space="preserve"> </w:t>
      </w:r>
      <w:r w:rsidR="001D31AD">
        <w:rPr>
          <w:lang w:val="en-US"/>
        </w:rPr>
        <w:t>and</w:t>
      </w:r>
      <w:r w:rsidR="005D7C60">
        <w:rPr>
          <w:lang w:val="en-US"/>
        </w:rPr>
        <w:t xml:space="preserve"> investigate </w:t>
      </w:r>
      <w:r w:rsidR="001D31AD">
        <w:rPr>
          <w:lang w:val="en-US"/>
        </w:rPr>
        <w:t>the</w:t>
      </w:r>
      <w:r w:rsidR="005D7C60">
        <w:rPr>
          <w:lang w:val="en-US"/>
        </w:rPr>
        <w:t xml:space="preserve"> CVD risk information of long-term and diurnal variation in short-term </w:t>
      </w:r>
      <w:r w:rsidR="001D31AD">
        <w:rPr>
          <w:lang w:val="en-US"/>
        </w:rPr>
        <w:t xml:space="preserve">hourly </w:t>
      </w:r>
      <w:r w:rsidR="005D7C60">
        <w:rPr>
          <w:lang w:val="en-US"/>
        </w:rPr>
        <w:t>HRV</w:t>
      </w:r>
      <w:r w:rsidR="005D7C60">
        <w:rPr>
          <w:lang w:val="en-US"/>
        </w:rPr>
        <w:t>. Our hypothesis is 1) weeklong HRV measures are more robust in capturing detailed HR patterns and giving information about CVD risk. 2) Risk of CVD varies between hourly HRV throughout the diurnal clock.</w:t>
      </w:r>
    </w:p>
    <w:p w14:paraId="3E2F578F" w14:textId="77777777" w:rsidR="001B54AC" w:rsidRDefault="001B54AC" w:rsidP="003F75D7">
      <w:pPr>
        <w:pStyle w:val="overhjem1"/>
        <w:pageBreakBefore w:val="0"/>
        <w:spacing w:line="480" w:lineRule="auto"/>
        <w:ind w:left="0" w:firstLine="0"/>
        <w:outlineLvl w:val="0"/>
        <w:rPr>
          <w:rFonts w:cs="Times New Roman"/>
        </w:rPr>
      </w:pPr>
      <w:bookmarkStart w:id="2" w:name="_Toc49784290"/>
    </w:p>
    <w:p w14:paraId="39DD5018" w14:textId="77777777" w:rsidR="001B54AC" w:rsidRDefault="001B54AC" w:rsidP="003F75D7">
      <w:pPr>
        <w:pStyle w:val="overhjem1"/>
        <w:pageBreakBefore w:val="0"/>
        <w:spacing w:line="480" w:lineRule="auto"/>
        <w:ind w:left="0" w:firstLine="0"/>
        <w:outlineLvl w:val="0"/>
        <w:rPr>
          <w:rFonts w:cs="Times New Roman"/>
        </w:rPr>
      </w:pPr>
    </w:p>
    <w:p w14:paraId="2258CFBF" w14:textId="393ED0CE" w:rsidR="00CD08E0" w:rsidRPr="00AE1A92" w:rsidRDefault="00CD08E0" w:rsidP="003F75D7">
      <w:pPr>
        <w:pStyle w:val="overhjem1"/>
        <w:pageBreakBefore w:val="0"/>
        <w:spacing w:line="480" w:lineRule="auto"/>
        <w:ind w:left="0" w:firstLine="0"/>
        <w:outlineLvl w:val="0"/>
        <w:rPr>
          <w:rFonts w:cs="Times New Roman"/>
        </w:rPr>
      </w:pPr>
      <w:r w:rsidRPr="00AE1A92">
        <w:rPr>
          <w:rFonts w:cs="Times New Roman"/>
        </w:rPr>
        <w:t>M</w:t>
      </w:r>
      <w:r w:rsidR="00AE6A04" w:rsidRPr="00AE1A92">
        <w:rPr>
          <w:rFonts w:cs="Times New Roman"/>
        </w:rPr>
        <w:t>ethods</w:t>
      </w:r>
      <w:bookmarkStart w:id="3" w:name="_Toc49784291"/>
      <w:bookmarkEnd w:id="2"/>
    </w:p>
    <w:p w14:paraId="5E5C28D1" w14:textId="0F4D44E5" w:rsidR="00AE6A04" w:rsidRPr="00AE1A92" w:rsidRDefault="00AE6A04" w:rsidP="003F75D7">
      <w:pPr>
        <w:pStyle w:val="overhjem2"/>
        <w:spacing w:line="480" w:lineRule="auto"/>
        <w:outlineLvl w:val="0"/>
        <w:rPr>
          <w:b w:val="0"/>
          <w:i/>
        </w:rPr>
      </w:pPr>
      <w:r w:rsidRPr="00AE1A92">
        <w:rPr>
          <w:b w:val="0"/>
          <w:i/>
        </w:rPr>
        <w:t>Study population</w:t>
      </w:r>
      <w:bookmarkEnd w:id="3"/>
    </w:p>
    <w:p w14:paraId="3B25F890" w14:textId="4681E159" w:rsidR="000B589E" w:rsidRPr="00432A5D" w:rsidRDefault="000B589E" w:rsidP="00432A5D">
      <w:pPr>
        <w:rPr>
          <w:rFonts w:eastAsiaTheme="minorEastAsia"/>
          <w:lang w:val="en-GB" w:eastAsia="en-US"/>
        </w:rPr>
      </w:pPr>
      <w:r w:rsidRPr="00432A5D">
        <w:rPr>
          <w:rFonts w:eastAsiaTheme="minorEastAsia"/>
          <w:lang w:val="en-GB" w:eastAsia="en-US"/>
        </w:rPr>
        <w:t>Data were obtained from 1,200 participants with a high risk of diabetes in the Danish ADDITION-PRO study 2009-2011.</w:t>
      </w:r>
    </w:p>
    <w:p w14:paraId="080D0808" w14:textId="77777777" w:rsidR="00CD0EC4" w:rsidRPr="00AE1A92" w:rsidRDefault="00CD0EC4" w:rsidP="00CD0EC4">
      <w:pPr>
        <w:spacing w:line="480" w:lineRule="auto"/>
        <w:rPr>
          <w:lang w:val="en-US"/>
        </w:rPr>
      </w:pPr>
      <w:bookmarkStart w:id="4" w:name="_Toc49784292"/>
    </w:p>
    <w:p w14:paraId="3BCC8A87" w14:textId="4426A1F6" w:rsidR="00AE6A04" w:rsidRDefault="00AE6A04" w:rsidP="003F75D7">
      <w:pPr>
        <w:pStyle w:val="overhjem2"/>
        <w:spacing w:line="480" w:lineRule="auto"/>
        <w:outlineLvl w:val="0"/>
        <w:rPr>
          <w:b w:val="0"/>
          <w:i/>
        </w:rPr>
      </w:pPr>
      <w:r w:rsidRPr="00AE1A92">
        <w:rPr>
          <w:b w:val="0"/>
          <w:i/>
        </w:rPr>
        <w:t>Exposure</w:t>
      </w:r>
      <w:bookmarkEnd w:id="4"/>
    </w:p>
    <w:p w14:paraId="1F80B1B9" w14:textId="64F7475C" w:rsidR="000B589E" w:rsidRPr="000B589E" w:rsidRDefault="000B589E" w:rsidP="000B589E">
      <w:pPr>
        <w:rPr>
          <w:rFonts w:eastAsiaTheme="minorEastAsia"/>
          <w:lang w:val="en-US"/>
        </w:rPr>
      </w:pPr>
      <w:r w:rsidRPr="000B589E">
        <w:rPr>
          <w:rFonts w:eastAsiaTheme="minorEastAsia"/>
          <w:lang w:val="en-US"/>
        </w:rPr>
        <w:lastRenderedPageBreak/>
        <w:t xml:space="preserve">HRV index, and standard deviation of </w:t>
      </w:r>
      <w:r w:rsidR="00432A5D">
        <w:rPr>
          <w:rFonts w:eastAsiaTheme="minorEastAsia"/>
          <w:lang w:val="en-US"/>
        </w:rPr>
        <w:t>normal t</w:t>
      </w:r>
      <w:r w:rsidRPr="000B589E">
        <w:rPr>
          <w:rFonts w:eastAsiaTheme="minorEastAsia"/>
          <w:lang w:val="en-US"/>
        </w:rPr>
        <w:t xml:space="preserve">o-normal heartbeat intervals (SDNN), were </w:t>
      </w:r>
      <w:proofErr w:type="spellStart"/>
      <w:r w:rsidRPr="000B589E">
        <w:rPr>
          <w:rFonts w:eastAsiaTheme="minorEastAsia"/>
          <w:lang w:val="en-US"/>
        </w:rPr>
        <w:t>stimated</w:t>
      </w:r>
      <w:proofErr w:type="spellEnd"/>
      <w:r w:rsidRPr="000B589E">
        <w:rPr>
          <w:rFonts w:eastAsiaTheme="minorEastAsia"/>
          <w:lang w:val="en-US"/>
        </w:rPr>
        <w:t xml:space="preserve"> from 48 hours and up to seven days of continuous HR monitor (</w:t>
      </w:r>
      <w:proofErr w:type="spellStart"/>
      <w:r w:rsidRPr="000B589E">
        <w:rPr>
          <w:rFonts w:eastAsiaTheme="minorEastAsia"/>
          <w:lang w:val="en-US"/>
        </w:rPr>
        <w:t>ActiHeart</w:t>
      </w:r>
      <w:proofErr w:type="spellEnd"/>
      <w:r w:rsidRPr="000B589E">
        <w:rPr>
          <w:rFonts w:eastAsiaTheme="minorEastAsia"/>
          <w:lang w:val="en-US"/>
        </w:rPr>
        <w:t xml:space="preserve">), based on mean inter-beat intervals for 30-second epochs. </w:t>
      </w:r>
      <w:r>
        <w:rPr>
          <w:rFonts w:eastAsiaTheme="minorEastAsia"/>
          <w:lang w:val="en-US"/>
        </w:rPr>
        <w:t>RHRV packages</w:t>
      </w:r>
    </w:p>
    <w:p w14:paraId="6BBC2386" w14:textId="77777777" w:rsidR="000B589E" w:rsidRPr="000B589E" w:rsidRDefault="000B589E" w:rsidP="000B589E">
      <w:pPr>
        <w:rPr>
          <w:b/>
          <w:lang w:val="en-US"/>
        </w:rPr>
      </w:pPr>
    </w:p>
    <w:p w14:paraId="30EB1EAE" w14:textId="53BDF552" w:rsidR="00AE6A04" w:rsidRPr="00AE1A92" w:rsidRDefault="00AE6A04" w:rsidP="00666F24">
      <w:pPr>
        <w:spacing w:line="480" w:lineRule="auto"/>
        <w:rPr>
          <w:lang w:val="en-GB" w:eastAsia="en-US"/>
        </w:rPr>
      </w:pPr>
      <w:r w:rsidRPr="00AE1A92">
        <w:rPr>
          <w:lang w:val="en-GB"/>
        </w:rPr>
        <w:t>Resting heart rate (</w:t>
      </w:r>
      <w:proofErr w:type="spellStart"/>
      <w:r w:rsidRPr="00AE1A92">
        <w:rPr>
          <w:lang w:val="en-GB"/>
        </w:rPr>
        <w:t>rHR</w:t>
      </w:r>
      <w:proofErr w:type="spellEnd"/>
      <w:r w:rsidRPr="00AE1A92">
        <w:rPr>
          <w:lang w:val="en-GB"/>
        </w:rPr>
        <w:t>) was measured in 5-minute resting 12-lead ECG recordings obtained after 5 minutes of rest in the supine position.</w:t>
      </w:r>
      <w:r w:rsidRPr="00AE1A92" w:rsidDel="00FD4787">
        <w:rPr>
          <w:lang w:val="en-GB"/>
        </w:rPr>
        <w:t xml:space="preserve"> </w:t>
      </w:r>
      <w:r w:rsidRPr="00AE1A92">
        <w:rPr>
          <w:lang w:val="en-GB"/>
        </w:rPr>
        <w:t>Then, the normal-to-normal (NN) sinus rhythm was determined from the recordings with an automated algorithm to identify R-R intervals without the presence of arrhythmias, ectopic beats and/or branch-blocks. These measurements were used to calculate HRV indices in the time and frequency domain</w:t>
      </w:r>
      <w:r w:rsidRPr="00AE1A92" w:rsidDel="0037130A">
        <w:rPr>
          <w:lang w:val="en-GB"/>
        </w:rPr>
        <w:t xml:space="preserve"> </w:t>
      </w:r>
      <w:r w:rsidRPr="00AE1A92">
        <w:rPr>
          <w:lang w:val="en-GB"/>
        </w:rPr>
        <w:fldChar w:fldCharType="begin">
          <w:fldData xml:space="preserve">PEVuZE5vdGU+PENpdGU+PEF1dGhvcj5IYW5zZW48L0F1dGhvcj48WWVhcj4yMDE5PC9ZZWFyPjxS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</w:fldData>
        </w:fldChar>
      </w:r>
      <w:r w:rsidR="001B54AC">
        <w:rPr>
          <w:lang w:val="en-GB"/>
        </w:rPr>
        <w:instrText xml:space="preserve"> ADDIN EN.CITE </w:instrText>
      </w:r>
      <w:r w:rsidR="001B54AC">
        <w:rPr>
          <w:lang w:val="en-GB"/>
        </w:rPr>
        <w:fldChar w:fldCharType="begin">
          <w:fldData xml:space="preserve">PEVuZE5vdGU+PENpdGU+PEF1dGhvcj5IYW5zZW48L0F1dGhvcj48WWVhcj4yMDE5PC9ZZWFyPjxS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</w:fldData>
        </w:fldChar>
      </w:r>
      <w:r w:rsidR="001B54AC">
        <w:rPr>
          <w:lang w:val="en-GB"/>
        </w:rPr>
        <w:instrText xml:space="preserve"> ADDIN EN.CITE.DATA </w:instrText>
      </w:r>
      <w:r w:rsidR="001B54AC">
        <w:rPr>
          <w:lang w:val="en-GB"/>
        </w:rPr>
      </w:r>
      <w:r w:rsidR="001B54AC">
        <w:rPr>
          <w:lang w:val="en-GB"/>
        </w:rPr>
        <w:fldChar w:fldCharType="end"/>
      </w:r>
      <w:r w:rsidRPr="00AE1A92">
        <w:rPr>
          <w:lang w:val="en-GB"/>
        </w:rPr>
        <w:fldChar w:fldCharType="separate"/>
      </w:r>
      <w:r w:rsidR="001B54AC">
        <w:rPr>
          <w:noProof/>
          <w:lang w:val="en-GB"/>
        </w:rPr>
        <w:t>[2]</w:t>
      </w:r>
      <w:r w:rsidRPr="00AE1A92">
        <w:rPr>
          <w:lang w:val="en-GB"/>
        </w:rPr>
        <w:fldChar w:fldCharType="end"/>
      </w:r>
      <w:r w:rsidRPr="00AE1A92">
        <w:rPr>
          <w:lang w:val="en-GB"/>
        </w:rPr>
        <w:t xml:space="preserve">. We included the HRV exposures of time domain: standard deviation of the NN interval (SDNN) and root mean square of successive differences (RMSSD), and frequency domain by using </w:t>
      </w:r>
      <w:r w:rsidRPr="00AE1A92">
        <w:rPr>
          <w:lang w:val="en-US"/>
        </w:rPr>
        <w:t>a Blackman-Tukey algorithm:</w:t>
      </w:r>
      <w:r w:rsidRPr="00AE1A92">
        <w:rPr>
          <w:lang w:val="en-GB"/>
        </w:rPr>
        <w:t xml:space="preserve"> low frequency </w:t>
      </w:r>
      <w:r w:rsidRPr="00AE1A92">
        <w:rPr>
          <w:lang w:val="en-US"/>
        </w:rPr>
        <w:t>(in the 0.04–0.15 Hz frequency band)</w:t>
      </w:r>
      <w:r w:rsidRPr="00AE1A92">
        <w:rPr>
          <w:lang w:val="en-GB"/>
        </w:rPr>
        <w:t xml:space="preserve"> (LF) and high frequency </w:t>
      </w:r>
      <w:r w:rsidRPr="00AE1A92">
        <w:rPr>
          <w:lang w:val="en-US"/>
        </w:rPr>
        <w:t xml:space="preserve">(in the 0.15–0.4 Hz frequency band) </w:t>
      </w:r>
      <w:r w:rsidRPr="00AE1A92">
        <w:rPr>
          <w:lang w:val="en-GB"/>
        </w:rPr>
        <w:t xml:space="preserve">(HF). To account for cardiac automatism from concurrent </w:t>
      </w:r>
      <w:proofErr w:type="spellStart"/>
      <w:r w:rsidR="00FD2F62" w:rsidRPr="00AE1A92">
        <w:rPr>
          <w:lang w:val="en-GB"/>
        </w:rPr>
        <w:t>rHR</w:t>
      </w:r>
      <w:proofErr w:type="spellEnd"/>
      <w:r w:rsidRPr="00AE1A92">
        <w:rPr>
          <w:lang w:val="en-GB"/>
        </w:rPr>
        <w:t>, we</w:t>
      </w:r>
      <w:r w:rsidR="00FD7DBF" w:rsidRPr="00AE1A92">
        <w:rPr>
          <w:lang w:val="en-GB"/>
        </w:rPr>
        <w:t xml:space="preserve"> also</w:t>
      </w:r>
      <w:r w:rsidRPr="00AE1A92">
        <w:rPr>
          <w:lang w:val="en-GB"/>
        </w:rPr>
        <w:t xml:space="preserve"> included inter-beat interval</w:t>
      </w:r>
      <w:r w:rsidR="007074E7" w:rsidRPr="00AE1A92">
        <w:rPr>
          <w:lang w:val="en-GB"/>
        </w:rPr>
        <w:t xml:space="preserve"> (IBI)</w:t>
      </w:r>
      <w:r w:rsidRPr="00AE1A92">
        <w:rPr>
          <w:lang w:val="en-GB"/>
        </w:rPr>
        <w:t xml:space="preserve"> corrected HRV</w:t>
      </w:r>
      <w:r w:rsidR="00420B9D" w:rsidRPr="00AE1A92">
        <w:rPr>
          <w:lang w:val="en-GB"/>
        </w:rPr>
        <w:t xml:space="preserve"> indices</w:t>
      </w:r>
      <w:r w:rsidRPr="00AE1A92">
        <w:rPr>
          <w:lang w:val="en-GB"/>
        </w:rPr>
        <w:t xml:space="preserve"> (</w:t>
      </w:r>
      <w:proofErr w:type="spellStart"/>
      <w:r w:rsidRPr="00AE1A92">
        <w:rPr>
          <w:lang w:val="en-GB"/>
        </w:rPr>
        <w:t>cHRV</w:t>
      </w:r>
      <w:proofErr w:type="spellEnd"/>
      <w:r w:rsidRPr="00AE1A92">
        <w:rPr>
          <w:lang w:val="en-GB"/>
        </w:rPr>
        <w:t>)</w:t>
      </w:r>
      <w:r w:rsidR="00420B9D" w:rsidRPr="00AE1A92">
        <w:rPr>
          <w:lang w:val="en-GB"/>
        </w:rPr>
        <w:t xml:space="preserve">: </w:t>
      </w:r>
      <w:proofErr w:type="spellStart"/>
      <w:r w:rsidR="00420B9D" w:rsidRPr="00AE1A92">
        <w:rPr>
          <w:color w:val="000000" w:themeColor="text1"/>
          <w:lang w:val="en-GB"/>
        </w:rPr>
        <w:t>cS</w:t>
      </w:r>
      <w:r w:rsidR="00F66652" w:rsidRPr="00AE1A92">
        <w:rPr>
          <w:color w:val="000000" w:themeColor="text1"/>
          <w:lang w:val="en-GB"/>
        </w:rPr>
        <w:t>DNN</w:t>
      </w:r>
      <w:proofErr w:type="spellEnd"/>
      <w:r w:rsidR="00420B9D" w:rsidRPr="00AE1A92">
        <w:rPr>
          <w:color w:val="000000" w:themeColor="text1"/>
          <w:lang w:val="en-GB"/>
        </w:rPr>
        <w:t xml:space="preserve">, </w:t>
      </w:r>
      <w:proofErr w:type="spellStart"/>
      <w:r w:rsidR="00F66652" w:rsidRPr="00AE1A92">
        <w:rPr>
          <w:color w:val="000000" w:themeColor="text1"/>
          <w:lang w:val="en-GB"/>
        </w:rPr>
        <w:t>cRMSSD</w:t>
      </w:r>
      <w:proofErr w:type="spellEnd"/>
      <w:r w:rsidR="00F66652" w:rsidRPr="00AE1A92">
        <w:rPr>
          <w:color w:val="000000" w:themeColor="text1"/>
          <w:lang w:val="en-GB"/>
        </w:rPr>
        <w:t xml:space="preserve">, </w:t>
      </w:r>
      <w:proofErr w:type="spellStart"/>
      <w:r w:rsidR="00F66652" w:rsidRPr="00AE1A92">
        <w:rPr>
          <w:color w:val="000000" w:themeColor="text1"/>
          <w:lang w:val="en-GB"/>
        </w:rPr>
        <w:t>cHF</w:t>
      </w:r>
      <w:proofErr w:type="spellEnd"/>
      <w:r w:rsidR="00F66652" w:rsidRPr="00AE1A92">
        <w:rPr>
          <w:color w:val="000000" w:themeColor="text1"/>
          <w:lang w:val="en-GB"/>
        </w:rPr>
        <w:t xml:space="preserve">, </w:t>
      </w:r>
      <w:proofErr w:type="spellStart"/>
      <w:r w:rsidR="00420B9D" w:rsidRPr="00AE1A92">
        <w:rPr>
          <w:color w:val="000000" w:themeColor="text1"/>
          <w:lang w:val="en-GB"/>
        </w:rPr>
        <w:t>cLF</w:t>
      </w:r>
      <w:proofErr w:type="spellEnd"/>
      <w:r w:rsidR="00F66652" w:rsidRPr="00AE1A92">
        <w:rPr>
          <w:color w:val="000000" w:themeColor="text1"/>
          <w:lang w:val="en-GB"/>
        </w:rPr>
        <w:t>, following the approach</w:t>
      </w:r>
      <w:r w:rsidR="00CD0EC4" w:rsidRPr="00AE1A92">
        <w:rPr>
          <w:color w:val="000000" w:themeColor="text1"/>
          <w:lang w:val="en-GB"/>
        </w:rPr>
        <w:t xml:space="preserve"> previously</w:t>
      </w:r>
      <w:r w:rsidR="00F66652" w:rsidRPr="00AE1A92">
        <w:rPr>
          <w:color w:val="000000" w:themeColor="text1"/>
          <w:lang w:val="en-GB"/>
        </w:rPr>
        <w:t xml:space="preserve"> described in </w:t>
      </w:r>
      <w:r w:rsidRPr="00AE1A92">
        <w:rPr>
          <w:lang w:val="en-GB"/>
        </w:rPr>
        <w:t xml:space="preserve">Van </w:t>
      </w:r>
      <w:proofErr w:type="spellStart"/>
      <w:r w:rsidRPr="00AE1A92">
        <w:rPr>
          <w:lang w:val="en-GB"/>
        </w:rPr>
        <w:t>Roon</w:t>
      </w:r>
      <w:proofErr w:type="spellEnd"/>
      <w:r w:rsidRPr="00AE1A92">
        <w:rPr>
          <w:lang w:val="en-GB"/>
        </w:rPr>
        <w:t xml:space="preserve"> et al</w:t>
      </w:r>
      <w:r w:rsidR="007074E7" w:rsidRPr="00AE1A92">
        <w:rPr>
          <w:lang w:val="en-GB"/>
        </w:rPr>
        <w:t xml:space="preserve"> (see formula in supplemental material)</w:t>
      </w:r>
      <w:r w:rsidRPr="00AE1A92">
        <w:rPr>
          <w:lang w:val="en-GB"/>
        </w:rPr>
        <w:t xml:space="preserve"> </w:t>
      </w:r>
      <w:r w:rsidRPr="00AE1A92">
        <w:rPr>
          <w:lang w:val="en-GB"/>
        </w:rPr>
        <w:fldChar w:fldCharType="begin">
          <w:fldData xml:space="preserve">PEVuZE5vdGU+PENpdGU+PEF1dGhvcj52YW4gUm9vbjwvQXV0aG9yPjxZZWFyPjIwMTY8L1llYXI+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</w:fldData>
        </w:fldChar>
      </w:r>
      <w:r w:rsidR="001B54AC">
        <w:rPr>
          <w:lang w:val="en-GB"/>
        </w:rPr>
        <w:instrText xml:space="preserve"> ADDIN EN.CITE </w:instrText>
      </w:r>
      <w:r w:rsidR="001B54AC">
        <w:rPr>
          <w:lang w:val="en-GB"/>
        </w:rPr>
        <w:fldChar w:fldCharType="begin">
          <w:fldData xml:space="preserve">PEVuZE5vdGU+PENpdGU+PEF1dGhvcj52YW4gUm9vbjwvQXV0aG9yPjxZZWFyPjIwMTY8L1llYXI+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</w:fldData>
        </w:fldChar>
      </w:r>
      <w:r w:rsidR="001B54AC">
        <w:rPr>
          <w:lang w:val="en-GB"/>
        </w:rPr>
        <w:instrText xml:space="preserve"> ADDIN EN.CITE.DATA </w:instrText>
      </w:r>
      <w:r w:rsidR="001B54AC">
        <w:rPr>
          <w:lang w:val="en-GB"/>
        </w:rPr>
      </w:r>
      <w:r w:rsidR="001B54AC">
        <w:rPr>
          <w:lang w:val="en-GB"/>
        </w:rPr>
        <w:fldChar w:fldCharType="end"/>
      </w:r>
      <w:r w:rsidRPr="00AE1A92">
        <w:rPr>
          <w:lang w:val="en-GB"/>
        </w:rPr>
        <w:fldChar w:fldCharType="separate"/>
      </w:r>
      <w:r w:rsidR="001B54AC">
        <w:rPr>
          <w:noProof/>
          <w:lang w:val="en-GB"/>
        </w:rPr>
        <w:t>[3, 4]</w:t>
      </w:r>
      <w:r w:rsidRPr="00AE1A92">
        <w:rPr>
          <w:lang w:val="en-GB"/>
        </w:rPr>
        <w:fldChar w:fldCharType="end"/>
      </w:r>
      <w:r w:rsidR="007074E7" w:rsidRPr="00AE1A92">
        <w:rPr>
          <w:lang w:val="en-GB"/>
        </w:rPr>
        <w:t>.</w:t>
      </w:r>
      <w:r w:rsidR="00666F24" w:rsidRPr="00AE1A92">
        <w:rPr>
          <w:lang w:val="en-GB"/>
        </w:rPr>
        <w:t xml:space="preserve"> </w:t>
      </w:r>
      <w:proofErr w:type="spellStart"/>
      <w:r w:rsidRPr="00AE1A92">
        <w:rPr>
          <w:lang w:val="en-GB"/>
        </w:rPr>
        <w:t>rHR</w:t>
      </w:r>
      <w:proofErr w:type="spellEnd"/>
      <w:r w:rsidRPr="00AE1A92">
        <w:rPr>
          <w:lang w:val="en-GB"/>
        </w:rPr>
        <w:t xml:space="preserve"> was included as a control exposure to supplement the analysis.</w:t>
      </w:r>
    </w:p>
    <w:p w14:paraId="4704D78C" w14:textId="77777777" w:rsidR="00AE6A04" w:rsidRPr="00AE1A92" w:rsidRDefault="00AE6A04" w:rsidP="00666F24">
      <w:pPr>
        <w:pStyle w:val="overhjem2"/>
        <w:spacing w:line="480" w:lineRule="auto"/>
        <w:ind w:left="0" w:firstLine="0"/>
      </w:pPr>
      <w:bookmarkStart w:id="5" w:name="_Toc49784293"/>
    </w:p>
    <w:p w14:paraId="38A2AC85" w14:textId="19203076" w:rsidR="00AE6A04" w:rsidRPr="00AE1A92" w:rsidRDefault="00AE6A04" w:rsidP="003F75D7">
      <w:pPr>
        <w:pStyle w:val="overhjem2"/>
        <w:spacing w:line="480" w:lineRule="auto"/>
        <w:outlineLvl w:val="0"/>
        <w:rPr>
          <w:b w:val="0"/>
          <w:i/>
        </w:rPr>
      </w:pPr>
      <w:r w:rsidRPr="00AE1A92">
        <w:rPr>
          <w:b w:val="0"/>
          <w:i/>
        </w:rPr>
        <w:t>Outcome</w:t>
      </w:r>
      <w:bookmarkEnd w:id="5"/>
    </w:p>
    <w:p w14:paraId="07C0F9B1" w14:textId="19A85937" w:rsidR="00A22582" w:rsidRDefault="00A22582" w:rsidP="00666F24">
      <w:pPr>
        <w:spacing w:line="480" w:lineRule="auto"/>
        <w:rPr>
          <w:color w:val="000000" w:themeColor="text1"/>
          <w:lang w:val="en-GB"/>
        </w:rPr>
      </w:pPr>
      <w:r>
        <w:rPr>
          <w:color w:val="000000" w:themeColor="text1"/>
          <w:lang w:val="en-GB"/>
        </w:rPr>
        <w:t xml:space="preserve">We defined CVD by </w:t>
      </w:r>
      <w:r w:rsidR="00455B04">
        <w:rPr>
          <w:color w:val="000000" w:themeColor="text1"/>
          <w:lang w:val="en-GB"/>
        </w:rPr>
        <w:t>5-point</w:t>
      </w:r>
      <w:r>
        <w:rPr>
          <w:color w:val="000000" w:themeColor="text1"/>
          <w:lang w:val="en-GB"/>
        </w:rPr>
        <w:t xml:space="preserve"> MACE including, stroke, myocardial infarction, heart failure, cardiovascular </w:t>
      </w:r>
      <w:r w:rsidR="00455B04">
        <w:rPr>
          <w:color w:val="000000" w:themeColor="text1"/>
          <w:lang w:val="en-GB"/>
        </w:rPr>
        <w:t xml:space="preserve">revascularization, and cardiovascular death. </w:t>
      </w:r>
      <w:r>
        <w:rPr>
          <w:color w:val="000000" w:themeColor="text1"/>
          <w:lang w:val="en-GB"/>
        </w:rPr>
        <w:t>Information on CVD events</w:t>
      </w:r>
      <w:r w:rsidR="00534E55">
        <w:rPr>
          <w:color w:val="000000" w:themeColor="text1"/>
          <w:lang w:val="en-GB"/>
        </w:rPr>
        <w:t xml:space="preserve"> and mortality, as well as all-cause</w:t>
      </w:r>
      <w:r>
        <w:rPr>
          <w:color w:val="000000" w:themeColor="text1"/>
          <w:lang w:val="en-GB"/>
        </w:rPr>
        <w:t xml:space="preserve"> mortality was follow</w:t>
      </w:r>
      <w:r w:rsidR="00455B04">
        <w:rPr>
          <w:color w:val="000000" w:themeColor="text1"/>
          <w:lang w:val="en-GB"/>
        </w:rPr>
        <w:t>ed u</w:t>
      </w:r>
      <w:r>
        <w:rPr>
          <w:color w:val="000000" w:themeColor="text1"/>
          <w:lang w:val="en-GB"/>
        </w:rPr>
        <w:t>p in the Danish registries until 2021.</w:t>
      </w:r>
    </w:p>
    <w:p w14:paraId="69AF35D9" w14:textId="77777777" w:rsidR="00455B04" w:rsidRPr="00A22582" w:rsidRDefault="00455B04" w:rsidP="00666F24">
      <w:pPr>
        <w:spacing w:line="480" w:lineRule="auto"/>
        <w:rPr>
          <w:color w:val="000000" w:themeColor="text1"/>
          <w:lang w:val="en-GB"/>
        </w:rPr>
      </w:pPr>
    </w:p>
    <w:p w14:paraId="6B13A977" w14:textId="01B1A4EC" w:rsidR="000B589E" w:rsidRDefault="00AE6A04" w:rsidP="003F75D7">
      <w:pPr>
        <w:pStyle w:val="overhjem2"/>
        <w:spacing w:line="480" w:lineRule="auto"/>
        <w:ind w:left="0" w:firstLine="0"/>
        <w:outlineLvl w:val="0"/>
        <w:rPr>
          <w:b w:val="0"/>
          <w:i/>
        </w:rPr>
      </w:pPr>
      <w:bookmarkStart w:id="6" w:name="_Toc49784294"/>
      <w:r w:rsidRPr="00AE1A92">
        <w:rPr>
          <w:b w:val="0"/>
          <w:i/>
        </w:rPr>
        <w:t>Covariates</w:t>
      </w:r>
      <w:bookmarkEnd w:id="6"/>
    </w:p>
    <w:p w14:paraId="231EE5A0" w14:textId="6C593064" w:rsidR="000B589E" w:rsidRPr="008E2E73" w:rsidRDefault="000B589E" w:rsidP="000B589E">
      <w:pPr>
        <w:spacing w:line="360" w:lineRule="auto"/>
        <w:rPr>
          <w:rFonts w:eastAsiaTheme="majorEastAsia"/>
          <w:lang w:val="en-US"/>
        </w:rPr>
      </w:pPr>
      <w:r w:rsidRPr="000B589E">
        <w:rPr>
          <w:rFonts w:eastAsiaTheme="majorEastAsia"/>
          <w:lang w:val="en-US"/>
        </w:rPr>
        <w:t>Blood measurement hbA1c,</w:t>
      </w:r>
      <w:r w:rsidRPr="00AE1A92">
        <w:rPr>
          <w:lang w:val="en-GB"/>
        </w:rPr>
        <w:t xml:space="preserve"> oral glucose tolerance test (OGTT), fasting plasma glucose (FPG)</w:t>
      </w:r>
      <w:r w:rsidRPr="000B589E">
        <w:rPr>
          <w:rFonts w:eastAsiaTheme="majorEastAsia"/>
          <w:lang w:val="en-US"/>
        </w:rPr>
        <w:t xml:space="preserve">, triglycerides, total, high density- (HDL) and low density (LDL) cholesterol were derived from blood samples. </w:t>
      </w:r>
      <w:r w:rsidRPr="008E2E73">
        <w:rPr>
          <w:rFonts w:eastAsiaTheme="majorEastAsia"/>
          <w:lang w:val="en-US"/>
        </w:rPr>
        <w:t xml:space="preserve">Body mass index (BMI), waist circumference, and systolic and diastolic blood </w:t>
      </w:r>
      <w:r w:rsidRPr="008E2E73">
        <w:rPr>
          <w:rFonts w:eastAsiaTheme="majorEastAsia"/>
          <w:lang w:val="en-US"/>
        </w:rPr>
        <w:lastRenderedPageBreak/>
        <w:t xml:space="preserve">pressure were measured at the participant visit. Lifestyle factors of smoking and alcohol consumption were self-reported. </w:t>
      </w:r>
    </w:p>
    <w:p w14:paraId="3D939E4F" w14:textId="77777777" w:rsidR="000B589E" w:rsidRPr="00AE1A92" w:rsidRDefault="000B589E" w:rsidP="003F75D7">
      <w:pPr>
        <w:pStyle w:val="overhjem2"/>
        <w:spacing w:line="480" w:lineRule="auto"/>
        <w:ind w:left="0" w:firstLine="0"/>
        <w:outlineLvl w:val="0"/>
        <w:rPr>
          <w:b w:val="0"/>
          <w:i/>
        </w:rPr>
      </w:pPr>
    </w:p>
    <w:p w14:paraId="52715378" w14:textId="1F25D558" w:rsidR="00AE6A04" w:rsidRPr="00AE1A92" w:rsidRDefault="00AE6A04" w:rsidP="00666F24">
      <w:pPr>
        <w:spacing w:line="480" w:lineRule="auto"/>
        <w:rPr>
          <w:bCs/>
          <w:lang w:val="en-GB"/>
        </w:rPr>
      </w:pPr>
      <w:commentRangeStart w:id="7"/>
      <w:r w:rsidRPr="00AE1A92">
        <w:rPr>
          <w:bCs/>
          <w:lang w:val="en-GB"/>
        </w:rPr>
        <w:t xml:space="preserve">Self-administered questionnaires included information on categorical covariates such as smoking (never, former, current), socioeconomic status (administrative, professional/executive, clerical support), medication use </w:t>
      </w:r>
      <w:r w:rsidRPr="00AE1A92">
        <w:rPr>
          <w:lang w:val="en-GB"/>
        </w:rPr>
        <w:t xml:space="preserve">(antihypertensive, cardiovascular, and antidiabetic medication), incidence of hypertension and other CVD, and </w:t>
      </w:r>
      <w:r w:rsidRPr="00AE1A92">
        <w:rPr>
          <w:bCs/>
          <w:lang w:val="en-GB"/>
        </w:rPr>
        <w:t>continuous variables such as</w:t>
      </w:r>
      <w:r w:rsidRPr="00AE1A92">
        <w:rPr>
          <w:lang w:val="en-GB"/>
        </w:rPr>
        <w:t xml:space="preserve"> </w:t>
      </w:r>
      <w:r w:rsidRPr="00AE1A92">
        <w:rPr>
          <w:bCs/>
          <w:lang w:val="en-GB"/>
        </w:rPr>
        <w:t xml:space="preserve">physical activity (hours of moderate to vigorous exercise) and alcohol use (units last week). Information on </w:t>
      </w:r>
      <w:r w:rsidR="0064525D" w:rsidRPr="00AE1A92">
        <w:rPr>
          <w:bCs/>
          <w:lang w:val="en-GB"/>
        </w:rPr>
        <w:t>body mass index (</w:t>
      </w:r>
      <w:r w:rsidRPr="00AE1A92">
        <w:rPr>
          <w:bCs/>
          <w:lang w:val="en-GB"/>
        </w:rPr>
        <w:t>BMI</w:t>
      </w:r>
      <w:r w:rsidR="0064525D" w:rsidRPr="00AE1A92">
        <w:rPr>
          <w:bCs/>
          <w:lang w:val="en-GB"/>
        </w:rPr>
        <w:t>)</w:t>
      </w:r>
      <w:r w:rsidRPr="00AE1A92">
        <w:rPr>
          <w:bCs/>
          <w:lang w:val="en-GB"/>
        </w:rPr>
        <w:t>, waist-hip ratio,</w:t>
      </w:r>
      <w:r w:rsidR="0064525D" w:rsidRPr="00AE1A92">
        <w:rPr>
          <w:bCs/>
          <w:lang w:val="en-GB"/>
        </w:rPr>
        <w:t xml:space="preserve"> </w:t>
      </w:r>
      <w:r w:rsidR="00682BE8" w:rsidRPr="00AE1A92">
        <w:rPr>
          <w:bCs/>
          <w:lang w:val="en-US"/>
        </w:rPr>
        <w:t xml:space="preserve">high-density lipoprotein </w:t>
      </w:r>
      <w:r w:rsidR="0064525D" w:rsidRPr="00AE1A92">
        <w:rPr>
          <w:bCs/>
          <w:lang w:val="en-GB"/>
        </w:rPr>
        <w:t>(HDL)</w:t>
      </w:r>
      <w:r w:rsidRPr="00AE1A92">
        <w:rPr>
          <w:bCs/>
          <w:lang w:val="en-GB"/>
        </w:rPr>
        <w:t xml:space="preserve">, </w:t>
      </w:r>
      <w:r w:rsidR="00682BE8" w:rsidRPr="00AE1A92">
        <w:rPr>
          <w:bCs/>
          <w:lang w:val="en-US"/>
        </w:rPr>
        <w:t>low-density lipoprotein</w:t>
      </w:r>
      <w:r w:rsidR="0064525D" w:rsidRPr="00AE1A92">
        <w:rPr>
          <w:bCs/>
          <w:lang w:val="en-GB"/>
        </w:rPr>
        <w:t xml:space="preserve"> (LDL)</w:t>
      </w:r>
      <w:r w:rsidRPr="00AE1A92">
        <w:rPr>
          <w:bCs/>
          <w:lang w:val="en-GB"/>
        </w:rPr>
        <w:t xml:space="preserve">, total cholesterol, triglycerides, </w:t>
      </w:r>
      <w:r w:rsidRPr="00AE1A92">
        <w:rPr>
          <w:lang w:val="en-GB"/>
        </w:rPr>
        <w:t xml:space="preserve">haemoglobin A1c (HbA1c), oral glucose tolerance test (OGTT), </w:t>
      </w:r>
      <w:r w:rsidRPr="00AE1A92">
        <w:rPr>
          <w:bCs/>
          <w:lang w:val="en-GB"/>
        </w:rPr>
        <w:t xml:space="preserve">and </w:t>
      </w:r>
      <w:r w:rsidRPr="00AE1A92">
        <w:rPr>
          <w:lang w:val="en-GB"/>
        </w:rPr>
        <w:t xml:space="preserve">fasting plasma glucose (FPG) </w:t>
      </w:r>
      <w:r w:rsidRPr="00AE1A92">
        <w:rPr>
          <w:bCs/>
          <w:lang w:val="en-GB"/>
        </w:rPr>
        <w:t>were collected as continuous covariates at clinical examination.</w:t>
      </w:r>
      <w:commentRangeEnd w:id="7"/>
      <w:r w:rsidR="00432A5D">
        <w:rPr>
          <w:rStyle w:val="CommentReference"/>
          <w:rFonts w:eastAsiaTheme="minorHAnsi" w:cstheme="minorBidi"/>
          <w:lang w:eastAsia="en-US"/>
        </w:rPr>
        <w:commentReference w:id="7"/>
      </w:r>
    </w:p>
    <w:p w14:paraId="663CE287" w14:textId="77777777" w:rsidR="000B589E" w:rsidRDefault="000B589E" w:rsidP="003F75D7">
      <w:pPr>
        <w:pStyle w:val="overhjem2"/>
        <w:spacing w:line="480" w:lineRule="auto"/>
        <w:ind w:left="0" w:firstLine="0"/>
        <w:outlineLvl w:val="0"/>
        <w:rPr>
          <w:b w:val="0"/>
          <w:i/>
        </w:rPr>
      </w:pPr>
    </w:p>
    <w:p w14:paraId="172B2D25" w14:textId="4D41894B" w:rsidR="00AE6A04" w:rsidRPr="00AE1A92" w:rsidRDefault="00AE6A04" w:rsidP="003F75D7">
      <w:pPr>
        <w:pStyle w:val="overhjem2"/>
        <w:spacing w:line="480" w:lineRule="auto"/>
        <w:ind w:left="0" w:firstLine="0"/>
        <w:outlineLvl w:val="0"/>
        <w:rPr>
          <w:b w:val="0"/>
          <w:i/>
        </w:rPr>
      </w:pPr>
      <w:r w:rsidRPr="00AE1A92">
        <w:rPr>
          <w:b w:val="0"/>
          <w:i/>
        </w:rPr>
        <w:t>Statistical analysis</w:t>
      </w:r>
    </w:p>
    <w:p w14:paraId="4B858B23" w14:textId="3F6916F8" w:rsidR="00AE6A04" w:rsidRDefault="000462A8" w:rsidP="00666F24">
      <w:pPr>
        <w:spacing w:line="480" w:lineRule="auto"/>
        <w:rPr>
          <w:lang w:val="en-GB"/>
        </w:rPr>
      </w:pPr>
      <w:r>
        <w:rPr>
          <w:lang w:val="en-GB"/>
        </w:rPr>
        <w:t xml:space="preserve">Baseline characteristics was described </w:t>
      </w:r>
      <w:r w:rsidR="00AE6A04" w:rsidRPr="00AE1A92">
        <w:rPr>
          <w:lang w:val="en-GB"/>
        </w:rPr>
        <w:t>to characterize the distribution of continuous variables (median, 25</w:t>
      </w:r>
      <w:r w:rsidR="00AE6A04" w:rsidRPr="00AE1A92">
        <w:rPr>
          <w:vertAlign w:val="superscript"/>
          <w:lang w:val="en-GB"/>
        </w:rPr>
        <w:t>th</w:t>
      </w:r>
      <w:r w:rsidR="00AE6A04" w:rsidRPr="00AE1A92">
        <w:rPr>
          <w:lang w:val="en-GB"/>
        </w:rPr>
        <w:t xml:space="preserve"> &amp; 75</w:t>
      </w:r>
      <w:r w:rsidR="00AE6A04" w:rsidRPr="00AE1A92">
        <w:rPr>
          <w:vertAlign w:val="superscript"/>
          <w:lang w:val="en-GB"/>
        </w:rPr>
        <w:t>th</w:t>
      </w:r>
      <w:r w:rsidR="00AE6A04" w:rsidRPr="00AE1A92">
        <w:rPr>
          <w:lang w:val="en-GB"/>
        </w:rPr>
        <w:t xml:space="preserve"> percentile) and frequencies (numbers, percentage) for categorical variables. </w:t>
      </w:r>
    </w:p>
    <w:p w14:paraId="0D397B6E" w14:textId="5EF8D37F" w:rsidR="00551522" w:rsidRDefault="00551522" w:rsidP="00666F24">
      <w:pPr>
        <w:spacing w:line="480" w:lineRule="auto"/>
        <w:rPr>
          <w:color w:val="000000" w:themeColor="text1"/>
          <w:lang w:val="en-GB"/>
        </w:rPr>
      </w:pPr>
    </w:p>
    <w:p w14:paraId="329430FC" w14:textId="5C8B82D0" w:rsidR="00241FFF" w:rsidRDefault="00241FFF" w:rsidP="00666F24">
      <w:pPr>
        <w:spacing w:line="480" w:lineRule="auto"/>
        <w:rPr>
          <w:color w:val="000000" w:themeColor="text1"/>
          <w:lang w:val="en-GB"/>
        </w:rPr>
      </w:pPr>
      <w:r>
        <w:rPr>
          <w:color w:val="000000" w:themeColor="text1"/>
          <w:lang w:val="en-GB"/>
        </w:rPr>
        <w:t>Zoom study:</w:t>
      </w:r>
    </w:p>
    <w:p w14:paraId="29DF5E24" w14:textId="1C73FAC4" w:rsidR="00241FFF" w:rsidRDefault="00241FFF" w:rsidP="00241FFF">
      <w:pPr>
        <w:pStyle w:val="ListParagraph"/>
        <w:numPr>
          <w:ilvl w:val="0"/>
          <w:numId w:val="46"/>
        </w:numPr>
        <w:spacing w:line="480" w:lineRule="auto"/>
        <w:rPr>
          <w:color w:val="000000" w:themeColor="text1"/>
          <w:lang w:val="en-GB"/>
        </w:rPr>
      </w:pPr>
      <w:r>
        <w:rPr>
          <w:color w:val="000000" w:themeColor="text1"/>
          <w:lang w:val="en-GB"/>
        </w:rPr>
        <w:t>Weekly HRV</w:t>
      </w:r>
    </w:p>
    <w:p w14:paraId="35AE2E05" w14:textId="03971C30" w:rsidR="00241FFF" w:rsidRDefault="00241FFF" w:rsidP="00241FFF">
      <w:pPr>
        <w:pStyle w:val="ListParagraph"/>
        <w:numPr>
          <w:ilvl w:val="0"/>
          <w:numId w:val="46"/>
        </w:numPr>
        <w:spacing w:line="480" w:lineRule="auto"/>
        <w:rPr>
          <w:color w:val="000000" w:themeColor="text1"/>
          <w:lang w:val="en-GB"/>
        </w:rPr>
      </w:pPr>
      <w:r>
        <w:rPr>
          <w:color w:val="000000" w:themeColor="text1"/>
          <w:lang w:val="en-GB"/>
        </w:rPr>
        <w:t>Mean daily</w:t>
      </w:r>
      <w:r w:rsidR="00420570">
        <w:rPr>
          <w:color w:val="000000" w:themeColor="text1"/>
          <w:lang w:val="en-GB"/>
        </w:rPr>
        <w:t xml:space="preserve"> </w:t>
      </w:r>
      <w:proofErr w:type="gramStart"/>
      <w:r w:rsidR="00420570">
        <w:rPr>
          <w:color w:val="000000" w:themeColor="text1"/>
          <w:lang w:val="en-GB"/>
        </w:rPr>
        <w:t>HRV</w:t>
      </w:r>
      <w:proofErr w:type="gramEnd"/>
    </w:p>
    <w:p w14:paraId="33B06A3F" w14:textId="397AFD87" w:rsidR="00420570" w:rsidRDefault="00241FFF" w:rsidP="00420570">
      <w:pPr>
        <w:pStyle w:val="ListParagraph"/>
        <w:numPr>
          <w:ilvl w:val="0"/>
          <w:numId w:val="46"/>
        </w:numPr>
        <w:spacing w:line="480" w:lineRule="auto"/>
        <w:rPr>
          <w:color w:val="000000" w:themeColor="text1"/>
          <w:lang w:val="en-GB"/>
        </w:rPr>
      </w:pPr>
      <w:r>
        <w:rPr>
          <w:color w:val="000000" w:themeColor="text1"/>
          <w:lang w:val="en-GB"/>
        </w:rPr>
        <w:t>Mean hour</w:t>
      </w:r>
      <w:r w:rsidR="00420570">
        <w:rPr>
          <w:color w:val="000000" w:themeColor="text1"/>
          <w:lang w:val="en-GB"/>
        </w:rPr>
        <w:t xml:space="preserve"> HRV</w:t>
      </w:r>
    </w:p>
    <w:p w14:paraId="31102500" w14:textId="1BF8DF06" w:rsidR="008F3CA8" w:rsidRPr="00EF6461" w:rsidRDefault="008F3CA8" w:rsidP="00EF6461">
      <w:pPr>
        <w:pStyle w:val="ListParagraph"/>
        <w:numPr>
          <w:ilvl w:val="0"/>
          <w:numId w:val="46"/>
        </w:numPr>
        <w:spacing w:line="480" w:lineRule="auto"/>
        <w:rPr>
          <w:color w:val="000000" w:themeColor="text1"/>
          <w:lang w:val="en-GB"/>
        </w:rPr>
      </w:pPr>
      <w:r w:rsidRPr="00EF6461">
        <w:rPr>
          <w:color w:val="000000" w:themeColor="text1"/>
          <w:lang w:val="en-GB"/>
        </w:rPr>
        <w:t>CVD timepoint of the day???</w:t>
      </w:r>
    </w:p>
    <w:p w14:paraId="0FDDE047" w14:textId="77777777" w:rsidR="00420570" w:rsidRDefault="00420570" w:rsidP="00420570">
      <w:pPr>
        <w:spacing w:line="480" w:lineRule="auto"/>
        <w:rPr>
          <w:color w:val="000000" w:themeColor="text1"/>
          <w:lang w:val="en-GB"/>
        </w:rPr>
      </w:pPr>
    </w:p>
    <w:p w14:paraId="3945EF3B" w14:textId="35CBCD83" w:rsidR="00420570" w:rsidRPr="00420570" w:rsidRDefault="00420570" w:rsidP="00420570">
      <w:pPr>
        <w:spacing w:line="480" w:lineRule="auto"/>
        <w:rPr>
          <w:color w:val="000000" w:themeColor="text1"/>
          <w:lang w:val="en-GB"/>
        </w:rPr>
      </w:pPr>
      <w:r>
        <w:rPr>
          <w:color w:val="000000" w:themeColor="text1"/>
          <w:lang w:val="en-GB"/>
        </w:rPr>
        <w:t>Predictive value of most risk hour, day, and weekly.</w:t>
      </w:r>
    </w:p>
    <w:p w14:paraId="37D99310" w14:textId="77777777" w:rsidR="00CC5576" w:rsidRPr="00AE1A92" w:rsidRDefault="00CC5576" w:rsidP="00911DE9">
      <w:pPr>
        <w:pStyle w:val="overhjem1"/>
        <w:pageBreakBefore w:val="0"/>
        <w:spacing w:line="480" w:lineRule="auto"/>
        <w:ind w:left="0" w:firstLine="0"/>
        <w:outlineLvl w:val="0"/>
        <w:rPr>
          <w:rFonts w:cs="Times New Roman"/>
        </w:rPr>
      </w:pPr>
    </w:p>
    <w:p w14:paraId="192ADCD5" w14:textId="5C68B44B" w:rsidR="00AE6A04" w:rsidRPr="00AE1A92" w:rsidRDefault="00AE6A04" w:rsidP="00911DE9">
      <w:pPr>
        <w:pStyle w:val="overhjem1"/>
        <w:pageBreakBefore w:val="0"/>
        <w:spacing w:line="480" w:lineRule="auto"/>
        <w:ind w:left="0" w:firstLine="0"/>
        <w:outlineLvl w:val="0"/>
        <w:rPr>
          <w:rFonts w:cs="Times New Roman"/>
        </w:rPr>
      </w:pPr>
      <w:r w:rsidRPr="00AE1A92">
        <w:rPr>
          <w:rFonts w:cs="Times New Roman"/>
        </w:rPr>
        <w:lastRenderedPageBreak/>
        <w:t>Results</w:t>
      </w:r>
    </w:p>
    <w:p w14:paraId="1C66A4EF" w14:textId="4C2CB5A9" w:rsidR="00AE6A04" w:rsidRPr="00AE1A92" w:rsidRDefault="00AE6A04" w:rsidP="00666F24">
      <w:pPr>
        <w:spacing w:line="480" w:lineRule="auto"/>
        <w:rPr>
          <w:lang w:val="en-US"/>
        </w:rPr>
      </w:pPr>
      <w:commentRangeStart w:id="8"/>
      <w:r w:rsidRPr="00AE1A92">
        <w:rPr>
          <w:lang w:val="en-US"/>
        </w:rPr>
        <w:t>From the entire cohort, 6412 (62%) participants had at least one measurement of HRV, 5069 (49%) participants among them also had at least one measurement of PWV, where 4901 (48%) had full information on covariates (</w:t>
      </w:r>
      <w:r w:rsidR="003504B4" w:rsidRPr="00AE1A92">
        <w:rPr>
          <w:b/>
          <w:bCs/>
          <w:lang w:val="en-US"/>
        </w:rPr>
        <w:t>Fig.</w:t>
      </w:r>
      <w:r w:rsidRPr="00AE1A92">
        <w:rPr>
          <w:b/>
          <w:bCs/>
          <w:lang w:val="en-US"/>
        </w:rPr>
        <w:t xml:space="preserve"> 1</w:t>
      </w:r>
      <w:r w:rsidRPr="00AE1A92">
        <w:rPr>
          <w:lang w:val="en-US"/>
        </w:rPr>
        <w:t>). Regarding HRV, 1071 (22%) had one measurement, 2312 (47%) had two, and 1518 (31%) had three. In total, 1494 (30%) had one PWV assessment and 3407 (70%) had two. In phase 5, the median (25</w:t>
      </w:r>
      <w:r w:rsidRPr="00AE1A92">
        <w:rPr>
          <w:vertAlign w:val="superscript"/>
          <w:lang w:val="en-US"/>
        </w:rPr>
        <w:t>th</w:t>
      </w:r>
      <w:r w:rsidRPr="00AE1A92">
        <w:rPr>
          <w:lang w:val="en-US"/>
        </w:rPr>
        <w:t>; 75</w:t>
      </w:r>
      <w:r w:rsidRPr="00AE1A92">
        <w:rPr>
          <w:vertAlign w:val="superscript"/>
          <w:lang w:val="en-US"/>
        </w:rPr>
        <w:t>th</w:t>
      </w:r>
      <w:r w:rsidRPr="00AE1A92">
        <w:rPr>
          <w:lang w:val="en-US"/>
        </w:rPr>
        <w:t xml:space="preserve"> percentile) age was 54.0 years (50.2; 59.6), 26% were women, and the median SDNN was 35.4 </w:t>
      </w:r>
      <w:proofErr w:type="spellStart"/>
      <w:r w:rsidRPr="00AE1A92">
        <w:rPr>
          <w:lang w:val="en-US"/>
        </w:rPr>
        <w:t>ms</w:t>
      </w:r>
      <w:proofErr w:type="spellEnd"/>
      <w:r w:rsidRPr="00AE1A92">
        <w:rPr>
          <w:lang w:val="en-US"/>
        </w:rPr>
        <w:t xml:space="preserve"> (26.6; 46.2). In phase 9, considered the baseline for our analyses, median PWV was 8.04 m/s (7.02; 9.44). The median interval for collection of data was 10.4 years (10.2; 10.7) for the exposures (phase 5 to 9) and 4.1 years (4.0; 4.2) for the outcomes (phase 9 to 11). Further characteristics of the participants are </w:t>
      </w:r>
      <w:proofErr w:type="spellStart"/>
      <w:r w:rsidRPr="00AE1A92">
        <w:rPr>
          <w:lang w:val="en-US"/>
        </w:rPr>
        <w:t>summarised</w:t>
      </w:r>
      <w:proofErr w:type="spellEnd"/>
      <w:r w:rsidRPr="00AE1A92">
        <w:rPr>
          <w:lang w:val="en-US"/>
        </w:rPr>
        <w:t xml:space="preserve"> by phase in </w:t>
      </w:r>
      <w:r w:rsidRPr="00AE1A92">
        <w:rPr>
          <w:b/>
          <w:bCs/>
          <w:lang w:val="en-US"/>
        </w:rPr>
        <w:t>Table 1</w:t>
      </w:r>
      <w:r w:rsidRPr="00AE1A92">
        <w:rPr>
          <w:lang w:val="en-US"/>
        </w:rPr>
        <w:t>. The subpopulation included 4207 participants, as 694 participants were diagnosed with diabetes before phase 9.</w:t>
      </w:r>
      <w:commentRangeEnd w:id="8"/>
      <w:r w:rsidR="000462A8">
        <w:rPr>
          <w:rStyle w:val="CommentReference"/>
          <w:rFonts w:eastAsiaTheme="minorHAnsi" w:cstheme="minorBidi"/>
          <w:lang w:eastAsia="en-US"/>
        </w:rPr>
        <w:commentReference w:id="8"/>
      </w:r>
    </w:p>
    <w:p w14:paraId="28D2183A" w14:textId="77777777" w:rsidR="00AE6A04" w:rsidRPr="00AE1A92" w:rsidRDefault="00AE6A04" w:rsidP="00666F24">
      <w:pPr>
        <w:pStyle w:val="overhjem2"/>
        <w:spacing w:line="480" w:lineRule="auto"/>
        <w:ind w:left="0" w:firstLine="0"/>
      </w:pPr>
    </w:p>
    <w:p w14:paraId="104EC59E" w14:textId="77777777" w:rsidR="00AE6A04" w:rsidRPr="00AE1A92" w:rsidRDefault="00AE6A04" w:rsidP="00666F24">
      <w:pPr>
        <w:spacing w:line="480" w:lineRule="auto"/>
        <w:rPr>
          <w:lang w:val="en-GB"/>
        </w:rPr>
      </w:pPr>
    </w:p>
    <w:p w14:paraId="51A0A57F" w14:textId="54034847" w:rsidR="00AE6A04" w:rsidRPr="00AE1A92" w:rsidRDefault="003D0241" w:rsidP="003F75D7">
      <w:pPr>
        <w:pStyle w:val="overhjem1"/>
        <w:pageBreakBefore w:val="0"/>
        <w:spacing w:line="480" w:lineRule="auto"/>
        <w:ind w:left="0" w:firstLine="0"/>
        <w:outlineLvl w:val="0"/>
        <w:rPr>
          <w:rFonts w:cs="Times New Roman"/>
        </w:rPr>
      </w:pPr>
      <w:r w:rsidRPr="00AE1A92">
        <w:rPr>
          <w:rFonts w:cs="Times New Roman"/>
        </w:rPr>
        <w:t>Discussion</w:t>
      </w:r>
    </w:p>
    <w:p w14:paraId="47EC26CB" w14:textId="77777777" w:rsidR="00AE6A04" w:rsidRPr="00AE1A92" w:rsidRDefault="00AE6A04" w:rsidP="00666F24">
      <w:pPr>
        <w:pStyle w:val="overhjem2"/>
        <w:spacing w:line="480" w:lineRule="auto"/>
      </w:pPr>
    </w:p>
    <w:p w14:paraId="0FBC7CBD" w14:textId="4D1EFB8A" w:rsidR="00AE6A04" w:rsidRPr="00AE1A92" w:rsidRDefault="00AE6A04" w:rsidP="003F75D7">
      <w:pPr>
        <w:pStyle w:val="overhjem2"/>
        <w:spacing w:line="480" w:lineRule="auto"/>
        <w:ind w:left="0" w:firstLine="0"/>
        <w:outlineLvl w:val="0"/>
        <w:rPr>
          <w:b w:val="0"/>
          <w:i/>
        </w:rPr>
      </w:pPr>
      <w:r w:rsidRPr="00AE1A92">
        <w:rPr>
          <w:b w:val="0"/>
          <w:i/>
        </w:rPr>
        <w:t>Strengths and limitations</w:t>
      </w:r>
    </w:p>
    <w:p w14:paraId="7815688D" w14:textId="767691D9" w:rsidR="00AE6A04" w:rsidRPr="00AE1A92" w:rsidRDefault="00911DE9" w:rsidP="00666F24">
      <w:pPr>
        <w:spacing w:line="480" w:lineRule="auto"/>
        <w:rPr>
          <w:i/>
          <w:sz w:val="26"/>
          <w:szCs w:val="26"/>
          <w:lang w:val="en-GB"/>
        </w:rPr>
      </w:pPr>
      <w:r w:rsidRPr="00AE1A92">
        <w:rPr>
          <w:i/>
          <w:sz w:val="26"/>
          <w:szCs w:val="26"/>
          <w:lang w:val="en-GB"/>
        </w:rPr>
        <w:t>Conclusion</w:t>
      </w:r>
    </w:p>
    <w:p w14:paraId="341C26B0" w14:textId="22CA8243" w:rsidR="007C7AC5" w:rsidRPr="00AE1A92" w:rsidRDefault="00AE6A04" w:rsidP="00563D86">
      <w:pPr>
        <w:spacing w:line="480" w:lineRule="auto"/>
        <w:rPr>
          <w:lang w:val="en-GB"/>
        </w:rPr>
      </w:pPr>
      <w:r w:rsidRPr="00AE1A92">
        <w:rPr>
          <w:lang w:val="en-GB"/>
        </w:rPr>
        <w:t xml:space="preserve">. </w:t>
      </w:r>
    </w:p>
    <w:p w14:paraId="0350C7D1" w14:textId="77777777" w:rsidR="00563D86" w:rsidRPr="00AE1A92" w:rsidRDefault="00563D86" w:rsidP="00563D86">
      <w:pPr>
        <w:spacing w:line="480" w:lineRule="auto"/>
        <w:rPr>
          <w:lang w:val="en-GB"/>
        </w:rPr>
      </w:pPr>
    </w:p>
    <w:p w14:paraId="7EA4DF98" w14:textId="23A18DE5" w:rsidR="00AE6A04" w:rsidRPr="00AE1A92" w:rsidRDefault="00AE6A04" w:rsidP="003F75D7">
      <w:pPr>
        <w:spacing w:line="480" w:lineRule="auto"/>
        <w:jc w:val="both"/>
        <w:outlineLvl w:val="0"/>
        <w:rPr>
          <w:b/>
          <w:sz w:val="32"/>
          <w:szCs w:val="32"/>
          <w:lang w:val="en-US"/>
        </w:rPr>
      </w:pPr>
      <w:r w:rsidRPr="00AE1A92">
        <w:rPr>
          <w:b/>
          <w:sz w:val="32"/>
          <w:szCs w:val="32"/>
          <w:lang w:val="en-US"/>
        </w:rPr>
        <w:t xml:space="preserve">Acknowledgements </w:t>
      </w:r>
    </w:p>
    <w:p w14:paraId="1622C2A2" w14:textId="49906969" w:rsidR="00AE6A04" w:rsidRPr="00ED57E2" w:rsidRDefault="00AE6A04" w:rsidP="00666F24">
      <w:pPr>
        <w:spacing w:line="480" w:lineRule="auto"/>
        <w:contextualSpacing/>
        <w:jc w:val="both"/>
        <w:rPr>
          <w:lang w:val="en-US"/>
        </w:rPr>
      </w:pPr>
      <w:r w:rsidRPr="00AE1A92">
        <w:rPr>
          <w:lang w:val="en-US"/>
        </w:rPr>
        <w:t xml:space="preserve">We </w:t>
      </w:r>
      <w:r w:rsidR="000462A8">
        <w:rPr>
          <w:lang w:val="en-US"/>
        </w:rPr>
        <w:t xml:space="preserve">would like to </w:t>
      </w:r>
      <w:r w:rsidR="000462A8" w:rsidRPr="000462A8">
        <w:rPr>
          <w:bCs/>
          <w:lang w:val="en-US"/>
        </w:rPr>
        <w:t>acknowledge</w:t>
      </w:r>
      <w:r w:rsidRPr="00AE1A92">
        <w:rPr>
          <w:lang w:val="en-US"/>
        </w:rPr>
        <w:t xml:space="preserve"> all participating women and men in the </w:t>
      </w:r>
      <w:r w:rsidR="000462A8">
        <w:rPr>
          <w:lang w:val="en-US"/>
        </w:rPr>
        <w:t>ADDITION-PRO</w:t>
      </w:r>
      <w:r w:rsidRPr="00AE1A92">
        <w:rPr>
          <w:lang w:val="en-US"/>
        </w:rPr>
        <w:t xml:space="preserve">, as well as research scientists, study and data managers and clinical and administrative staff who make the study </w:t>
      </w:r>
      <w:r w:rsidRPr="00AE1A92">
        <w:rPr>
          <w:lang w:val="en-US"/>
        </w:rPr>
        <w:lastRenderedPageBreak/>
        <w:t>possible.</w:t>
      </w:r>
      <w:r w:rsidR="000462A8">
        <w:rPr>
          <w:lang w:val="en-US"/>
        </w:rPr>
        <w:t xml:space="preserve"> We would like thank Luke W. Johnston for his expertise in data wrangling, as well as Else-Marie Dalsgaard and Kasper </w:t>
      </w:r>
      <w:proofErr w:type="spellStart"/>
      <w:r w:rsidR="000462A8">
        <w:rPr>
          <w:lang w:val="en-US"/>
        </w:rPr>
        <w:t>Normann</w:t>
      </w:r>
      <w:proofErr w:type="spellEnd"/>
      <w:r w:rsidR="000462A8">
        <w:rPr>
          <w:lang w:val="en-US"/>
        </w:rPr>
        <w:t xml:space="preserve"> for their </w:t>
      </w:r>
      <w:r w:rsidR="007545C7">
        <w:rPr>
          <w:lang w:val="en-US"/>
        </w:rPr>
        <w:t>help with using</w:t>
      </w:r>
      <w:r w:rsidR="000462A8">
        <w:rPr>
          <w:lang w:val="en-US"/>
        </w:rPr>
        <w:t xml:space="preserve"> Danish registries. </w:t>
      </w:r>
    </w:p>
    <w:p w14:paraId="4E91706E" w14:textId="77777777" w:rsidR="00AE6A04" w:rsidRPr="00AE1A92" w:rsidRDefault="00AE6A04" w:rsidP="00666F24">
      <w:pPr>
        <w:spacing w:line="480" w:lineRule="auto"/>
        <w:contextualSpacing/>
        <w:jc w:val="both"/>
        <w:rPr>
          <w:sz w:val="32"/>
          <w:szCs w:val="32"/>
          <w:lang w:val="en-US"/>
        </w:rPr>
      </w:pPr>
    </w:p>
    <w:p w14:paraId="3C9312EA" w14:textId="7EA27E02"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Authors' contributions</w:t>
      </w:r>
    </w:p>
    <w:p w14:paraId="71496483" w14:textId="3CB2956C" w:rsidR="00AE6A04" w:rsidRPr="00AE1A92" w:rsidRDefault="00AE6A04" w:rsidP="00666F24">
      <w:pPr>
        <w:spacing w:line="480" w:lineRule="auto"/>
        <w:contextualSpacing/>
        <w:jc w:val="both"/>
        <w:rPr>
          <w:lang w:val="en-GB"/>
        </w:rPr>
      </w:pPr>
      <w:r w:rsidRPr="00AE1A92">
        <w:rPr>
          <w:lang w:val="en-US"/>
        </w:rPr>
        <w:t>Study concept and design: J</w:t>
      </w:r>
      <w:r w:rsidR="00F67584" w:rsidRPr="00AE1A92">
        <w:rPr>
          <w:lang w:val="en-US"/>
        </w:rPr>
        <w:t>R</w:t>
      </w:r>
      <w:r w:rsidRPr="00AE1A92">
        <w:rPr>
          <w:lang w:val="en-US"/>
        </w:rPr>
        <w:t xml:space="preserve">S, DRW, LB, DV, CSH. Contributed the data: DRW, </w:t>
      </w:r>
      <w:r w:rsidRPr="00AE1A92">
        <w:rPr>
          <w:lang w:val="en-GB"/>
        </w:rPr>
        <w:t>AGT. Planning the statistical analysis: J</w:t>
      </w:r>
      <w:r w:rsidR="00F67584" w:rsidRPr="00AE1A92">
        <w:rPr>
          <w:lang w:val="en-GB"/>
        </w:rPr>
        <w:t>R</w:t>
      </w:r>
      <w:r w:rsidRPr="00AE1A92">
        <w:rPr>
          <w:lang w:val="en-GB"/>
        </w:rPr>
        <w:t>S, DRW, AH, LB, MSC, DV. Conducted the statistical analysis: J</w:t>
      </w:r>
      <w:r w:rsidR="00D649C4" w:rsidRPr="00AE1A92">
        <w:rPr>
          <w:lang w:val="en-GB"/>
        </w:rPr>
        <w:t>R</w:t>
      </w:r>
      <w:r w:rsidRPr="00AE1A92">
        <w:rPr>
          <w:lang w:val="en-GB"/>
        </w:rPr>
        <w:t>S. All authors contributed to, critically revised, and approved the final version of the manuscript.</w:t>
      </w:r>
      <w:r w:rsidR="00DE67A5" w:rsidRPr="00AE1A92">
        <w:rPr>
          <w:lang w:val="en-GB"/>
        </w:rPr>
        <w:t xml:space="preserve"> J</w:t>
      </w:r>
      <w:r w:rsidR="00D649C4" w:rsidRPr="00AE1A92">
        <w:rPr>
          <w:lang w:val="en-GB"/>
        </w:rPr>
        <w:t>R</w:t>
      </w:r>
      <w:r w:rsidR="00DE67A5" w:rsidRPr="00AE1A92">
        <w:rPr>
          <w:lang w:val="en-GB"/>
        </w:rPr>
        <w:t>S</w:t>
      </w:r>
      <w:r w:rsidRPr="00AE1A92">
        <w:rPr>
          <w:lang w:val="en-GB"/>
        </w:rPr>
        <w:t xml:space="preserve"> </w:t>
      </w:r>
      <w:r w:rsidR="00DE67A5" w:rsidRPr="00AE1A92">
        <w:rPr>
          <w:iCs/>
          <w:lang w:val="en-GB"/>
        </w:rPr>
        <w:t>is the guarantor of this work and, as such, had full access to all the data in the study and takes responsibility for the integrity of the data and the accuracy of the data analysis.</w:t>
      </w:r>
      <w:r w:rsidR="00F67584" w:rsidRPr="00AE1A92">
        <w:rPr>
          <w:iCs/>
          <w:lang w:val="en-GB"/>
        </w:rPr>
        <w:t xml:space="preserve"> </w:t>
      </w:r>
    </w:p>
    <w:p w14:paraId="27A1D6B3" w14:textId="77777777" w:rsidR="00AE6A04" w:rsidRPr="00AE1A92" w:rsidRDefault="00AE6A04" w:rsidP="00666F24">
      <w:pPr>
        <w:spacing w:line="480" w:lineRule="auto"/>
        <w:contextualSpacing/>
        <w:jc w:val="both"/>
        <w:rPr>
          <w:lang w:val="en-US"/>
        </w:rPr>
      </w:pPr>
    </w:p>
    <w:p w14:paraId="06B65418" w14:textId="4E5E0C6A"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Funding </w:t>
      </w:r>
    </w:p>
    <w:p w14:paraId="0D95844C" w14:textId="302FEE8F" w:rsidR="00AE6A04" w:rsidRDefault="00511439" w:rsidP="00511439">
      <w:pPr>
        <w:spacing w:line="480" w:lineRule="auto"/>
        <w:contextualSpacing/>
        <w:jc w:val="both"/>
        <w:rPr>
          <w:lang w:val="en-US"/>
        </w:rPr>
      </w:pPr>
      <w:r w:rsidRPr="00AE1A92">
        <w:rPr>
          <w:lang w:val="en-US"/>
        </w:rPr>
        <w:t xml:space="preserve">JFRS, DRW, </w:t>
      </w:r>
      <w:r w:rsidR="00534E55">
        <w:rPr>
          <w:lang w:val="en-US"/>
        </w:rPr>
        <w:t xml:space="preserve">AS, </w:t>
      </w:r>
      <w:r w:rsidRPr="00AE1A92">
        <w:rPr>
          <w:lang w:val="en-US"/>
        </w:rPr>
        <w:t>and LB are employed at Steno Diabetes Center Aarhus, and CSH and DV are employed at Steno Diabetes Center Copenhagen. Both institutions are partly funded by a donation from the Novo Nordisk Foundation. The funders had no role in the design of the study.</w:t>
      </w:r>
      <w:r w:rsidR="00353A15">
        <w:rPr>
          <w:lang w:val="en-US"/>
        </w:rPr>
        <w:t xml:space="preserve"> </w:t>
      </w:r>
      <w:r w:rsidR="00393BB8" w:rsidRPr="00AE1A92">
        <w:rPr>
          <w:iCs/>
          <w:lang w:val="en-GB"/>
        </w:rPr>
        <w:t>DRW and JRS are supported by EFSD/Sanofi European Diabetes Research Programme in diabetes associated with cardiovascular disease.</w:t>
      </w:r>
      <w:r w:rsidR="00393BB8">
        <w:rPr>
          <w:iCs/>
          <w:lang w:val="en-GB"/>
        </w:rPr>
        <w:t xml:space="preserve"> </w:t>
      </w:r>
    </w:p>
    <w:p w14:paraId="55C33419" w14:textId="77777777" w:rsidR="00534E55" w:rsidRPr="00AE1A92" w:rsidRDefault="00534E55" w:rsidP="00511439">
      <w:pPr>
        <w:spacing w:line="480" w:lineRule="auto"/>
        <w:contextualSpacing/>
        <w:jc w:val="both"/>
        <w:rPr>
          <w:lang w:val="en-US"/>
        </w:rPr>
      </w:pPr>
    </w:p>
    <w:p w14:paraId="3C011FC4" w14:textId="2505EA69"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Ethics </w:t>
      </w:r>
    </w:p>
    <w:p w14:paraId="4F29A8F8" w14:textId="5C7A72F1" w:rsidR="00AE6A04" w:rsidRPr="00AE1A92" w:rsidRDefault="00AE6A04" w:rsidP="00666F24">
      <w:pPr>
        <w:spacing w:line="480" w:lineRule="auto"/>
        <w:contextualSpacing/>
        <w:jc w:val="both"/>
        <w:rPr>
          <w:lang w:val="en-US"/>
        </w:rPr>
      </w:pPr>
      <w:r w:rsidRPr="00AE1A92">
        <w:rPr>
          <w:lang w:val="en-US"/>
        </w:rPr>
        <w:t>The UK NHS Health Research Authority London-Harrow ethi</w:t>
      </w:r>
      <w:r w:rsidR="007B382D" w:rsidRPr="00AE1A92">
        <w:rPr>
          <w:lang w:val="en-US"/>
        </w:rPr>
        <w:t xml:space="preserve">cs committee approved the </w:t>
      </w:r>
      <w:r w:rsidR="00D048B8" w:rsidRPr="00AE1A92">
        <w:rPr>
          <w:lang w:val="en-US"/>
        </w:rPr>
        <w:t>study, which</w:t>
      </w:r>
      <w:r w:rsidRPr="00AE1A92">
        <w:rPr>
          <w:lang w:val="en-US"/>
        </w:rPr>
        <w:t xml:space="preserve"> was conducted in accordance with the Helsinki Declaration with written informed consent from all participants.</w:t>
      </w:r>
    </w:p>
    <w:p w14:paraId="0C441AFF" w14:textId="32A18F34"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Conflicts of interests </w:t>
      </w:r>
    </w:p>
    <w:p w14:paraId="5BAB828C" w14:textId="0A7F8D8E" w:rsidR="00AE6A04" w:rsidRPr="00AE1A92" w:rsidRDefault="00AE6A04" w:rsidP="00666F24">
      <w:pPr>
        <w:spacing w:line="480" w:lineRule="auto"/>
        <w:contextualSpacing/>
        <w:jc w:val="both"/>
        <w:rPr>
          <w:lang w:val="en-US"/>
        </w:rPr>
      </w:pPr>
      <w:r w:rsidRPr="00AE1A92">
        <w:rPr>
          <w:lang w:val="en-US"/>
        </w:rPr>
        <w:lastRenderedPageBreak/>
        <w:t xml:space="preserve">All the authors declare that there is no duality of interest associated with their contribution to this manuscript. </w:t>
      </w:r>
    </w:p>
    <w:p w14:paraId="5DBC2806" w14:textId="7AFF7D0D"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Availability of data and materials</w:t>
      </w:r>
    </w:p>
    <w:p w14:paraId="16584EFD" w14:textId="59A260F3" w:rsidR="00AE6A04" w:rsidRPr="00AE1A92" w:rsidRDefault="00534E55" w:rsidP="00666F24">
      <w:pPr>
        <w:spacing w:line="480" w:lineRule="auto"/>
        <w:contextualSpacing/>
        <w:jc w:val="both"/>
        <w:rPr>
          <w:lang w:val="en-US"/>
        </w:rPr>
      </w:pPr>
      <w:r>
        <w:rPr>
          <w:lang w:val="en-US"/>
        </w:rPr>
        <w:t>ADDITION-PRO data</w:t>
      </w:r>
    </w:p>
    <w:p w14:paraId="699116A1" w14:textId="6E4DC415" w:rsidR="00A510E2" w:rsidRPr="00EF6461" w:rsidRDefault="00AE6A04" w:rsidP="00EF6461">
      <w:pPr>
        <w:pStyle w:val="overhjem1"/>
        <w:outlineLvl w:val="0"/>
      </w:pPr>
      <w:r w:rsidRPr="009A2AE1">
        <w:lastRenderedPageBreak/>
        <w:t>Reference</w:t>
      </w:r>
      <w:r w:rsidRPr="00B61F42">
        <w:t>s</w:t>
      </w:r>
    </w:p>
    <w:p w14:paraId="24F7F6EE" w14:textId="7E1E06B6" w:rsidR="00AE6A04" w:rsidRPr="00DA5D8F" w:rsidRDefault="00AE6A04" w:rsidP="00F31B2D">
      <w:pPr>
        <w:pageBreakBefore/>
        <w:spacing w:line="276" w:lineRule="auto"/>
        <w:rPr>
          <w:b/>
          <w:sz w:val="32"/>
          <w:szCs w:val="32"/>
          <w:lang w:val="en-GB"/>
        </w:rPr>
      </w:pPr>
      <w:r w:rsidRPr="00DA5D8F">
        <w:rPr>
          <w:b/>
          <w:sz w:val="32"/>
          <w:szCs w:val="32"/>
          <w:lang w:val="en-GB"/>
        </w:rPr>
        <w:lastRenderedPageBreak/>
        <w:t>Tables and figures</w:t>
      </w:r>
    </w:p>
    <w:p w14:paraId="694DE1F2" w14:textId="67BEFC10" w:rsidR="00EF6461" w:rsidRPr="00EF6461" w:rsidRDefault="00EF6461" w:rsidP="00EF6461">
      <w:pPr>
        <w:pStyle w:val="Caption"/>
        <w:spacing w:line="276" w:lineRule="auto"/>
        <w:outlineLvl w:val="0"/>
        <w:rPr>
          <w:rFonts w:cs="Times New Roman"/>
          <w:i w:val="0"/>
          <w:iCs/>
          <w:color w:val="000000" w:themeColor="text1"/>
          <w:lang w:val="en-GB"/>
        </w:rPr>
      </w:pPr>
      <w:r>
        <w:rPr>
          <w:rFonts w:cs="Times New Roman"/>
          <w:b/>
          <w:bCs/>
          <w:i w:val="0"/>
          <w:iCs/>
          <w:color w:val="000000" w:themeColor="text1"/>
          <w:lang w:val="en-GB"/>
        </w:rPr>
        <w:t xml:space="preserve">Table 1: </w:t>
      </w:r>
      <w:r w:rsidR="00534E55">
        <w:rPr>
          <w:rFonts w:cs="Times New Roman"/>
          <w:i w:val="0"/>
          <w:iCs/>
          <w:color w:val="000000" w:themeColor="text1"/>
          <w:lang w:val="en-GB"/>
        </w:rPr>
        <w:t>Baseline characteristics</w:t>
      </w:r>
    </w:p>
    <w:p w14:paraId="2F8424A1" w14:textId="42A2596F" w:rsidR="00CC31E6" w:rsidRPr="0081563E" w:rsidRDefault="00AE6A04" w:rsidP="00EF6461">
      <w:pPr>
        <w:pStyle w:val="Caption"/>
        <w:spacing w:line="276" w:lineRule="auto"/>
        <w:outlineLvl w:val="0"/>
        <w:rPr>
          <w:rFonts w:cs="Times New Roman"/>
          <w:noProof/>
          <w:lang w:val="en-GB"/>
        </w:rPr>
      </w:pPr>
      <w:r w:rsidRPr="0081563E">
        <w:rPr>
          <w:rFonts w:cs="Times New Roman"/>
          <w:b/>
          <w:bCs/>
          <w:i w:val="0"/>
          <w:iCs/>
          <w:color w:val="000000" w:themeColor="text1"/>
          <w:lang w:val="en-GB"/>
        </w:rPr>
        <w:t xml:space="preserve">Figure </w:t>
      </w:r>
      <w:r w:rsidRPr="0081563E">
        <w:rPr>
          <w:rFonts w:cs="Times New Roman"/>
          <w:b/>
          <w:bCs/>
          <w:i w:val="0"/>
          <w:iCs/>
          <w:color w:val="000000" w:themeColor="text1"/>
          <w:lang w:val="en-GB"/>
        </w:rPr>
        <w:fldChar w:fldCharType="begin"/>
      </w:r>
      <w:r w:rsidRPr="00DB3583">
        <w:rPr>
          <w:rFonts w:cs="Times New Roman"/>
          <w:b/>
          <w:bCs/>
          <w:i w:val="0"/>
          <w:iCs/>
          <w:color w:val="000000" w:themeColor="text1"/>
          <w:lang w:val="en-GB"/>
        </w:rPr>
        <w:instrText xml:space="preserve"> SEQ Figure \* ARABIC </w:instrText>
      </w:r>
      <w:r w:rsidRPr="0081563E">
        <w:rPr>
          <w:rFonts w:cs="Times New Roman"/>
          <w:b/>
          <w:bCs/>
          <w:i w:val="0"/>
          <w:iCs/>
          <w:color w:val="000000" w:themeColor="text1"/>
          <w:lang w:val="en-GB"/>
        </w:rPr>
        <w:fldChar w:fldCharType="separate"/>
      </w:r>
      <w:r w:rsidR="00EB6FE4">
        <w:rPr>
          <w:rFonts w:cs="Times New Roman"/>
          <w:b/>
          <w:bCs/>
          <w:i w:val="0"/>
          <w:iCs/>
          <w:noProof/>
          <w:color w:val="000000" w:themeColor="text1"/>
          <w:lang w:val="en-GB"/>
        </w:rPr>
        <w:t>1</w:t>
      </w:r>
      <w:r w:rsidRPr="0081563E">
        <w:rPr>
          <w:rFonts w:cs="Times New Roman"/>
          <w:b/>
          <w:bCs/>
          <w:i w:val="0"/>
          <w:iCs/>
          <w:color w:val="000000" w:themeColor="text1"/>
          <w:lang w:val="en-GB"/>
        </w:rPr>
        <w:fldChar w:fldCharType="end"/>
      </w:r>
      <w:r w:rsidRPr="0081563E">
        <w:rPr>
          <w:rFonts w:cs="Times New Roman"/>
          <w:b/>
          <w:bCs/>
          <w:i w:val="0"/>
          <w:iCs/>
          <w:color w:val="000000" w:themeColor="text1"/>
          <w:lang w:val="en-GB"/>
        </w:rPr>
        <w:t xml:space="preserve">: </w:t>
      </w:r>
      <w:r w:rsidR="009171C7">
        <w:rPr>
          <w:rFonts w:cs="Times New Roman"/>
          <w:i w:val="0"/>
          <w:iCs/>
          <w:color w:val="000000" w:themeColor="text1"/>
          <w:lang w:val="en-GB"/>
        </w:rPr>
        <w:t>Study flowchart</w:t>
      </w:r>
      <w:r w:rsidRPr="009A2AE1">
        <w:rPr>
          <w:rFonts w:cs="Times New Roman"/>
          <w:noProof/>
          <w:lang w:val="en-GB"/>
        </w:rPr>
        <w:t xml:space="preserve"> </w:t>
      </w:r>
    </w:p>
    <w:p w14:paraId="290B6F8C" w14:textId="28EA353D" w:rsidR="009171C7" w:rsidRDefault="00AE6A04" w:rsidP="009171C7">
      <w:pPr>
        <w:spacing w:line="276" w:lineRule="auto"/>
        <w:rPr>
          <w:b/>
          <w:bCs/>
          <w:lang w:val="en-GB"/>
        </w:rPr>
      </w:pPr>
      <w:r w:rsidRPr="009171C7">
        <w:rPr>
          <w:b/>
          <w:bCs/>
          <w:iCs/>
          <w:noProof/>
          <w:lang w:val="en-GB"/>
        </w:rPr>
        <w:t>Figur</w:t>
      </w:r>
      <w:r w:rsidR="003504B4" w:rsidRPr="009171C7">
        <w:rPr>
          <w:b/>
          <w:bCs/>
          <w:iCs/>
          <w:noProof/>
          <w:lang w:val="en-GB"/>
        </w:rPr>
        <w:t>e</w:t>
      </w:r>
      <w:r w:rsidRPr="009171C7">
        <w:rPr>
          <w:b/>
          <w:bCs/>
          <w:iCs/>
          <w:noProof/>
          <w:lang w:val="en-GB"/>
        </w:rPr>
        <w:t xml:space="preserve"> 2</w:t>
      </w:r>
      <w:r w:rsidRPr="009171C7">
        <w:rPr>
          <w:b/>
          <w:bCs/>
          <w:i/>
          <w:iCs/>
          <w:noProof/>
          <w:lang w:val="en-GB"/>
        </w:rPr>
        <w:t>:</w:t>
      </w:r>
      <w:r w:rsidRPr="009171C7">
        <w:rPr>
          <w:b/>
          <w:bCs/>
          <w:iCs/>
          <w:noProof/>
          <w:lang w:val="en-GB"/>
        </w:rPr>
        <w:t xml:space="preserve"> </w:t>
      </w:r>
    </w:p>
    <w:p w14:paraId="78BC4347" w14:textId="386850C4" w:rsidR="00AE6A04" w:rsidRPr="009171C7" w:rsidRDefault="00AE6A04" w:rsidP="009171C7">
      <w:pPr>
        <w:spacing w:line="276" w:lineRule="auto"/>
        <w:rPr>
          <w:lang w:val="en-US"/>
        </w:rPr>
      </w:pPr>
      <w:r w:rsidRPr="009171C7">
        <w:rPr>
          <w:b/>
          <w:bCs/>
          <w:lang w:val="en-GB"/>
        </w:rPr>
        <w:t xml:space="preserve">Figure 3: </w:t>
      </w:r>
    </w:p>
    <w:p w14:paraId="5B6D8143" w14:textId="77777777" w:rsidR="001B54AC" w:rsidRDefault="001B54AC" w:rsidP="00AE6A04">
      <w:pPr>
        <w:rPr>
          <w:b/>
          <w:bCs/>
          <w:sz w:val="20"/>
          <w:szCs w:val="20"/>
          <w:lang w:val="en-US"/>
        </w:rPr>
      </w:pPr>
    </w:p>
    <w:p w14:paraId="3A84BB96" w14:textId="77777777" w:rsidR="001B54AC" w:rsidRDefault="001B54AC" w:rsidP="00AE6A04">
      <w:pPr>
        <w:rPr>
          <w:b/>
          <w:bCs/>
          <w:sz w:val="20"/>
          <w:szCs w:val="20"/>
          <w:lang w:val="en-US"/>
        </w:rPr>
      </w:pPr>
    </w:p>
    <w:p w14:paraId="54AFABEB" w14:textId="286457E1" w:rsidR="001B54AC" w:rsidRPr="001B54AC" w:rsidRDefault="001B54AC" w:rsidP="001B54AC">
      <w:pPr>
        <w:pStyle w:val="EndNoteBibliography"/>
        <w:rPr>
          <w:noProof/>
        </w:rPr>
      </w:pPr>
      <w:r>
        <w:rPr>
          <w:b/>
          <w:bCs/>
          <w:sz w:val="20"/>
          <w:szCs w:val="20"/>
        </w:rPr>
        <w:fldChar w:fldCharType="begin"/>
      </w:r>
      <w:r>
        <w:rPr>
          <w:b/>
          <w:bCs/>
          <w:sz w:val="20"/>
          <w:szCs w:val="20"/>
        </w:rPr>
        <w:instrText xml:space="preserve"> ADDIN EN.REFLIST </w:instrText>
      </w:r>
      <w:r>
        <w:rPr>
          <w:b/>
          <w:bCs/>
          <w:sz w:val="20"/>
          <w:szCs w:val="20"/>
        </w:rPr>
        <w:fldChar w:fldCharType="separate"/>
      </w:r>
      <w:r w:rsidRPr="001B54AC">
        <w:rPr>
          <w:noProof/>
        </w:rPr>
        <w:t xml:space="preserve">1. Willich SN, Levy D, Rocco MB, Tofler GH, Stone PH, Muller JE. Circadian variation in the incidence of sudden cardiac death in the framingham heart study population. The American Journal of Cardiology. 1987;60(10):801-6. doi: </w:t>
      </w:r>
      <w:hyperlink r:id="rId12" w:history="1">
        <w:r w:rsidRPr="001B54AC">
          <w:rPr>
            <w:rStyle w:val="Hyperlink"/>
            <w:noProof/>
          </w:rPr>
          <w:t>https://doi.org/10.1016/0002-9149(87)91027-7</w:t>
        </w:r>
      </w:hyperlink>
      <w:r w:rsidRPr="001B54AC">
        <w:rPr>
          <w:noProof/>
        </w:rPr>
        <w:t>.</w:t>
      </w:r>
    </w:p>
    <w:p w14:paraId="3D6F6CDD" w14:textId="77777777" w:rsidR="001B54AC" w:rsidRPr="001B54AC" w:rsidRDefault="001B54AC" w:rsidP="001B54AC">
      <w:pPr>
        <w:pStyle w:val="EndNoteBibliography"/>
        <w:rPr>
          <w:noProof/>
        </w:rPr>
      </w:pPr>
      <w:r w:rsidRPr="001B54AC">
        <w:rPr>
          <w:noProof/>
        </w:rPr>
        <w:t>2. Hansen CS, Faerch K, Jorgensen ME, Malik M, Witte DR, Brunner EJ, et al. Heart Rate, Autonomic Function, and Future Changes in Glucose Metabolism in Individuals Without Diabetes: The Whitehall II Cohort Study. Diabetes Care. 2019;42(5):867-74. doi: 10.2337/dc18-1838.</w:t>
      </w:r>
    </w:p>
    <w:p w14:paraId="1AF38AFE" w14:textId="77777777" w:rsidR="001B54AC" w:rsidRPr="001B54AC" w:rsidRDefault="001B54AC" w:rsidP="001B54AC">
      <w:pPr>
        <w:pStyle w:val="EndNoteBibliography"/>
        <w:rPr>
          <w:noProof/>
        </w:rPr>
      </w:pPr>
      <w:r w:rsidRPr="001B54AC">
        <w:rPr>
          <w:noProof/>
        </w:rPr>
        <w:t>3. van Roon AM, Snieder H, Lefrandt JD, de Geus EJC, Riese H. Parsimonious Correction of Heart Rate Variability for Its Dependency on Heart Rate. Hypertension (Dallas, Tex : 1979). 2016;68(5):e63-e5. doi: 10.1161/HYPERTENSIONAHA.116.08053.</w:t>
      </w:r>
    </w:p>
    <w:p w14:paraId="48B4D005" w14:textId="77777777" w:rsidR="001B54AC" w:rsidRPr="001B54AC" w:rsidRDefault="001B54AC" w:rsidP="001B54AC">
      <w:pPr>
        <w:pStyle w:val="EndNoteBibliography"/>
        <w:rPr>
          <w:noProof/>
        </w:rPr>
      </w:pPr>
      <w:r w:rsidRPr="001B54AC">
        <w:rPr>
          <w:noProof/>
        </w:rPr>
        <w:t>4. de Geus EJC, Gianaros PJ, Brindle RC, Jennings JR, Berntson GG. Should heart rate variability be "corrected" for heart rate? Biological, quantitative, and interpretive considerations. Psychophysiology. 2019;56(2):e13287. doi: 10.1111/psyp.13287.</w:t>
      </w:r>
    </w:p>
    <w:p w14:paraId="3854B7FA" w14:textId="72BC9BE0" w:rsidR="00AE6A04" w:rsidRPr="00CD18AA" w:rsidRDefault="001B54AC" w:rsidP="00AE6A04">
      <w:pPr>
        <w:rPr>
          <w:b/>
          <w:bCs/>
          <w:sz w:val="20"/>
          <w:szCs w:val="20"/>
          <w:lang w:val="en-US"/>
        </w:rPr>
      </w:pPr>
      <w:r>
        <w:rPr>
          <w:b/>
          <w:bCs/>
          <w:sz w:val="20"/>
          <w:szCs w:val="20"/>
          <w:lang w:val="en-US"/>
        </w:rPr>
        <w:fldChar w:fldCharType="end"/>
      </w:r>
    </w:p>
    <w:sectPr w:rsidR="00AE6A04" w:rsidRPr="00CD18AA" w:rsidSect="00211A82">
      <w:headerReference w:type="default" r:id="rId13"/>
      <w:footerReference w:type="even" r:id="rId14"/>
      <w:footerReference w:type="default" r:id="rId15"/>
      <w:pgSz w:w="11900" w:h="16840"/>
      <w:pgMar w:top="1701" w:right="1134" w:bottom="1701"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s Frey Rosborg Schaarup" w:date="2023-08-04T10:14:00Z" w:initials="JFRS">
    <w:p w14:paraId="0EBBC34C" w14:textId="1EF5BC67" w:rsidR="00B547E8" w:rsidRDefault="00B547E8" w:rsidP="00790202">
      <w:r>
        <w:rPr>
          <w:rStyle w:val="CommentReference"/>
        </w:rPr>
        <w:annotationRef/>
      </w:r>
      <w:r>
        <w:rPr>
          <w:rFonts w:eastAsiaTheme="minorHAnsi" w:cstheme="minorBidi"/>
          <w:color w:val="000000"/>
          <w:sz w:val="20"/>
          <w:szCs w:val="20"/>
          <w:lang w:eastAsia="en-US"/>
        </w:rPr>
        <w:t>POINT?</w:t>
      </w:r>
    </w:p>
  </w:comment>
  <w:comment w:id="7" w:author="Jonas Frey Rosborg Schaarup" w:date="2023-07-31T14:00:00Z" w:initials="JFRS">
    <w:p w14:paraId="785657FB" w14:textId="096D9AF3" w:rsidR="00432A5D" w:rsidRDefault="00432A5D" w:rsidP="00F278DC">
      <w:r>
        <w:rPr>
          <w:rStyle w:val="CommentReference"/>
        </w:rPr>
        <w:annotationRef/>
      </w:r>
      <w:r>
        <w:rPr>
          <w:rFonts w:eastAsiaTheme="minorHAnsi" w:cstheme="minorBidi"/>
          <w:color w:val="000000"/>
          <w:sz w:val="20"/>
          <w:szCs w:val="20"/>
          <w:lang w:eastAsia="en-US"/>
        </w:rPr>
        <w:t>Plagiasm</w:t>
      </w:r>
    </w:p>
  </w:comment>
  <w:comment w:id="8" w:author="Jonas Frey Rosborg Schaarup" w:date="2023-07-31T13:54:00Z" w:initials="JFRS">
    <w:p w14:paraId="78E1B1A6" w14:textId="22A01FF9" w:rsidR="000462A8" w:rsidRDefault="000462A8" w:rsidP="001A3871">
      <w:r>
        <w:rPr>
          <w:rStyle w:val="CommentReference"/>
        </w:rPr>
        <w:annotationRef/>
      </w:r>
      <w:r>
        <w:rPr>
          <w:rFonts w:eastAsiaTheme="minorHAnsi" w:cstheme="minorBidi"/>
          <w:color w:val="000000"/>
          <w:sz w:val="20"/>
          <w:szCs w:val="20"/>
          <w:lang w:eastAsia="en-US"/>
        </w:rPr>
        <w:t>We can do this by VDI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BC34C" w15:done="0"/>
  <w15:commentEx w15:paraId="785657FB" w15:done="0"/>
  <w15:commentEx w15:paraId="78E1B1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4DF3" w16cex:dateUtc="2023-08-04T08:14:00Z"/>
  <w16cex:commentExtensible w16cex:durableId="28723CED" w16cex:dateUtc="2023-07-31T12:00:00Z"/>
  <w16cex:commentExtensible w16cex:durableId="28723BAD" w16cex:dateUtc="2023-07-31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BC34C" w16cid:durableId="28774DF3"/>
  <w16cid:commentId w16cid:paraId="785657FB" w16cid:durableId="28723CED"/>
  <w16cid:commentId w16cid:paraId="78E1B1A6" w16cid:durableId="28723B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EF0B" w14:textId="77777777" w:rsidR="00A14CB6" w:rsidRDefault="00A14CB6" w:rsidP="00DB04FC">
      <w:r>
        <w:separator/>
      </w:r>
    </w:p>
  </w:endnote>
  <w:endnote w:type="continuationSeparator" w:id="0">
    <w:p w14:paraId="0923DC17" w14:textId="77777777" w:rsidR="00A14CB6" w:rsidRDefault="00A14CB6" w:rsidP="00DB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4737129"/>
      <w:docPartObj>
        <w:docPartGallery w:val="Page Numbers (Bottom of Page)"/>
        <w:docPartUnique/>
      </w:docPartObj>
    </w:sdtPr>
    <w:sdtContent>
      <w:p w14:paraId="323D6924" w14:textId="77777777" w:rsidR="00420361" w:rsidRDefault="00420361" w:rsidP="00463BD0">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74EDC" w14:textId="77777777" w:rsidR="00420361" w:rsidRDefault="00420361" w:rsidP="002F2AC6">
    <w:pPr>
      <w:pStyle w:val="Footer"/>
      <w:ind w:right="360"/>
    </w:pPr>
  </w:p>
  <w:p w14:paraId="42994462" w14:textId="77777777" w:rsidR="00420361" w:rsidRDefault="004203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234F" w14:textId="0D9B40ED" w:rsidR="00420361" w:rsidRDefault="00420361" w:rsidP="00B272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26C8">
      <w:rPr>
        <w:rStyle w:val="PageNumber"/>
        <w:noProof/>
      </w:rPr>
      <w:t>6</w:t>
    </w:r>
    <w:r>
      <w:rPr>
        <w:rStyle w:val="PageNumber"/>
      </w:rPr>
      <w:fldChar w:fldCharType="end"/>
    </w:r>
  </w:p>
  <w:p w14:paraId="0E1A71C2" w14:textId="77777777" w:rsidR="00420361" w:rsidRPr="0081384C" w:rsidRDefault="00420361">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9846" w14:textId="77777777" w:rsidR="00A14CB6" w:rsidRDefault="00A14CB6" w:rsidP="00DB04FC">
      <w:r>
        <w:separator/>
      </w:r>
    </w:p>
  </w:footnote>
  <w:footnote w:type="continuationSeparator" w:id="0">
    <w:p w14:paraId="6EB02F56" w14:textId="77777777" w:rsidR="00A14CB6" w:rsidRDefault="00A14CB6" w:rsidP="00DB0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9FCC" w14:textId="77777777" w:rsidR="00420361" w:rsidRPr="0085534C" w:rsidRDefault="00420361" w:rsidP="002F2AC6">
    <w:pPr>
      <w:jc w:val="right"/>
    </w:pPr>
  </w:p>
  <w:p w14:paraId="6F5D3B02" w14:textId="77777777" w:rsidR="00420361" w:rsidRDefault="004203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4D0"/>
    <w:multiLevelType w:val="hybridMultilevel"/>
    <w:tmpl w:val="796CA498"/>
    <w:lvl w:ilvl="0" w:tplc="04060001">
      <w:start w:val="1"/>
      <w:numFmt w:val="bullet"/>
      <w:lvlText w:val=""/>
      <w:lvlJc w:val="left"/>
      <w:pPr>
        <w:ind w:left="1080" w:hanging="360"/>
      </w:pPr>
      <w:rPr>
        <w:rFonts w:ascii="Symbol" w:hAnsi="Symbol" w:cs="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cs="Wingdings" w:hint="default"/>
      </w:rPr>
    </w:lvl>
    <w:lvl w:ilvl="3" w:tplc="04060001" w:tentative="1">
      <w:start w:val="1"/>
      <w:numFmt w:val="bullet"/>
      <w:lvlText w:val=""/>
      <w:lvlJc w:val="left"/>
      <w:pPr>
        <w:ind w:left="3240" w:hanging="360"/>
      </w:pPr>
      <w:rPr>
        <w:rFonts w:ascii="Symbol" w:hAnsi="Symbol" w:cs="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cs="Wingdings" w:hint="default"/>
      </w:rPr>
    </w:lvl>
    <w:lvl w:ilvl="6" w:tplc="04060001" w:tentative="1">
      <w:start w:val="1"/>
      <w:numFmt w:val="bullet"/>
      <w:lvlText w:val=""/>
      <w:lvlJc w:val="left"/>
      <w:pPr>
        <w:ind w:left="5400" w:hanging="360"/>
      </w:pPr>
      <w:rPr>
        <w:rFonts w:ascii="Symbol" w:hAnsi="Symbol" w:cs="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2685E3E"/>
    <w:multiLevelType w:val="hybridMultilevel"/>
    <w:tmpl w:val="BC849142"/>
    <w:lvl w:ilvl="0" w:tplc="85E2D48C">
      <w:start w:val="4442"/>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961962"/>
    <w:multiLevelType w:val="hybridMultilevel"/>
    <w:tmpl w:val="38EAFB56"/>
    <w:lvl w:ilvl="0" w:tplc="D228CCAC">
      <w:start w:val="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FF443C"/>
    <w:multiLevelType w:val="multilevel"/>
    <w:tmpl w:val="CE30B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20E64"/>
    <w:multiLevelType w:val="hybridMultilevel"/>
    <w:tmpl w:val="045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CD2DE"/>
    <w:multiLevelType w:val="multilevel"/>
    <w:tmpl w:val="741CE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8081C27"/>
    <w:multiLevelType w:val="hybridMultilevel"/>
    <w:tmpl w:val="C338D36E"/>
    <w:lvl w:ilvl="0" w:tplc="C5444028">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195D2DF6"/>
    <w:multiLevelType w:val="multilevel"/>
    <w:tmpl w:val="E2D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C1A8C"/>
    <w:multiLevelType w:val="hybridMultilevel"/>
    <w:tmpl w:val="8202E54A"/>
    <w:lvl w:ilvl="0" w:tplc="02BAD99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EA26D70"/>
    <w:multiLevelType w:val="hybridMultilevel"/>
    <w:tmpl w:val="50287EE2"/>
    <w:lvl w:ilvl="0" w:tplc="83D63C3C">
      <w:start w:val="1"/>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364956"/>
    <w:multiLevelType w:val="hybridMultilevel"/>
    <w:tmpl w:val="25EC1E44"/>
    <w:lvl w:ilvl="0" w:tplc="54C8051A">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BE352B8"/>
    <w:multiLevelType w:val="hybridMultilevel"/>
    <w:tmpl w:val="87345F14"/>
    <w:lvl w:ilvl="0" w:tplc="F0544DD6">
      <w:start w:val="9"/>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F5341F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20018D"/>
    <w:multiLevelType w:val="hybridMultilevel"/>
    <w:tmpl w:val="57B0921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F7BC3"/>
    <w:multiLevelType w:val="hybridMultilevel"/>
    <w:tmpl w:val="45ECC200"/>
    <w:lvl w:ilvl="0" w:tplc="E5F454EC">
      <w:start w:val="444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314C39"/>
    <w:multiLevelType w:val="hybridMultilevel"/>
    <w:tmpl w:val="FA401C1A"/>
    <w:lvl w:ilvl="0" w:tplc="50D0C040">
      <w:start w:val="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7A55689"/>
    <w:multiLevelType w:val="hybridMultilevel"/>
    <w:tmpl w:val="D11478D0"/>
    <w:lvl w:ilvl="0" w:tplc="9884740E">
      <w:start w:val="1107"/>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DA86A52"/>
    <w:multiLevelType w:val="hybridMultilevel"/>
    <w:tmpl w:val="B04833D2"/>
    <w:lvl w:ilvl="0" w:tplc="627CC73A">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00B088A"/>
    <w:multiLevelType w:val="hybridMultilevel"/>
    <w:tmpl w:val="41B04B40"/>
    <w:lvl w:ilvl="0" w:tplc="8FB807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BF1A5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7148DD"/>
    <w:multiLevelType w:val="hybridMultilevel"/>
    <w:tmpl w:val="812E4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start w:val="1"/>
      <w:numFmt w:val="lowerRoman"/>
      <w:pStyle w:val="overhjem3"/>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7841B10"/>
    <w:multiLevelType w:val="hybridMultilevel"/>
    <w:tmpl w:val="407AFCE8"/>
    <w:lvl w:ilvl="0" w:tplc="47329540">
      <w:start w:val="2"/>
      <w:numFmt w:val="bullet"/>
      <w:lvlText w:val="-"/>
      <w:lvlJc w:val="left"/>
      <w:pPr>
        <w:ind w:left="720" w:hanging="360"/>
      </w:pPr>
      <w:rPr>
        <w:rFonts w:ascii="Times New Roman" w:eastAsiaTheme="minorHAnsi" w:hAnsi="Times New Roman" w:cs="Times New Roman" w:hint="default"/>
        <w:color w:val="000000" w:themeColor="text1"/>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7B807BA"/>
    <w:multiLevelType w:val="hybridMultilevel"/>
    <w:tmpl w:val="536CADE2"/>
    <w:lvl w:ilvl="0" w:tplc="7056F7BA">
      <w:start w:val="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A147799"/>
    <w:multiLevelType w:val="hybridMultilevel"/>
    <w:tmpl w:val="1B783C32"/>
    <w:lvl w:ilvl="0" w:tplc="2740049C">
      <w:start w:val="50"/>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AE70CDF"/>
    <w:multiLevelType w:val="hybridMultilevel"/>
    <w:tmpl w:val="FC82BA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DD46938"/>
    <w:multiLevelType w:val="hybridMultilevel"/>
    <w:tmpl w:val="1FD0DB64"/>
    <w:lvl w:ilvl="0" w:tplc="9B3256D6">
      <w:start w:val="2"/>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1442AE6"/>
    <w:multiLevelType w:val="multilevel"/>
    <w:tmpl w:val="D9C0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FA109D"/>
    <w:multiLevelType w:val="hybridMultilevel"/>
    <w:tmpl w:val="184471C2"/>
    <w:lvl w:ilvl="0" w:tplc="7E841926">
      <w:start w:val="450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40019CE"/>
    <w:multiLevelType w:val="hybridMultilevel"/>
    <w:tmpl w:val="361C303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600BC"/>
    <w:multiLevelType w:val="multilevel"/>
    <w:tmpl w:val="913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A17211"/>
    <w:multiLevelType w:val="hybridMultilevel"/>
    <w:tmpl w:val="1C66DA38"/>
    <w:lvl w:ilvl="0" w:tplc="0E32EB1C">
      <w:start w:val="5"/>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9BA4902"/>
    <w:multiLevelType w:val="hybridMultilevel"/>
    <w:tmpl w:val="071E567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564F2"/>
    <w:multiLevelType w:val="hybridMultilevel"/>
    <w:tmpl w:val="E9668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A59DE"/>
    <w:multiLevelType w:val="hybridMultilevel"/>
    <w:tmpl w:val="F1CE2432"/>
    <w:lvl w:ilvl="0" w:tplc="1182F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5645D2"/>
    <w:multiLevelType w:val="hybridMultilevel"/>
    <w:tmpl w:val="CB2A9AB8"/>
    <w:lvl w:ilvl="0" w:tplc="A9B87D4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B183FA1"/>
    <w:multiLevelType w:val="hybridMultilevel"/>
    <w:tmpl w:val="6F1C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62301"/>
    <w:multiLevelType w:val="hybridMultilevel"/>
    <w:tmpl w:val="6E147EAA"/>
    <w:lvl w:ilvl="0" w:tplc="D3AC0104">
      <w:start w:val="837"/>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DF80B95"/>
    <w:multiLevelType w:val="multilevel"/>
    <w:tmpl w:val="BF6642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E480E50"/>
    <w:multiLevelType w:val="hybridMultilevel"/>
    <w:tmpl w:val="A42EEC02"/>
    <w:lvl w:ilvl="0" w:tplc="04060001">
      <w:start w:val="1"/>
      <w:numFmt w:val="bullet"/>
      <w:lvlText w:val=""/>
      <w:lvlJc w:val="left"/>
      <w:pPr>
        <w:ind w:left="1080" w:hanging="360"/>
      </w:pPr>
      <w:rPr>
        <w:rFonts w:ascii="Symbol" w:hAnsi="Symbol" w:cs="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cs="Wingdings" w:hint="default"/>
      </w:rPr>
    </w:lvl>
    <w:lvl w:ilvl="3" w:tplc="04060001" w:tentative="1">
      <w:start w:val="1"/>
      <w:numFmt w:val="bullet"/>
      <w:lvlText w:val=""/>
      <w:lvlJc w:val="left"/>
      <w:pPr>
        <w:ind w:left="3240" w:hanging="360"/>
      </w:pPr>
      <w:rPr>
        <w:rFonts w:ascii="Symbol" w:hAnsi="Symbol" w:cs="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cs="Wingdings" w:hint="default"/>
      </w:rPr>
    </w:lvl>
    <w:lvl w:ilvl="6" w:tplc="04060001" w:tentative="1">
      <w:start w:val="1"/>
      <w:numFmt w:val="bullet"/>
      <w:lvlText w:val=""/>
      <w:lvlJc w:val="left"/>
      <w:pPr>
        <w:ind w:left="5400" w:hanging="360"/>
      </w:pPr>
      <w:rPr>
        <w:rFonts w:ascii="Symbol" w:hAnsi="Symbol" w:cs="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cs="Wingdings" w:hint="default"/>
      </w:rPr>
    </w:lvl>
  </w:abstractNum>
  <w:abstractNum w:abstractNumId="39" w15:restartNumberingAfterBreak="0">
    <w:nsid w:val="71EC3E23"/>
    <w:multiLevelType w:val="hybridMultilevel"/>
    <w:tmpl w:val="F0AA38C4"/>
    <w:lvl w:ilvl="0" w:tplc="9B3256D6">
      <w:start w:val="450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B320813"/>
    <w:multiLevelType w:val="hybridMultilevel"/>
    <w:tmpl w:val="C4D6E2AA"/>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B7744EF"/>
    <w:multiLevelType w:val="hybridMultilevel"/>
    <w:tmpl w:val="FAF2C754"/>
    <w:lvl w:ilvl="0" w:tplc="04090001">
      <w:start w:val="2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3B3B38"/>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701AA8"/>
    <w:multiLevelType w:val="hybridMultilevel"/>
    <w:tmpl w:val="2B8AA554"/>
    <w:lvl w:ilvl="0" w:tplc="E7509E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4145D0"/>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7F35743F"/>
    <w:multiLevelType w:val="hybridMultilevel"/>
    <w:tmpl w:val="BFEE7E4C"/>
    <w:lvl w:ilvl="0" w:tplc="E08A959A">
      <w:start w:val="53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76876105">
    <w:abstractNumId w:val="8"/>
  </w:num>
  <w:num w:numId="2" w16cid:durableId="1177233943">
    <w:abstractNumId w:val="23"/>
  </w:num>
  <w:num w:numId="3" w16cid:durableId="1088581419">
    <w:abstractNumId w:val="9"/>
  </w:num>
  <w:num w:numId="4" w16cid:durableId="1414933850">
    <w:abstractNumId w:val="11"/>
  </w:num>
  <w:num w:numId="5" w16cid:durableId="1429885056">
    <w:abstractNumId w:val="14"/>
  </w:num>
  <w:num w:numId="6" w16cid:durableId="2128818291">
    <w:abstractNumId w:val="16"/>
  </w:num>
  <w:num w:numId="7" w16cid:durableId="1979602261">
    <w:abstractNumId w:val="19"/>
  </w:num>
  <w:num w:numId="8" w16cid:durableId="893736899">
    <w:abstractNumId w:val="12"/>
  </w:num>
  <w:num w:numId="9" w16cid:durableId="726729059">
    <w:abstractNumId w:val="42"/>
  </w:num>
  <w:num w:numId="10" w16cid:durableId="155726670">
    <w:abstractNumId w:val="5"/>
  </w:num>
  <w:num w:numId="11" w16cid:durableId="47807004">
    <w:abstractNumId w:val="1"/>
  </w:num>
  <w:num w:numId="12" w16cid:durableId="1601256748">
    <w:abstractNumId w:val="44"/>
  </w:num>
  <w:num w:numId="13" w16cid:durableId="1887527292">
    <w:abstractNumId w:val="29"/>
  </w:num>
  <w:num w:numId="14" w16cid:durableId="390465071">
    <w:abstractNumId w:val="2"/>
  </w:num>
  <w:num w:numId="15" w16cid:durableId="477454937">
    <w:abstractNumId w:val="10"/>
  </w:num>
  <w:num w:numId="16" w16cid:durableId="153300861">
    <w:abstractNumId w:val="24"/>
  </w:num>
  <w:num w:numId="17" w16cid:durableId="513422254">
    <w:abstractNumId w:val="6"/>
  </w:num>
  <w:num w:numId="18" w16cid:durableId="1942028821">
    <w:abstractNumId w:val="40"/>
  </w:num>
  <w:num w:numId="19" w16cid:durableId="1464344383">
    <w:abstractNumId w:val="0"/>
  </w:num>
  <w:num w:numId="20" w16cid:durableId="492529717">
    <w:abstractNumId w:val="38"/>
  </w:num>
  <w:num w:numId="21" w16cid:durableId="1545562303">
    <w:abstractNumId w:val="20"/>
  </w:num>
  <w:num w:numId="22" w16cid:durableId="478689146">
    <w:abstractNumId w:val="17"/>
  </w:num>
  <w:num w:numId="23" w16cid:durableId="769013960">
    <w:abstractNumId w:val="39"/>
  </w:num>
  <w:num w:numId="24" w16cid:durableId="1249265321">
    <w:abstractNumId w:val="25"/>
  </w:num>
  <w:num w:numId="25" w16cid:durableId="218975480">
    <w:abstractNumId w:val="21"/>
  </w:num>
  <w:num w:numId="26" w16cid:durableId="400492614">
    <w:abstractNumId w:val="27"/>
  </w:num>
  <w:num w:numId="27" w16cid:durableId="732002172">
    <w:abstractNumId w:val="41"/>
  </w:num>
  <w:num w:numId="28" w16cid:durableId="22096841">
    <w:abstractNumId w:val="45"/>
  </w:num>
  <w:num w:numId="29" w16cid:durableId="1826434560">
    <w:abstractNumId w:val="22"/>
  </w:num>
  <w:num w:numId="30" w16cid:durableId="2072847910">
    <w:abstractNumId w:val="36"/>
  </w:num>
  <w:num w:numId="31" w16cid:durableId="458845303">
    <w:abstractNumId w:val="30"/>
  </w:num>
  <w:num w:numId="32" w16cid:durableId="1560358315">
    <w:abstractNumId w:val="37"/>
  </w:num>
  <w:num w:numId="33" w16cid:durableId="1440642436">
    <w:abstractNumId w:val="34"/>
  </w:num>
  <w:num w:numId="34" w16cid:durableId="1965037800">
    <w:abstractNumId w:val="15"/>
  </w:num>
  <w:num w:numId="35" w16cid:durableId="532228540">
    <w:abstractNumId w:val="26"/>
  </w:num>
  <w:num w:numId="36" w16cid:durableId="491526363">
    <w:abstractNumId w:val="3"/>
  </w:num>
  <w:num w:numId="37" w16cid:durableId="1847937293">
    <w:abstractNumId w:val="32"/>
  </w:num>
  <w:num w:numId="38" w16cid:durableId="1762414894">
    <w:abstractNumId w:val="7"/>
  </w:num>
  <w:num w:numId="39" w16cid:durableId="1670136260">
    <w:abstractNumId w:val="43"/>
  </w:num>
  <w:num w:numId="40" w16cid:durableId="1936548581">
    <w:abstractNumId w:val="4"/>
  </w:num>
  <w:num w:numId="41" w16cid:durableId="1871726667">
    <w:abstractNumId w:val="28"/>
  </w:num>
  <w:num w:numId="42" w16cid:durableId="112016098">
    <w:abstractNumId w:val="35"/>
  </w:num>
  <w:num w:numId="43" w16cid:durableId="942611380">
    <w:abstractNumId w:val="31"/>
  </w:num>
  <w:num w:numId="44" w16cid:durableId="1113860931">
    <w:abstractNumId w:val="13"/>
  </w:num>
  <w:num w:numId="45" w16cid:durableId="1743215159">
    <w:abstractNumId w:val="18"/>
  </w:num>
  <w:num w:numId="46" w16cid:durableId="1452434228">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Frey Rosborg Schaarup">
    <w15:presenceInfo w15:providerId="AD" w15:userId="S::au614370@uni.au.dk::8be7fe04-6fa2-45dc-866e-8811c3bf0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 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rs0xfpo2rad8exxslpprdxd2tv92zxex92&quot;&gt;ADD-PRO_HRV_CVD&lt;record-ids&gt;&lt;item&gt;1&lt;/item&gt;&lt;/record-ids&gt;&lt;/item&gt;&lt;/Libraries&gt;"/>
  </w:docVars>
  <w:rsids>
    <w:rsidRoot w:val="00AE6A04"/>
    <w:rsid w:val="00004F96"/>
    <w:rsid w:val="000251AE"/>
    <w:rsid w:val="0002730E"/>
    <w:rsid w:val="000303DC"/>
    <w:rsid w:val="000426C8"/>
    <w:rsid w:val="00045392"/>
    <w:rsid w:val="000462A8"/>
    <w:rsid w:val="00061A16"/>
    <w:rsid w:val="00063EE5"/>
    <w:rsid w:val="000668C0"/>
    <w:rsid w:val="00072576"/>
    <w:rsid w:val="000A4E26"/>
    <w:rsid w:val="000B1BB0"/>
    <w:rsid w:val="000B589E"/>
    <w:rsid w:val="000C7AB7"/>
    <w:rsid w:val="000D0F88"/>
    <w:rsid w:val="000D2A49"/>
    <w:rsid w:val="000E7A37"/>
    <w:rsid w:val="00130C26"/>
    <w:rsid w:val="001351F5"/>
    <w:rsid w:val="00157BDA"/>
    <w:rsid w:val="001670FD"/>
    <w:rsid w:val="001B54AC"/>
    <w:rsid w:val="001B5F55"/>
    <w:rsid w:val="001C21D5"/>
    <w:rsid w:val="001D31AD"/>
    <w:rsid w:val="001D5865"/>
    <w:rsid w:val="001F701F"/>
    <w:rsid w:val="0020110C"/>
    <w:rsid w:val="00207191"/>
    <w:rsid w:val="00211A82"/>
    <w:rsid w:val="0023178D"/>
    <w:rsid w:val="00241FFF"/>
    <w:rsid w:val="0025748A"/>
    <w:rsid w:val="002731FD"/>
    <w:rsid w:val="00282CBD"/>
    <w:rsid w:val="002832EA"/>
    <w:rsid w:val="002949E8"/>
    <w:rsid w:val="002A276F"/>
    <w:rsid w:val="002A37F7"/>
    <w:rsid w:val="002B5E69"/>
    <w:rsid w:val="002D0C8C"/>
    <w:rsid w:val="002F2AC6"/>
    <w:rsid w:val="002F3038"/>
    <w:rsid w:val="002F79B1"/>
    <w:rsid w:val="00317351"/>
    <w:rsid w:val="00321511"/>
    <w:rsid w:val="00327D88"/>
    <w:rsid w:val="00340A10"/>
    <w:rsid w:val="00340CA5"/>
    <w:rsid w:val="00345A07"/>
    <w:rsid w:val="003504B4"/>
    <w:rsid w:val="00352EF0"/>
    <w:rsid w:val="00353A15"/>
    <w:rsid w:val="003623DF"/>
    <w:rsid w:val="003649E8"/>
    <w:rsid w:val="00365B9C"/>
    <w:rsid w:val="00365CD9"/>
    <w:rsid w:val="00366545"/>
    <w:rsid w:val="00393BB8"/>
    <w:rsid w:val="0039561F"/>
    <w:rsid w:val="003C049F"/>
    <w:rsid w:val="003D0241"/>
    <w:rsid w:val="003D5BEA"/>
    <w:rsid w:val="003E3524"/>
    <w:rsid w:val="003F290B"/>
    <w:rsid w:val="003F42FD"/>
    <w:rsid w:val="003F75D7"/>
    <w:rsid w:val="00420361"/>
    <w:rsid w:val="00420570"/>
    <w:rsid w:val="00420B9D"/>
    <w:rsid w:val="004218E1"/>
    <w:rsid w:val="00432A5D"/>
    <w:rsid w:val="0044111B"/>
    <w:rsid w:val="004414E3"/>
    <w:rsid w:val="00455B04"/>
    <w:rsid w:val="00457DCD"/>
    <w:rsid w:val="00462346"/>
    <w:rsid w:val="00463BD0"/>
    <w:rsid w:val="00474394"/>
    <w:rsid w:val="00476153"/>
    <w:rsid w:val="00477434"/>
    <w:rsid w:val="004B027D"/>
    <w:rsid w:val="004B761E"/>
    <w:rsid w:val="004D25B0"/>
    <w:rsid w:val="004E1049"/>
    <w:rsid w:val="004E3CA4"/>
    <w:rsid w:val="005038B9"/>
    <w:rsid w:val="00511439"/>
    <w:rsid w:val="0052237E"/>
    <w:rsid w:val="00534E55"/>
    <w:rsid w:val="00546925"/>
    <w:rsid w:val="00551522"/>
    <w:rsid w:val="0055486C"/>
    <w:rsid w:val="00555FE5"/>
    <w:rsid w:val="00563D86"/>
    <w:rsid w:val="005718EB"/>
    <w:rsid w:val="00582E3F"/>
    <w:rsid w:val="005944DD"/>
    <w:rsid w:val="005A6E01"/>
    <w:rsid w:val="005B4D39"/>
    <w:rsid w:val="005C71E6"/>
    <w:rsid w:val="005D08ED"/>
    <w:rsid w:val="005D30D7"/>
    <w:rsid w:val="005D7C60"/>
    <w:rsid w:val="005E1660"/>
    <w:rsid w:val="00607FB7"/>
    <w:rsid w:val="00613EFE"/>
    <w:rsid w:val="00613F89"/>
    <w:rsid w:val="00624989"/>
    <w:rsid w:val="00625B30"/>
    <w:rsid w:val="00627F88"/>
    <w:rsid w:val="00635CDF"/>
    <w:rsid w:val="0064525D"/>
    <w:rsid w:val="00666F24"/>
    <w:rsid w:val="006810F4"/>
    <w:rsid w:val="00681D7B"/>
    <w:rsid w:val="00682BE8"/>
    <w:rsid w:val="006C556E"/>
    <w:rsid w:val="006F0374"/>
    <w:rsid w:val="007074E7"/>
    <w:rsid w:val="007157D4"/>
    <w:rsid w:val="00745CB5"/>
    <w:rsid w:val="00746351"/>
    <w:rsid w:val="007472CE"/>
    <w:rsid w:val="007545C7"/>
    <w:rsid w:val="007560DA"/>
    <w:rsid w:val="00770283"/>
    <w:rsid w:val="00777F1C"/>
    <w:rsid w:val="00782BD7"/>
    <w:rsid w:val="00791863"/>
    <w:rsid w:val="007966C0"/>
    <w:rsid w:val="007B382D"/>
    <w:rsid w:val="007C6291"/>
    <w:rsid w:val="007C6DA9"/>
    <w:rsid w:val="007C7AC5"/>
    <w:rsid w:val="007D5445"/>
    <w:rsid w:val="007E2552"/>
    <w:rsid w:val="007F3D93"/>
    <w:rsid w:val="00801FB7"/>
    <w:rsid w:val="0080314F"/>
    <w:rsid w:val="00804053"/>
    <w:rsid w:val="00821DC8"/>
    <w:rsid w:val="00822B30"/>
    <w:rsid w:val="008254D0"/>
    <w:rsid w:val="008258A5"/>
    <w:rsid w:val="00826389"/>
    <w:rsid w:val="00832452"/>
    <w:rsid w:val="00835FC0"/>
    <w:rsid w:val="00836410"/>
    <w:rsid w:val="008474DC"/>
    <w:rsid w:val="00876D60"/>
    <w:rsid w:val="00894694"/>
    <w:rsid w:val="00895670"/>
    <w:rsid w:val="008B347B"/>
    <w:rsid w:val="008B70C2"/>
    <w:rsid w:val="008C06C8"/>
    <w:rsid w:val="008C2A22"/>
    <w:rsid w:val="008E2E73"/>
    <w:rsid w:val="008E7071"/>
    <w:rsid w:val="008F3CA8"/>
    <w:rsid w:val="009040DC"/>
    <w:rsid w:val="00905775"/>
    <w:rsid w:val="00911DE9"/>
    <w:rsid w:val="00913861"/>
    <w:rsid w:val="009149C9"/>
    <w:rsid w:val="009171C7"/>
    <w:rsid w:val="00935DC9"/>
    <w:rsid w:val="00952B0F"/>
    <w:rsid w:val="00953E31"/>
    <w:rsid w:val="009822DC"/>
    <w:rsid w:val="00984365"/>
    <w:rsid w:val="00993126"/>
    <w:rsid w:val="009A384A"/>
    <w:rsid w:val="009A66FB"/>
    <w:rsid w:val="009B792A"/>
    <w:rsid w:val="009D3ADB"/>
    <w:rsid w:val="009E5DB2"/>
    <w:rsid w:val="009F04FD"/>
    <w:rsid w:val="00A019F3"/>
    <w:rsid w:val="00A01D25"/>
    <w:rsid w:val="00A0610A"/>
    <w:rsid w:val="00A12082"/>
    <w:rsid w:val="00A137E1"/>
    <w:rsid w:val="00A14CB6"/>
    <w:rsid w:val="00A22582"/>
    <w:rsid w:val="00A228E9"/>
    <w:rsid w:val="00A32204"/>
    <w:rsid w:val="00A510E2"/>
    <w:rsid w:val="00A52905"/>
    <w:rsid w:val="00A55779"/>
    <w:rsid w:val="00A6013C"/>
    <w:rsid w:val="00A66CDF"/>
    <w:rsid w:val="00A711BB"/>
    <w:rsid w:val="00A72C8F"/>
    <w:rsid w:val="00A85A02"/>
    <w:rsid w:val="00A868AF"/>
    <w:rsid w:val="00A905C0"/>
    <w:rsid w:val="00A94807"/>
    <w:rsid w:val="00AA168C"/>
    <w:rsid w:val="00AA5AB6"/>
    <w:rsid w:val="00AA7EDC"/>
    <w:rsid w:val="00AC6369"/>
    <w:rsid w:val="00AE1A92"/>
    <w:rsid w:val="00AE6A04"/>
    <w:rsid w:val="00AF32C3"/>
    <w:rsid w:val="00B06FC9"/>
    <w:rsid w:val="00B25CFB"/>
    <w:rsid w:val="00B2727E"/>
    <w:rsid w:val="00B50A0C"/>
    <w:rsid w:val="00B547E8"/>
    <w:rsid w:val="00B624FE"/>
    <w:rsid w:val="00B64C3B"/>
    <w:rsid w:val="00B65822"/>
    <w:rsid w:val="00B70C14"/>
    <w:rsid w:val="00BA0C96"/>
    <w:rsid w:val="00BB5638"/>
    <w:rsid w:val="00BC240F"/>
    <w:rsid w:val="00BD5C70"/>
    <w:rsid w:val="00BE1E74"/>
    <w:rsid w:val="00BF569B"/>
    <w:rsid w:val="00C01F8D"/>
    <w:rsid w:val="00C02355"/>
    <w:rsid w:val="00C23CEC"/>
    <w:rsid w:val="00C25DD8"/>
    <w:rsid w:val="00C401AB"/>
    <w:rsid w:val="00C5124B"/>
    <w:rsid w:val="00C837BD"/>
    <w:rsid w:val="00C95F33"/>
    <w:rsid w:val="00CA0B47"/>
    <w:rsid w:val="00CB0BA3"/>
    <w:rsid w:val="00CB3231"/>
    <w:rsid w:val="00CC31E6"/>
    <w:rsid w:val="00CC5576"/>
    <w:rsid w:val="00CD08E0"/>
    <w:rsid w:val="00CD0EC4"/>
    <w:rsid w:val="00CD2889"/>
    <w:rsid w:val="00CD4F97"/>
    <w:rsid w:val="00CD7015"/>
    <w:rsid w:val="00CE72CE"/>
    <w:rsid w:val="00CE7F3D"/>
    <w:rsid w:val="00CF7F4A"/>
    <w:rsid w:val="00D009B0"/>
    <w:rsid w:val="00D048B8"/>
    <w:rsid w:val="00D26E52"/>
    <w:rsid w:val="00D32987"/>
    <w:rsid w:val="00D42D9E"/>
    <w:rsid w:val="00D649C4"/>
    <w:rsid w:val="00D64D0E"/>
    <w:rsid w:val="00D76F9A"/>
    <w:rsid w:val="00D8431A"/>
    <w:rsid w:val="00D876FD"/>
    <w:rsid w:val="00D91D7B"/>
    <w:rsid w:val="00D93959"/>
    <w:rsid w:val="00D94606"/>
    <w:rsid w:val="00DA0857"/>
    <w:rsid w:val="00DA5D8F"/>
    <w:rsid w:val="00DA77F4"/>
    <w:rsid w:val="00DB04FC"/>
    <w:rsid w:val="00DC566E"/>
    <w:rsid w:val="00DE6554"/>
    <w:rsid w:val="00DE67A5"/>
    <w:rsid w:val="00DE6D2D"/>
    <w:rsid w:val="00DF3D5C"/>
    <w:rsid w:val="00DF49AF"/>
    <w:rsid w:val="00DF7730"/>
    <w:rsid w:val="00E0335B"/>
    <w:rsid w:val="00E353B3"/>
    <w:rsid w:val="00E3733D"/>
    <w:rsid w:val="00E4208F"/>
    <w:rsid w:val="00E76CD8"/>
    <w:rsid w:val="00E87A22"/>
    <w:rsid w:val="00E87FA3"/>
    <w:rsid w:val="00E95BA2"/>
    <w:rsid w:val="00EA20A3"/>
    <w:rsid w:val="00EA32ED"/>
    <w:rsid w:val="00EA42D0"/>
    <w:rsid w:val="00EB3246"/>
    <w:rsid w:val="00EB6FE4"/>
    <w:rsid w:val="00EC7E6F"/>
    <w:rsid w:val="00ED57E2"/>
    <w:rsid w:val="00EE28D7"/>
    <w:rsid w:val="00EE7E46"/>
    <w:rsid w:val="00EF6461"/>
    <w:rsid w:val="00F12B3F"/>
    <w:rsid w:val="00F31B2D"/>
    <w:rsid w:val="00F327B4"/>
    <w:rsid w:val="00F33857"/>
    <w:rsid w:val="00F5780E"/>
    <w:rsid w:val="00F609A8"/>
    <w:rsid w:val="00F64DDC"/>
    <w:rsid w:val="00F66652"/>
    <w:rsid w:val="00F67584"/>
    <w:rsid w:val="00F828FE"/>
    <w:rsid w:val="00F82AFE"/>
    <w:rsid w:val="00F90CD0"/>
    <w:rsid w:val="00F90D1E"/>
    <w:rsid w:val="00FA365C"/>
    <w:rsid w:val="00FC7AAF"/>
    <w:rsid w:val="00FD2F62"/>
    <w:rsid w:val="00FD7DBF"/>
    <w:rsid w:val="00FF0AD2"/>
    <w:rsid w:val="00FF4831"/>
    <w:rsid w:val="00FF5141"/>
    <w:rsid w:val="00FF7BF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B74FF"/>
  <w14:defaultImageDpi w14:val="300"/>
  <w15:docId w15:val="{D6E7065F-5E5C-A44E-BD7D-164F6588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A04"/>
    <w:rPr>
      <w:rFonts w:ascii="Times New Roman" w:eastAsia="Times New Roman" w:hAnsi="Times New Roman" w:cs="Times New Roman"/>
      <w:lang w:eastAsia="da-DK"/>
    </w:rPr>
  </w:style>
  <w:style w:type="paragraph" w:styleId="Heading1">
    <w:name w:val="heading 1"/>
    <w:basedOn w:val="Normal"/>
    <w:next w:val="Normal"/>
    <w:link w:val="Heading1Char"/>
    <w:uiPriority w:val="9"/>
    <w:qFormat/>
    <w:rsid w:val="00AE6A04"/>
    <w:pPr>
      <w:keepNext/>
      <w:keepLines/>
      <w:numPr>
        <w:numId w:val="12"/>
      </w:numPr>
      <w:spacing w:before="240"/>
      <w:outlineLvl w:val="0"/>
    </w:pPr>
    <w:rPr>
      <w:rFonts w:eastAsiaTheme="majorEastAsia"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AE6A04"/>
    <w:pPr>
      <w:keepNext/>
      <w:keepLines/>
      <w:numPr>
        <w:ilvl w:val="1"/>
        <w:numId w:val="12"/>
      </w:numPr>
      <w:spacing w:before="40"/>
      <w:outlineLvl w:val="1"/>
    </w:pPr>
    <w:rPr>
      <w:rFonts w:eastAsiaTheme="majorEastAsia" w:cstheme="majorBidi"/>
      <w:b/>
      <w:color w:val="000000" w:themeColor="text1"/>
      <w:sz w:val="26"/>
      <w:szCs w:val="26"/>
      <w:lang w:eastAsia="en-US"/>
    </w:rPr>
  </w:style>
  <w:style w:type="paragraph" w:styleId="Heading3">
    <w:name w:val="heading 3"/>
    <w:basedOn w:val="Normal"/>
    <w:next w:val="Normal"/>
    <w:link w:val="Heading3Char"/>
    <w:uiPriority w:val="9"/>
    <w:unhideWhenUsed/>
    <w:qFormat/>
    <w:rsid w:val="00AE6A04"/>
    <w:pPr>
      <w:keepNext/>
      <w:keepLines/>
      <w:numPr>
        <w:ilvl w:val="2"/>
        <w:numId w:val="12"/>
      </w:numPr>
      <w:spacing w:before="40"/>
      <w:outlineLvl w:val="2"/>
    </w:pPr>
    <w:rPr>
      <w:rFonts w:eastAsiaTheme="majorEastAsia" w:cstheme="majorBidi"/>
      <w:b/>
      <w:color w:val="0D0D0D" w:themeColor="text1" w:themeTint="F2"/>
      <w:lang w:eastAsia="en-US"/>
    </w:rPr>
  </w:style>
  <w:style w:type="paragraph" w:styleId="Heading4">
    <w:name w:val="heading 4"/>
    <w:basedOn w:val="Normal"/>
    <w:next w:val="Normal"/>
    <w:link w:val="Heading4Char"/>
    <w:uiPriority w:val="9"/>
    <w:unhideWhenUsed/>
    <w:qFormat/>
    <w:rsid w:val="00AE6A04"/>
    <w:pPr>
      <w:keepNext/>
      <w:keepLines/>
      <w:numPr>
        <w:ilvl w:val="3"/>
        <w:numId w:val="12"/>
      </w:numPr>
      <w:spacing w:before="40"/>
      <w:outlineLvl w:val="3"/>
    </w:pPr>
    <w:rPr>
      <w:rFonts w:eastAsiaTheme="majorEastAsia" w:cstheme="majorBidi"/>
      <w:i/>
      <w:iCs/>
      <w:color w:val="000000" w:themeColor="text1"/>
      <w:lang w:eastAsia="en-US"/>
    </w:rPr>
  </w:style>
  <w:style w:type="paragraph" w:styleId="Heading5">
    <w:name w:val="heading 5"/>
    <w:basedOn w:val="Normal"/>
    <w:next w:val="BodyText"/>
    <w:link w:val="Heading5Char"/>
    <w:uiPriority w:val="9"/>
    <w:unhideWhenUsed/>
    <w:qFormat/>
    <w:rsid w:val="00AE6A04"/>
    <w:pPr>
      <w:keepNext/>
      <w:keepLines/>
      <w:numPr>
        <w:ilvl w:val="4"/>
        <w:numId w:val="12"/>
      </w:numPr>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link w:val="Heading6Char"/>
    <w:uiPriority w:val="9"/>
    <w:unhideWhenUsed/>
    <w:qFormat/>
    <w:rsid w:val="00AE6A04"/>
    <w:pPr>
      <w:keepNext/>
      <w:keepLines/>
      <w:numPr>
        <w:ilvl w:val="5"/>
        <w:numId w:val="12"/>
      </w:numPr>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link w:val="Heading7Char"/>
    <w:uiPriority w:val="9"/>
    <w:unhideWhenUsed/>
    <w:qFormat/>
    <w:rsid w:val="00AE6A04"/>
    <w:pPr>
      <w:keepNext/>
      <w:keepLines/>
      <w:numPr>
        <w:ilvl w:val="6"/>
        <w:numId w:val="12"/>
      </w:numPr>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link w:val="Heading8Char"/>
    <w:uiPriority w:val="9"/>
    <w:unhideWhenUsed/>
    <w:qFormat/>
    <w:rsid w:val="00AE6A04"/>
    <w:pPr>
      <w:keepNext/>
      <w:keepLines/>
      <w:numPr>
        <w:ilvl w:val="7"/>
        <w:numId w:val="12"/>
      </w:numPr>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link w:val="Heading9Char"/>
    <w:uiPriority w:val="9"/>
    <w:unhideWhenUsed/>
    <w:qFormat/>
    <w:rsid w:val="00AE6A04"/>
    <w:pPr>
      <w:keepNext/>
      <w:keepLines/>
      <w:numPr>
        <w:ilvl w:val="8"/>
        <w:numId w:val="12"/>
      </w:numPr>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A0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E6A0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AE6A04"/>
    <w:rPr>
      <w:rFonts w:ascii="Times New Roman" w:eastAsiaTheme="majorEastAsia" w:hAnsi="Times New Roman" w:cstheme="majorBidi"/>
      <w:b/>
      <w:color w:val="0D0D0D" w:themeColor="text1" w:themeTint="F2"/>
    </w:rPr>
  </w:style>
  <w:style w:type="character" w:customStyle="1" w:styleId="Heading4Char">
    <w:name w:val="Heading 4 Char"/>
    <w:basedOn w:val="DefaultParagraphFont"/>
    <w:link w:val="Heading4"/>
    <w:uiPriority w:val="9"/>
    <w:rsid w:val="00AE6A04"/>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rsid w:val="00AE6A04"/>
    <w:rPr>
      <w:rFonts w:asciiTheme="majorHAnsi" w:eastAsiaTheme="majorEastAsia" w:hAnsiTheme="majorHAnsi" w:cstheme="majorBidi"/>
      <w:i/>
      <w:iCs/>
      <w:color w:val="4F81BD" w:themeColor="accent1"/>
      <w:lang w:val="en-US"/>
    </w:rPr>
  </w:style>
  <w:style w:type="character" w:customStyle="1" w:styleId="Heading6Char">
    <w:name w:val="Heading 6 Char"/>
    <w:basedOn w:val="DefaultParagraphFont"/>
    <w:link w:val="Heading6"/>
    <w:uiPriority w:val="9"/>
    <w:rsid w:val="00AE6A04"/>
    <w:rPr>
      <w:rFonts w:asciiTheme="majorHAnsi" w:eastAsiaTheme="majorEastAsia" w:hAnsiTheme="majorHAnsi" w:cstheme="majorBidi"/>
      <w:color w:val="4F81BD" w:themeColor="accent1"/>
      <w:lang w:val="en-US"/>
    </w:rPr>
  </w:style>
  <w:style w:type="character" w:customStyle="1" w:styleId="Heading7Char">
    <w:name w:val="Heading 7 Char"/>
    <w:basedOn w:val="DefaultParagraphFont"/>
    <w:link w:val="Heading7"/>
    <w:uiPriority w:val="9"/>
    <w:rsid w:val="00AE6A04"/>
    <w:rPr>
      <w:rFonts w:asciiTheme="majorHAnsi" w:eastAsiaTheme="majorEastAsia" w:hAnsiTheme="majorHAnsi" w:cstheme="majorBidi"/>
      <w:color w:val="4F81BD" w:themeColor="accent1"/>
      <w:lang w:val="en-US"/>
    </w:rPr>
  </w:style>
  <w:style w:type="character" w:customStyle="1" w:styleId="Heading8Char">
    <w:name w:val="Heading 8 Char"/>
    <w:basedOn w:val="DefaultParagraphFont"/>
    <w:link w:val="Heading8"/>
    <w:uiPriority w:val="9"/>
    <w:rsid w:val="00AE6A04"/>
    <w:rPr>
      <w:rFonts w:asciiTheme="majorHAnsi" w:eastAsiaTheme="majorEastAsia" w:hAnsiTheme="majorHAnsi" w:cstheme="majorBidi"/>
      <w:color w:val="4F81BD" w:themeColor="accent1"/>
      <w:lang w:val="en-US"/>
    </w:rPr>
  </w:style>
  <w:style w:type="character" w:customStyle="1" w:styleId="Heading9Char">
    <w:name w:val="Heading 9 Char"/>
    <w:basedOn w:val="DefaultParagraphFont"/>
    <w:link w:val="Heading9"/>
    <w:uiPriority w:val="9"/>
    <w:rsid w:val="00AE6A0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AE6A04"/>
    <w:pPr>
      <w:ind w:left="720"/>
      <w:contextualSpacing/>
    </w:pPr>
    <w:rPr>
      <w:rFonts w:eastAsiaTheme="minorHAnsi" w:cstheme="minorBidi"/>
      <w:lang w:eastAsia="en-US"/>
    </w:rPr>
  </w:style>
  <w:style w:type="paragraph" w:styleId="BalloonText">
    <w:name w:val="Balloon Text"/>
    <w:basedOn w:val="Normal"/>
    <w:link w:val="BalloonTextChar"/>
    <w:uiPriority w:val="99"/>
    <w:semiHidden/>
    <w:unhideWhenUsed/>
    <w:rsid w:val="00AE6A0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AE6A04"/>
    <w:rPr>
      <w:rFonts w:ascii="Times New Roman" w:eastAsiaTheme="minorHAnsi" w:hAnsi="Times New Roman" w:cs="Times New Roman"/>
      <w:sz w:val="18"/>
      <w:szCs w:val="18"/>
    </w:rPr>
  </w:style>
  <w:style w:type="paragraph" w:customStyle="1" w:styleId="EndNoteBibliographyTitle">
    <w:name w:val="EndNote Bibliography Title"/>
    <w:basedOn w:val="Normal"/>
    <w:link w:val="EndNoteBibliographyTitleTegn"/>
    <w:rsid w:val="00AE6A04"/>
    <w:pPr>
      <w:jc w:val="center"/>
    </w:pPr>
    <w:rPr>
      <w:rFonts w:eastAsiaTheme="minorHAnsi"/>
      <w:lang w:val="en-US" w:eastAsia="en-US"/>
    </w:rPr>
  </w:style>
  <w:style w:type="character" w:customStyle="1" w:styleId="EndNoteBibliographyTitleTegn">
    <w:name w:val="EndNote Bibliography Title Tegn"/>
    <w:basedOn w:val="DefaultParagraphFont"/>
    <w:link w:val="EndNoteBibliographyTitle"/>
    <w:rsid w:val="00AE6A04"/>
    <w:rPr>
      <w:rFonts w:ascii="Times New Roman" w:eastAsiaTheme="minorHAnsi" w:hAnsi="Times New Roman" w:cs="Times New Roman"/>
      <w:lang w:val="en-US"/>
    </w:rPr>
  </w:style>
  <w:style w:type="paragraph" w:customStyle="1" w:styleId="EndNoteBibliography">
    <w:name w:val="EndNote Bibliography"/>
    <w:basedOn w:val="Normal"/>
    <w:link w:val="EndNoteBibliographyTegn"/>
    <w:rsid w:val="00AE6A04"/>
    <w:rPr>
      <w:rFonts w:eastAsiaTheme="minorHAnsi"/>
      <w:lang w:val="en-US" w:eastAsia="en-US"/>
    </w:rPr>
  </w:style>
  <w:style w:type="character" w:customStyle="1" w:styleId="EndNoteBibliographyTegn">
    <w:name w:val="EndNote Bibliography Tegn"/>
    <w:basedOn w:val="DefaultParagraphFont"/>
    <w:link w:val="EndNoteBibliography"/>
    <w:rsid w:val="00AE6A04"/>
    <w:rPr>
      <w:rFonts w:ascii="Times New Roman" w:eastAsiaTheme="minorHAnsi" w:hAnsi="Times New Roman" w:cs="Times New Roman"/>
      <w:lang w:val="en-US"/>
    </w:rPr>
  </w:style>
  <w:style w:type="paragraph" w:styleId="NormalWeb">
    <w:name w:val="Normal (Web)"/>
    <w:basedOn w:val="Normal"/>
    <w:uiPriority w:val="99"/>
    <w:unhideWhenUsed/>
    <w:rsid w:val="00AE6A04"/>
    <w:pPr>
      <w:spacing w:before="100" w:beforeAutospacing="1" w:after="100" w:afterAutospacing="1"/>
    </w:pPr>
  </w:style>
  <w:style w:type="character" w:styleId="CommentReference">
    <w:name w:val="annotation reference"/>
    <w:basedOn w:val="DefaultParagraphFont"/>
    <w:uiPriority w:val="99"/>
    <w:semiHidden/>
    <w:unhideWhenUsed/>
    <w:rsid w:val="00AE6A04"/>
    <w:rPr>
      <w:sz w:val="16"/>
      <w:szCs w:val="16"/>
    </w:rPr>
  </w:style>
  <w:style w:type="paragraph" w:styleId="CommentText">
    <w:name w:val="annotation text"/>
    <w:basedOn w:val="Normal"/>
    <w:link w:val="CommentTextChar"/>
    <w:uiPriority w:val="99"/>
    <w:semiHidden/>
    <w:unhideWhenUsed/>
    <w:rsid w:val="00AE6A04"/>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AE6A04"/>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AE6A04"/>
    <w:rPr>
      <w:b/>
      <w:bCs/>
    </w:rPr>
  </w:style>
  <w:style w:type="character" w:customStyle="1" w:styleId="CommentSubjectChar">
    <w:name w:val="Comment Subject Char"/>
    <w:basedOn w:val="CommentTextChar"/>
    <w:link w:val="CommentSubject"/>
    <w:uiPriority w:val="99"/>
    <w:semiHidden/>
    <w:rsid w:val="00AE6A04"/>
    <w:rPr>
      <w:rFonts w:ascii="Times New Roman" w:eastAsiaTheme="minorHAnsi" w:hAnsi="Times New Roman"/>
      <w:b/>
      <w:bCs/>
      <w:sz w:val="20"/>
      <w:szCs w:val="20"/>
    </w:rPr>
  </w:style>
  <w:style w:type="table" w:styleId="TableGrid">
    <w:name w:val="Table Grid"/>
    <w:basedOn w:val="TableNormal"/>
    <w:uiPriority w:val="39"/>
    <w:rsid w:val="00AE6A0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6A04"/>
    <w:rPr>
      <w:b/>
      <w:bCs/>
    </w:rPr>
  </w:style>
  <w:style w:type="paragraph" w:styleId="TOCHeading">
    <w:name w:val="TOC Heading"/>
    <w:basedOn w:val="Heading1"/>
    <w:next w:val="Normal"/>
    <w:uiPriority w:val="39"/>
    <w:unhideWhenUsed/>
    <w:qFormat/>
    <w:rsid w:val="00AE6A04"/>
    <w:pPr>
      <w:spacing w:before="480" w:line="276" w:lineRule="auto"/>
      <w:outlineLvl w:val="9"/>
    </w:pPr>
    <w:rPr>
      <w:b w:val="0"/>
      <w:bCs/>
      <w:sz w:val="28"/>
      <w:szCs w:val="28"/>
      <w:lang w:eastAsia="da-DK"/>
    </w:rPr>
  </w:style>
  <w:style w:type="paragraph" w:styleId="TOC1">
    <w:name w:val="toc 1"/>
    <w:basedOn w:val="Normal"/>
    <w:next w:val="Normal"/>
    <w:autoRedefine/>
    <w:uiPriority w:val="39"/>
    <w:unhideWhenUsed/>
    <w:rsid w:val="00AE6A04"/>
    <w:pPr>
      <w:tabs>
        <w:tab w:val="left" w:pos="480"/>
        <w:tab w:val="right" w:leader="dot" w:pos="9622"/>
      </w:tabs>
      <w:spacing w:before="240" w:after="120"/>
    </w:pPr>
    <w:rPr>
      <w:rFonts w:asciiTheme="minorHAnsi" w:eastAsiaTheme="minorHAnsi" w:hAnsiTheme="minorHAnsi" w:cstheme="minorBidi"/>
      <w:b/>
      <w:bCs/>
      <w:sz w:val="20"/>
      <w:szCs w:val="20"/>
      <w:lang w:eastAsia="en-US"/>
    </w:rPr>
  </w:style>
  <w:style w:type="paragraph" w:styleId="TOC2">
    <w:name w:val="toc 2"/>
    <w:basedOn w:val="Normal"/>
    <w:next w:val="Normal"/>
    <w:autoRedefine/>
    <w:uiPriority w:val="39"/>
    <w:unhideWhenUsed/>
    <w:rsid w:val="00AE6A04"/>
    <w:pPr>
      <w:spacing w:before="120"/>
      <w:ind w:left="240"/>
    </w:pPr>
    <w:rPr>
      <w:rFonts w:asciiTheme="minorHAnsi" w:eastAsiaTheme="minorHAnsi" w:hAnsiTheme="minorHAnsi" w:cstheme="minorBidi"/>
      <w:i/>
      <w:iCs/>
      <w:sz w:val="20"/>
      <w:szCs w:val="20"/>
      <w:lang w:eastAsia="en-US"/>
    </w:rPr>
  </w:style>
  <w:style w:type="paragraph" w:styleId="TOC3">
    <w:name w:val="toc 3"/>
    <w:basedOn w:val="Normal"/>
    <w:next w:val="Normal"/>
    <w:autoRedefine/>
    <w:uiPriority w:val="39"/>
    <w:unhideWhenUsed/>
    <w:rsid w:val="00AE6A04"/>
    <w:pPr>
      <w:ind w:left="480"/>
    </w:pPr>
    <w:rPr>
      <w:rFonts w:asciiTheme="minorHAnsi" w:eastAsiaTheme="minorHAnsi" w:hAnsiTheme="minorHAnsi" w:cstheme="minorBidi"/>
      <w:sz w:val="20"/>
      <w:szCs w:val="20"/>
      <w:lang w:eastAsia="en-US"/>
    </w:rPr>
  </w:style>
  <w:style w:type="character" w:styleId="Hyperlink">
    <w:name w:val="Hyperlink"/>
    <w:basedOn w:val="DefaultParagraphFont"/>
    <w:uiPriority w:val="99"/>
    <w:unhideWhenUsed/>
    <w:rsid w:val="00AE6A04"/>
    <w:rPr>
      <w:color w:val="0000FF" w:themeColor="hyperlink"/>
      <w:u w:val="single"/>
    </w:rPr>
  </w:style>
  <w:style w:type="paragraph" w:styleId="TOC4">
    <w:name w:val="toc 4"/>
    <w:basedOn w:val="Normal"/>
    <w:next w:val="Normal"/>
    <w:autoRedefine/>
    <w:uiPriority w:val="39"/>
    <w:semiHidden/>
    <w:unhideWhenUsed/>
    <w:rsid w:val="00AE6A0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E6A04"/>
    <w:pPr>
      <w:ind w:left="960"/>
    </w:pPr>
    <w:rPr>
      <w:rFonts w:asciiTheme="minorHAnsi" w:eastAsiaTheme="minorHAnsi" w:hAnsiTheme="minorHAnsi" w:cstheme="minorBidi"/>
      <w:sz w:val="20"/>
      <w:szCs w:val="20"/>
      <w:lang w:eastAsia="en-US"/>
    </w:rPr>
  </w:style>
  <w:style w:type="paragraph" w:styleId="TOC6">
    <w:name w:val="toc 6"/>
    <w:basedOn w:val="Normal"/>
    <w:next w:val="Normal"/>
    <w:autoRedefine/>
    <w:uiPriority w:val="39"/>
    <w:semiHidden/>
    <w:unhideWhenUsed/>
    <w:rsid w:val="00AE6A0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E6A0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E6A0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E6A04"/>
    <w:pPr>
      <w:ind w:left="1920"/>
    </w:pPr>
    <w:rPr>
      <w:rFonts w:asciiTheme="minorHAnsi" w:hAnsiTheme="minorHAnsi"/>
      <w:sz w:val="20"/>
      <w:szCs w:val="20"/>
    </w:rPr>
  </w:style>
  <w:style w:type="paragraph" w:styleId="Title">
    <w:name w:val="Title"/>
    <w:basedOn w:val="Normal"/>
    <w:next w:val="Normal"/>
    <w:link w:val="TitleChar"/>
    <w:uiPriority w:val="10"/>
    <w:qFormat/>
    <w:rsid w:val="00AE6A04"/>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AE6A04"/>
    <w:rPr>
      <w:rFonts w:ascii="Times New Roman" w:eastAsiaTheme="majorEastAsia" w:hAnsi="Times New Roman" w:cstheme="majorBidi"/>
      <w:spacing w:val="-10"/>
      <w:kern w:val="28"/>
      <w:sz w:val="56"/>
      <w:szCs w:val="56"/>
    </w:rPr>
  </w:style>
  <w:style w:type="paragraph" w:styleId="BodyText">
    <w:name w:val="Body Text"/>
    <w:basedOn w:val="Normal"/>
    <w:link w:val="BodyTextChar"/>
    <w:qFormat/>
    <w:rsid w:val="00AE6A04"/>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AE6A04"/>
    <w:rPr>
      <w:rFonts w:ascii="Times New Roman" w:eastAsiaTheme="minorHAnsi" w:hAnsi="Times New Roman"/>
      <w:lang w:val="en-US"/>
    </w:rPr>
  </w:style>
  <w:style w:type="paragraph" w:customStyle="1" w:styleId="FirstParagraph">
    <w:name w:val="First Paragraph"/>
    <w:basedOn w:val="BodyText"/>
    <w:next w:val="BodyText"/>
    <w:qFormat/>
    <w:rsid w:val="00AE6A04"/>
  </w:style>
  <w:style w:type="paragraph" w:customStyle="1" w:styleId="Compact">
    <w:name w:val="Compact"/>
    <w:basedOn w:val="BodyText"/>
    <w:qFormat/>
    <w:rsid w:val="00AE6A04"/>
    <w:pPr>
      <w:spacing w:before="36" w:after="36"/>
    </w:pPr>
  </w:style>
  <w:style w:type="paragraph" w:styleId="Subtitle">
    <w:name w:val="Subtitle"/>
    <w:basedOn w:val="Title"/>
    <w:next w:val="BodyText"/>
    <w:link w:val="SubtitleChar"/>
    <w:qFormat/>
    <w:rsid w:val="00AE6A04"/>
    <w:pPr>
      <w:keepNext/>
      <w:keepLines/>
      <w:spacing w:before="240" w:after="240"/>
      <w:contextualSpacing w:val="0"/>
      <w:jc w:val="center"/>
    </w:pPr>
    <w:rPr>
      <w:b/>
      <w:bCs/>
      <w:color w:val="345A8A" w:themeColor="accent1" w:themeShade="B5"/>
      <w:spacing w:val="0"/>
      <w:kern w:val="0"/>
      <w:sz w:val="30"/>
      <w:szCs w:val="30"/>
      <w:lang w:val="en-US"/>
    </w:rPr>
  </w:style>
  <w:style w:type="character" w:customStyle="1" w:styleId="SubtitleChar">
    <w:name w:val="Subtitle Char"/>
    <w:basedOn w:val="DefaultParagraphFont"/>
    <w:link w:val="Subtitle"/>
    <w:rsid w:val="00AE6A04"/>
    <w:rPr>
      <w:rFonts w:ascii="Times New Roman" w:eastAsiaTheme="majorEastAsia" w:hAnsi="Times New Roman" w:cstheme="majorBidi"/>
      <w:b/>
      <w:bCs/>
      <w:color w:val="345A8A" w:themeColor="accent1" w:themeShade="B5"/>
      <w:sz w:val="30"/>
      <w:szCs w:val="30"/>
      <w:lang w:val="en-US"/>
    </w:rPr>
  </w:style>
  <w:style w:type="paragraph" w:customStyle="1" w:styleId="Author">
    <w:name w:val="Author"/>
    <w:next w:val="BodyText"/>
    <w:qFormat/>
    <w:rsid w:val="00AE6A04"/>
    <w:pPr>
      <w:keepNext/>
      <w:keepLines/>
      <w:spacing w:after="200"/>
      <w:jc w:val="center"/>
    </w:pPr>
    <w:rPr>
      <w:rFonts w:eastAsiaTheme="minorHAnsi"/>
      <w:lang w:val="en-US"/>
    </w:rPr>
  </w:style>
  <w:style w:type="paragraph" w:styleId="Date">
    <w:name w:val="Date"/>
    <w:next w:val="BodyText"/>
    <w:link w:val="DateChar"/>
    <w:qFormat/>
    <w:rsid w:val="00AE6A04"/>
    <w:pPr>
      <w:keepNext/>
      <w:keepLines/>
      <w:spacing w:after="200"/>
      <w:jc w:val="center"/>
    </w:pPr>
    <w:rPr>
      <w:rFonts w:eastAsiaTheme="minorHAnsi"/>
      <w:lang w:val="en-US"/>
    </w:rPr>
  </w:style>
  <w:style w:type="character" w:customStyle="1" w:styleId="DateChar">
    <w:name w:val="Date Char"/>
    <w:basedOn w:val="DefaultParagraphFont"/>
    <w:link w:val="Date"/>
    <w:rsid w:val="00AE6A04"/>
    <w:rPr>
      <w:rFonts w:eastAsiaTheme="minorHAnsi"/>
      <w:lang w:val="en-US"/>
    </w:rPr>
  </w:style>
  <w:style w:type="paragraph" w:customStyle="1" w:styleId="Abstract">
    <w:name w:val="Abstract"/>
    <w:basedOn w:val="Normal"/>
    <w:next w:val="BodyText"/>
    <w:qFormat/>
    <w:rsid w:val="00AE6A04"/>
    <w:pPr>
      <w:keepNext/>
      <w:keepLines/>
      <w:spacing w:before="300" w:after="300"/>
    </w:pPr>
    <w:rPr>
      <w:rFonts w:eastAsiaTheme="minorHAnsi" w:cstheme="minorBidi"/>
      <w:sz w:val="20"/>
      <w:szCs w:val="20"/>
      <w:lang w:val="en-US" w:eastAsia="en-US"/>
    </w:rPr>
  </w:style>
  <w:style w:type="paragraph" w:styleId="Bibliography">
    <w:name w:val="Bibliography"/>
    <w:basedOn w:val="Normal"/>
    <w:qFormat/>
    <w:rsid w:val="00AE6A04"/>
    <w:pPr>
      <w:spacing w:after="200"/>
    </w:pPr>
    <w:rPr>
      <w:rFonts w:eastAsiaTheme="minorHAnsi" w:cstheme="minorBidi"/>
      <w:lang w:val="en-US" w:eastAsia="en-US"/>
    </w:rPr>
  </w:style>
  <w:style w:type="paragraph" w:styleId="BlockText">
    <w:name w:val="Block Text"/>
    <w:basedOn w:val="BodyText"/>
    <w:next w:val="BodyText"/>
    <w:uiPriority w:val="9"/>
    <w:unhideWhenUsed/>
    <w:qFormat/>
    <w:rsid w:val="00AE6A0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E6A04"/>
    <w:pPr>
      <w:spacing w:after="200"/>
    </w:pPr>
    <w:rPr>
      <w:rFonts w:eastAsiaTheme="minorHAnsi" w:cstheme="minorBidi"/>
      <w:lang w:val="en-US" w:eastAsia="en-US"/>
    </w:rPr>
  </w:style>
  <w:style w:type="character" w:customStyle="1" w:styleId="FootnoteTextChar">
    <w:name w:val="Footnote Text Char"/>
    <w:basedOn w:val="DefaultParagraphFont"/>
    <w:link w:val="FootnoteText"/>
    <w:uiPriority w:val="9"/>
    <w:rsid w:val="00AE6A04"/>
    <w:rPr>
      <w:rFonts w:ascii="Times New Roman" w:eastAsiaTheme="minorHAnsi" w:hAnsi="Times New Roman"/>
      <w:lang w:val="en-US"/>
    </w:rPr>
  </w:style>
  <w:style w:type="table" w:customStyle="1" w:styleId="Table">
    <w:name w:val="Table"/>
    <w:semiHidden/>
    <w:unhideWhenUsed/>
    <w:qFormat/>
    <w:rsid w:val="00AE6A04"/>
    <w:pPr>
      <w:spacing w:after="200"/>
    </w:pPr>
    <w:rPr>
      <w:rFonts w:eastAsiaTheme="minorHAnsi"/>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E6A04"/>
    <w:pPr>
      <w:keepNext/>
      <w:keepLines/>
    </w:pPr>
    <w:rPr>
      <w:rFonts w:eastAsiaTheme="minorHAnsi" w:cstheme="minorBidi"/>
      <w:b/>
      <w:lang w:val="en-US" w:eastAsia="en-US"/>
    </w:rPr>
  </w:style>
  <w:style w:type="paragraph" w:customStyle="1" w:styleId="Definition">
    <w:name w:val="Definition"/>
    <w:basedOn w:val="Normal"/>
    <w:rsid w:val="00AE6A04"/>
    <w:pPr>
      <w:spacing w:after="200"/>
    </w:pPr>
    <w:rPr>
      <w:rFonts w:eastAsiaTheme="minorHAnsi" w:cstheme="minorBidi"/>
      <w:lang w:val="en-US" w:eastAsia="en-US"/>
    </w:rPr>
  </w:style>
  <w:style w:type="paragraph" w:styleId="Caption">
    <w:name w:val="caption"/>
    <w:basedOn w:val="Normal"/>
    <w:link w:val="CaptionChar"/>
    <w:uiPriority w:val="35"/>
    <w:qFormat/>
    <w:rsid w:val="00AE6A04"/>
    <w:pPr>
      <w:spacing w:after="120"/>
    </w:pPr>
    <w:rPr>
      <w:rFonts w:eastAsiaTheme="minorHAnsi" w:cstheme="minorBidi"/>
      <w:i/>
      <w:lang w:val="en-US" w:eastAsia="en-US"/>
    </w:rPr>
  </w:style>
  <w:style w:type="paragraph" w:customStyle="1" w:styleId="TableCaption">
    <w:name w:val="Table Caption"/>
    <w:basedOn w:val="Caption"/>
    <w:rsid w:val="00AE6A04"/>
    <w:pPr>
      <w:keepNext/>
    </w:pPr>
  </w:style>
  <w:style w:type="paragraph" w:customStyle="1" w:styleId="ImageCaption">
    <w:name w:val="Image Caption"/>
    <w:basedOn w:val="Caption"/>
    <w:rsid w:val="00AE6A04"/>
  </w:style>
  <w:style w:type="paragraph" w:customStyle="1" w:styleId="Figure">
    <w:name w:val="Figure"/>
    <w:basedOn w:val="Normal"/>
    <w:rsid w:val="00AE6A04"/>
    <w:pPr>
      <w:spacing w:after="200"/>
    </w:pPr>
    <w:rPr>
      <w:rFonts w:eastAsiaTheme="minorHAnsi" w:cstheme="minorBidi"/>
      <w:lang w:val="en-US" w:eastAsia="en-US"/>
    </w:rPr>
  </w:style>
  <w:style w:type="paragraph" w:customStyle="1" w:styleId="CaptionedFigure">
    <w:name w:val="Captioned Figure"/>
    <w:basedOn w:val="Figure"/>
    <w:rsid w:val="00AE6A04"/>
    <w:pPr>
      <w:keepNext/>
    </w:pPr>
  </w:style>
  <w:style w:type="character" w:customStyle="1" w:styleId="CaptionChar">
    <w:name w:val="Caption Char"/>
    <w:basedOn w:val="DefaultParagraphFont"/>
    <w:link w:val="Caption"/>
    <w:uiPriority w:val="35"/>
    <w:rsid w:val="00AE6A04"/>
    <w:rPr>
      <w:rFonts w:ascii="Times New Roman" w:eastAsiaTheme="minorHAnsi" w:hAnsi="Times New Roman"/>
      <w:i/>
      <w:lang w:val="en-US"/>
    </w:rPr>
  </w:style>
  <w:style w:type="character" w:customStyle="1" w:styleId="VerbatimChar">
    <w:name w:val="Verbatim Char"/>
    <w:basedOn w:val="CaptionChar"/>
    <w:link w:val="SourceCode"/>
    <w:rsid w:val="00AE6A04"/>
    <w:rPr>
      <w:rFonts w:ascii="Consolas" w:eastAsiaTheme="minorHAnsi" w:hAnsi="Consolas"/>
      <w:i/>
      <w:sz w:val="22"/>
      <w:shd w:val="clear" w:color="auto" w:fill="F8F8F8"/>
      <w:lang w:val="en-US"/>
    </w:rPr>
  </w:style>
  <w:style w:type="character" w:styleId="FootnoteReference">
    <w:name w:val="footnote reference"/>
    <w:basedOn w:val="CaptionChar"/>
    <w:rsid w:val="00AE6A04"/>
    <w:rPr>
      <w:rFonts w:ascii="Times New Roman" w:eastAsiaTheme="minorHAnsi" w:hAnsi="Times New Roman"/>
      <w:i/>
      <w:vertAlign w:val="superscript"/>
      <w:lang w:val="en-US"/>
    </w:rPr>
  </w:style>
  <w:style w:type="paragraph" w:customStyle="1" w:styleId="SourceCode">
    <w:name w:val="Source Code"/>
    <w:basedOn w:val="Normal"/>
    <w:link w:val="VerbatimChar"/>
    <w:rsid w:val="00AE6A04"/>
    <w:pPr>
      <w:shd w:val="clear" w:color="auto" w:fill="F8F8F8"/>
      <w:wordWrap w:val="0"/>
      <w:spacing w:after="200"/>
    </w:pPr>
    <w:rPr>
      <w:rFonts w:ascii="Consolas" w:eastAsiaTheme="minorHAnsi" w:hAnsi="Consolas" w:cstheme="minorBidi"/>
      <w:i/>
      <w:sz w:val="22"/>
      <w:lang w:val="en-US" w:eastAsia="en-US"/>
    </w:rPr>
  </w:style>
  <w:style w:type="character" w:customStyle="1" w:styleId="KeywordTok">
    <w:name w:val="KeywordTok"/>
    <w:basedOn w:val="VerbatimChar"/>
    <w:rsid w:val="00AE6A04"/>
    <w:rPr>
      <w:rFonts w:ascii="Consolas" w:eastAsiaTheme="minorHAnsi" w:hAnsi="Consolas"/>
      <w:b/>
      <w:i/>
      <w:color w:val="204A87"/>
      <w:sz w:val="22"/>
      <w:shd w:val="clear" w:color="auto" w:fill="F8F8F8"/>
      <w:lang w:val="en-US"/>
    </w:rPr>
  </w:style>
  <w:style w:type="character" w:customStyle="1" w:styleId="DataTypeTok">
    <w:name w:val="DataTypeTok"/>
    <w:basedOn w:val="VerbatimChar"/>
    <w:rsid w:val="00AE6A04"/>
    <w:rPr>
      <w:rFonts w:ascii="Consolas" w:eastAsiaTheme="minorHAnsi" w:hAnsi="Consolas"/>
      <w:i/>
      <w:color w:val="204A87"/>
      <w:sz w:val="22"/>
      <w:shd w:val="clear" w:color="auto" w:fill="F8F8F8"/>
      <w:lang w:val="en-US"/>
    </w:rPr>
  </w:style>
  <w:style w:type="character" w:customStyle="1" w:styleId="DecValTok">
    <w:name w:val="DecValTok"/>
    <w:basedOn w:val="VerbatimChar"/>
    <w:rsid w:val="00AE6A04"/>
    <w:rPr>
      <w:rFonts w:ascii="Consolas" w:eastAsiaTheme="minorHAnsi" w:hAnsi="Consolas"/>
      <w:i/>
      <w:color w:val="0000CF"/>
      <w:sz w:val="22"/>
      <w:shd w:val="clear" w:color="auto" w:fill="F8F8F8"/>
      <w:lang w:val="en-US"/>
    </w:rPr>
  </w:style>
  <w:style w:type="character" w:customStyle="1" w:styleId="BaseNTok">
    <w:name w:val="BaseNTok"/>
    <w:basedOn w:val="VerbatimChar"/>
    <w:rsid w:val="00AE6A04"/>
    <w:rPr>
      <w:rFonts w:ascii="Consolas" w:eastAsiaTheme="minorHAnsi" w:hAnsi="Consolas"/>
      <w:i/>
      <w:color w:val="0000CF"/>
      <w:sz w:val="22"/>
      <w:shd w:val="clear" w:color="auto" w:fill="F8F8F8"/>
      <w:lang w:val="en-US"/>
    </w:rPr>
  </w:style>
  <w:style w:type="character" w:customStyle="1" w:styleId="FloatTok">
    <w:name w:val="FloatTok"/>
    <w:basedOn w:val="VerbatimChar"/>
    <w:rsid w:val="00AE6A04"/>
    <w:rPr>
      <w:rFonts w:ascii="Consolas" w:eastAsiaTheme="minorHAnsi" w:hAnsi="Consolas"/>
      <w:i/>
      <w:color w:val="0000CF"/>
      <w:sz w:val="22"/>
      <w:shd w:val="clear" w:color="auto" w:fill="F8F8F8"/>
      <w:lang w:val="en-US"/>
    </w:rPr>
  </w:style>
  <w:style w:type="character" w:customStyle="1" w:styleId="ConstantTok">
    <w:name w:val="ConstantTok"/>
    <w:basedOn w:val="VerbatimChar"/>
    <w:rsid w:val="00AE6A04"/>
    <w:rPr>
      <w:rFonts w:ascii="Consolas" w:eastAsiaTheme="minorHAnsi" w:hAnsi="Consolas"/>
      <w:i/>
      <w:color w:val="000000"/>
      <w:sz w:val="22"/>
      <w:shd w:val="clear" w:color="auto" w:fill="F8F8F8"/>
      <w:lang w:val="en-US"/>
    </w:rPr>
  </w:style>
  <w:style w:type="character" w:customStyle="1" w:styleId="CharTok">
    <w:name w:val="CharTok"/>
    <w:basedOn w:val="VerbatimChar"/>
    <w:rsid w:val="00AE6A04"/>
    <w:rPr>
      <w:rFonts w:ascii="Consolas" w:eastAsiaTheme="minorHAnsi" w:hAnsi="Consolas"/>
      <w:i/>
      <w:color w:val="4E9A06"/>
      <w:sz w:val="22"/>
      <w:shd w:val="clear" w:color="auto" w:fill="F8F8F8"/>
      <w:lang w:val="en-US"/>
    </w:rPr>
  </w:style>
  <w:style w:type="character" w:customStyle="1" w:styleId="SpecialCharTok">
    <w:name w:val="SpecialCharTok"/>
    <w:basedOn w:val="VerbatimChar"/>
    <w:rsid w:val="00AE6A04"/>
    <w:rPr>
      <w:rFonts w:ascii="Consolas" w:eastAsiaTheme="minorHAnsi" w:hAnsi="Consolas"/>
      <w:i/>
      <w:color w:val="000000"/>
      <w:sz w:val="22"/>
      <w:shd w:val="clear" w:color="auto" w:fill="F8F8F8"/>
      <w:lang w:val="en-US"/>
    </w:rPr>
  </w:style>
  <w:style w:type="character" w:customStyle="1" w:styleId="StringTok">
    <w:name w:val="StringTok"/>
    <w:basedOn w:val="VerbatimChar"/>
    <w:rsid w:val="00AE6A04"/>
    <w:rPr>
      <w:rFonts w:ascii="Consolas" w:eastAsiaTheme="minorHAnsi" w:hAnsi="Consolas"/>
      <w:i/>
      <w:color w:val="4E9A06"/>
      <w:sz w:val="22"/>
      <w:shd w:val="clear" w:color="auto" w:fill="F8F8F8"/>
      <w:lang w:val="en-US"/>
    </w:rPr>
  </w:style>
  <w:style w:type="character" w:customStyle="1" w:styleId="VerbatimStringTok">
    <w:name w:val="VerbatimStringTok"/>
    <w:basedOn w:val="VerbatimChar"/>
    <w:rsid w:val="00AE6A04"/>
    <w:rPr>
      <w:rFonts w:ascii="Consolas" w:eastAsiaTheme="minorHAnsi" w:hAnsi="Consolas"/>
      <w:i/>
      <w:color w:val="4E9A06"/>
      <w:sz w:val="22"/>
      <w:shd w:val="clear" w:color="auto" w:fill="F8F8F8"/>
      <w:lang w:val="en-US"/>
    </w:rPr>
  </w:style>
  <w:style w:type="character" w:customStyle="1" w:styleId="SpecialStringTok">
    <w:name w:val="SpecialStringTok"/>
    <w:basedOn w:val="VerbatimChar"/>
    <w:rsid w:val="00AE6A04"/>
    <w:rPr>
      <w:rFonts w:ascii="Consolas" w:eastAsiaTheme="minorHAnsi" w:hAnsi="Consolas"/>
      <w:i/>
      <w:color w:val="4E9A06"/>
      <w:sz w:val="22"/>
      <w:shd w:val="clear" w:color="auto" w:fill="F8F8F8"/>
      <w:lang w:val="en-US"/>
    </w:rPr>
  </w:style>
  <w:style w:type="character" w:customStyle="1" w:styleId="ImportTok">
    <w:name w:val="ImportTok"/>
    <w:basedOn w:val="VerbatimChar"/>
    <w:rsid w:val="00AE6A04"/>
    <w:rPr>
      <w:rFonts w:ascii="Consolas" w:eastAsiaTheme="minorHAnsi" w:hAnsi="Consolas"/>
      <w:i/>
      <w:sz w:val="22"/>
      <w:shd w:val="clear" w:color="auto" w:fill="F8F8F8"/>
      <w:lang w:val="en-US"/>
    </w:rPr>
  </w:style>
  <w:style w:type="character" w:customStyle="1" w:styleId="CommentTok">
    <w:name w:val="CommentTok"/>
    <w:basedOn w:val="VerbatimChar"/>
    <w:rsid w:val="00AE6A04"/>
    <w:rPr>
      <w:rFonts w:ascii="Consolas" w:eastAsiaTheme="minorHAnsi" w:hAnsi="Consolas"/>
      <w:i w:val="0"/>
      <w:color w:val="8F5902"/>
      <w:sz w:val="22"/>
      <w:shd w:val="clear" w:color="auto" w:fill="F8F8F8"/>
      <w:lang w:val="en-US"/>
    </w:rPr>
  </w:style>
  <w:style w:type="character" w:customStyle="1" w:styleId="DocumentationTok">
    <w:name w:val="DocumentationTok"/>
    <w:basedOn w:val="VerbatimChar"/>
    <w:rsid w:val="00AE6A04"/>
    <w:rPr>
      <w:rFonts w:ascii="Consolas" w:eastAsiaTheme="minorHAnsi" w:hAnsi="Consolas"/>
      <w:b/>
      <w:i w:val="0"/>
      <w:color w:val="8F5902"/>
      <w:sz w:val="22"/>
      <w:shd w:val="clear" w:color="auto" w:fill="F8F8F8"/>
      <w:lang w:val="en-US"/>
    </w:rPr>
  </w:style>
  <w:style w:type="character" w:customStyle="1" w:styleId="AnnotationTok">
    <w:name w:val="AnnotationTok"/>
    <w:basedOn w:val="VerbatimChar"/>
    <w:rsid w:val="00AE6A04"/>
    <w:rPr>
      <w:rFonts w:ascii="Consolas" w:eastAsiaTheme="minorHAnsi" w:hAnsi="Consolas"/>
      <w:b/>
      <w:i w:val="0"/>
      <w:color w:val="8F5902"/>
      <w:sz w:val="22"/>
      <w:shd w:val="clear" w:color="auto" w:fill="F8F8F8"/>
      <w:lang w:val="en-US"/>
    </w:rPr>
  </w:style>
  <w:style w:type="character" w:customStyle="1" w:styleId="CommentVarTok">
    <w:name w:val="CommentVarTok"/>
    <w:basedOn w:val="VerbatimChar"/>
    <w:rsid w:val="00AE6A04"/>
    <w:rPr>
      <w:rFonts w:ascii="Consolas" w:eastAsiaTheme="minorHAnsi" w:hAnsi="Consolas"/>
      <w:b/>
      <w:i w:val="0"/>
      <w:color w:val="8F5902"/>
      <w:sz w:val="22"/>
      <w:shd w:val="clear" w:color="auto" w:fill="F8F8F8"/>
      <w:lang w:val="en-US"/>
    </w:rPr>
  </w:style>
  <w:style w:type="character" w:customStyle="1" w:styleId="OtherTok">
    <w:name w:val="OtherTok"/>
    <w:basedOn w:val="VerbatimChar"/>
    <w:rsid w:val="00AE6A04"/>
    <w:rPr>
      <w:rFonts w:ascii="Consolas" w:eastAsiaTheme="minorHAnsi" w:hAnsi="Consolas"/>
      <w:i/>
      <w:color w:val="8F5902"/>
      <w:sz w:val="22"/>
      <w:shd w:val="clear" w:color="auto" w:fill="F8F8F8"/>
      <w:lang w:val="en-US"/>
    </w:rPr>
  </w:style>
  <w:style w:type="character" w:customStyle="1" w:styleId="FunctionTok">
    <w:name w:val="FunctionTok"/>
    <w:basedOn w:val="VerbatimChar"/>
    <w:rsid w:val="00AE6A04"/>
    <w:rPr>
      <w:rFonts w:ascii="Consolas" w:eastAsiaTheme="minorHAnsi" w:hAnsi="Consolas"/>
      <w:i/>
      <w:color w:val="000000"/>
      <w:sz w:val="22"/>
      <w:shd w:val="clear" w:color="auto" w:fill="F8F8F8"/>
      <w:lang w:val="en-US"/>
    </w:rPr>
  </w:style>
  <w:style w:type="character" w:customStyle="1" w:styleId="VariableTok">
    <w:name w:val="VariableTok"/>
    <w:basedOn w:val="VerbatimChar"/>
    <w:rsid w:val="00AE6A04"/>
    <w:rPr>
      <w:rFonts w:ascii="Consolas" w:eastAsiaTheme="minorHAnsi" w:hAnsi="Consolas"/>
      <w:i/>
      <w:color w:val="000000"/>
      <w:sz w:val="22"/>
      <w:shd w:val="clear" w:color="auto" w:fill="F8F8F8"/>
      <w:lang w:val="en-US"/>
    </w:rPr>
  </w:style>
  <w:style w:type="character" w:customStyle="1" w:styleId="ControlFlowTok">
    <w:name w:val="ControlFlowTok"/>
    <w:basedOn w:val="VerbatimChar"/>
    <w:rsid w:val="00AE6A04"/>
    <w:rPr>
      <w:rFonts w:ascii="Consolas" w:eastAsiaTheme="minorHAnsi" w:hAnsi="Consolas"/>
      <w:b/>
      <w:i/>
      <w:color w:val="204A87"/>
      <w:sz w:val="22"/>
      <w:shd w:val="clear" w:color="auto" w:fill="F8F8F8"/>
      <w:lang w:val="en-US"/>
    </w:rPr>
  </w:style>
  <w:style w:type="character" w:customStyle="1" w:styleId="OperatorTok">
    <w:name w:val="OperatorTok"/>
    <w:basedOn w:val="VerbatimChar"/>
    <w:rsid w:val="00AE6A04"/>
    <w:rPr>
      <w:rFonts w:ascii="Consolas" w:eastAsiaTheme="minorHAnsi" w:hAnsi="Consolas"/>
      <w:b/>
      <w:i/>
      <w:color w:val="CE5C00"/>
      <w:sz w:val="22"/>
      <w:shd w:val="clear" w:color="auto" w:fill="F8F8F8"/>
      <w:lang w:val="en-US"/>
    </w:rPr>
  </w:style>
  <w:style w:type="character" w:customStyle="1" w:styleId="BuiltInTok">
    <w:name w:val="BuiltInTok"/>
    <w:basedOn w:val="VerbatimChar"/>
    <w:rsid w:val="00AE6A04"/>
    <w:rPr>
      <w:rFonts w:ascii="Consolas" w:eastAsiaTheme="minorHAnsi" w:hAnsi="Consolas"/>
      <w:i/>
      <w:sz w:val="22"/>
      <w:shd w:val="clear" w:color="auto" w:fill="F8F8F8"/>
      <w:lang w:val="en-US"/>
    </w:rPr>
  </w:style>
  <w:style w:type="character" w:customStyle="1" w:styleId="ExtensionTok">
    <w:name w:val="ExtensionTok"/>
    <w:basedOn w:val="VerbatimChar"/>
    <w:rsid w:val="00AE6A04"/>
    <w:rPr>
      <w:rFonts w:ascii="Consolas" w:eastAsiaTheme="minorHAnsi" w:hAnsi="Consolas"/>
      <w:i/>
      <w:sz w:val="22"/>
      <w:shd w:val="clear" w:color="auto" w:fill="F8F8F8"/>
      <w:lang w:val="en-US"/>
    </w:rPr>
  </w:style>
  <w:style w:type="character" w:customStyle="1" w:styleId="PreprocessorTok">
    <w:name w:val="PreprocessorTok"/>
    <w:basedOn w:val="VerbatimChar"/>
    <w:rsid w:val="00AE6A04"/>
    <w:rPr>
      <w:rFonts w:ascii="Consolas" w:eastAsiaTheme="minorHAnsi" w:hAnsi="Consolas"/>
      <w:i w:val="0"/>
      <w:color w:val="8F5902"/>
      <w:sz w:val="22"/>
      <w:shd w:val="clear" w:color="auto" w:fill="F8F8F8"/>
      <w:lang w:val="en-US"/>
    </w:rPr>
  </w:style>
  <w:style w:type="character" w:customStyle="1" w:styleId="AttributeTok">
    <w:name w:val="AttributeTok"/>
    <w:basedOn w:val="VerbatimChar"/>
    <w:rsid w:val="00AE6A04"/>
    <w:rPr>
      <w:rFonts w:ascii="Consolas" w:eastAsiaTheme="minorHAnsi" w:hAnsi="Consolas"/>
      <w:i/>
      <w:color w:val="C4A000"/>
      <w:sz w:val="22"/>
      <w:shd w:val="clear" w:color="auto" w:fill="F8F8F8"/>
      <w:lang w:val="en-US"/>
    </w:rPr>
  </w:style>
  <w:style w:type="character" w:customStyle="1" w:styleId="RegionMarkerTok">
    <w:name w:val="RegionMarkerTok"/>
    <w:basedOn w:val="VerbatimChar"/>
    <w:rsid w:val="00AE6A04"/>
    <w:rPr>
      <w:rFonts w:ascii="Consolas" w:eastAsiaTheme="minorHAnsi" w:hAnsi="Consolas"/>
      <w:i/>
      <w:sz w:val="22"/>
      <w:shd w:val="clear" w:color="auto" w:fill="F8F8F8"/>
      <w:lang w:val="en-US"/>
    </w:rPr>
  </w:style>
  <w:style w:type="character" w:customStyle="1" w:styleId="InformationTok">
    <w:name w:val="InformationTok"/>
    <w:basedOn w:val="VerbatimChar"/>
    <w:rsid w:val="00AE6A04"/>
    <w:rPr>
      <w:rFonts w:ascii="Consolas" w:eastAsiaTheme="minorHAnsi" w:hAnsi="Consolas"/>
      <w:b/>
      <w:i w:val="0"/>
      <w:color w:val="8F5902"/>
      <w:sz w:val="22"/>
      <w:shd w:val="clear" w:color="auto" w:fill="F8F8F8"/>
      <w:lang w:val="en-US"/>
    </w:rPr>
  </w:style>
  <w:style w:type="character" w:customStyle="1" w:styleId="WarningTok">
    <w:name w:val="WarningTok"/>
    <w:basedOn w:val="VerbatimChar"/>
    <w:rsid w:val="00AE6A04"/>
    <w:rPr>
      <w:rFonts w:ascii="Consolas" w:eastAsiaTheme="minorHAnsi" w:hAnsi="Consolas"/>
      <w:b/>
      <w:i w:val="0"/>
      <w:color w:val="8F5902"/>
      <w:sz w:val="22"/>
      <w:shd w:val="clear" w:color="auto" w:fill="F8F8F8"/>
      <w:lang w:val="en-US"/>
    </w:rPr>
  </w:style>
  <w:style w:type="character" w:customStyle="1" w:styleId="AlertTok">
    <w:name w:val="AlertTok"/>
    <w:basedOn w:val="VerbatimChar"/>
    <w:rsid w:val="00AE6A04"/>
    <w:rPr>
      <w:rFonts w:ascii="Consolas" w:eastAsiaTheme="minorHAnsi" w:hAnsi="Consolas"/>
      <w:i/>
      <w:color w:val="EF2929"/>
      <w:sz w:val="22"/>
      <w:shd w:val="clear" w:color="auto" w:fill="F8F8F8"/>
      <w:lang w:val="en-US"/>
    </w:rPr>
  </w:style>
  <w:style w:type="character" w:customStyle="1" w:styleId="ErrorTok">
    <w:name w:val="ErrorTok"/>
    <w:basedOn w:val="VerbatimChar"/>
    <w:rsid w:val="00AE6A04"/>
    <w:rPr>
      <w:rFonts w:ascii="Consolas" w:eastAsiaTheme="minorHAnsi" w:hAnsi="Consolas"/>
      <w:b/>
      <w:i/>
      <w:color w:val="A40000"/>
      <w:sz w:val="22"/>
      <w:shd w:val="clear" w:color="auto" w:fill="F8F8F8"/>
      <w:lang w:val="en-US"/>
    </w:rPr>
  </w:style>
  <w:style w:type="character" w:customStyle="1" w:styleId="NormalTok">
    <w:name w:val="NormalTok"/>
    <w:basedOn w:val="VerbatimChar"/>
    <w:rsid w:val="00AE6A04"/>
    <w:rPr>
      <w:rFonts w:ascii="Consolas" w:eastAsiaTheme="minorHAnsi" w:hAnsi="Consolas"/>
      <w:i/>
      <w:sz w:val="22"/>
      <w:shd w:val="clear" w:color="auto" w:fill="F8F8F8"/>
      <w:lang w:val="en-US"/>
    </w:rPr>
  </w:style>
  <w:style w:type="character" w:customStyle="1" w:styleId="s18">
    <w:name w:val="s18"/>
    <w:basedOn w:val="DefaultParagraphFont"/>
    <w:rsid w:val="00AE6A04"/>
  </w:style>
  <w:style w:type="character" w:customStyle="1" w:styleId="apple-converted-space">
    <w:name w:val="apple-converted-space"/>
    <w:basedOn w:val="DefaultParagraphFont"/>
    <w:rsid w:val="00AE6A04"/>
  </w:style>
  <w:style w:type="character" w:customStyle="1" w:styleId="s8">
    <w:name w:val="s8"/>
    <w:basedOn w:val="DefaultParagraphFont"/>
    <w:rsid w:val="00AE6A04"/>
  </w:style>
  <w:style w:type="character" w:customStyle="1" w:styleId="s15">
    <w:name w:val="s15"/>
    <w:basedOn w:val="DefaultParagraphFont"/>
    <w:rsid w:val="00AE6A04"/>
  </w:style>
  <w:style w:type="character" w:customStyle="1" w:styleId="s12">
    <w:name w:val="s12"/>
    <w:basedOn w:val="DefaultParagraphFont"/>
    <w:rsid w:val="00AE6A04"/>
  </w:style>
  <w:style w:type="paragraph" w:customStyle="1" w:styleId="Typografi1">
    <w:name w:val="Typografi1"/>
    <w:basedOn w:val="Heading3"/>
    <w:qFormat/>
    <w:rsid w:val="00AE6A04"/>
    <w:rPr>
      <w:lang w:val="en-US"/>
    </w:rPr>
  </w:style>
  <w:style w:type="character" w:customStyle="1" w:styleId="Ulstomtale1">
    <w:name w:val="Uløst omtale1"/>
    <w:basedOn w:val="DefaultParagraphFont"/>
    <w:uiPriority w:val="99"/>
    <w:semiHidden/>
    <w:unhideWhenUsed/>
    <w:rsid w:val="00AE6A04"/>
    <w:rPr>
      <w:color w:val="605E5C"/>
      <w:shd w:val="clear" w:color="auto" w:fill="E1DFDD"/>
    </w:rPr>
  </w:style>
  <w:style w:type="paragraph" w:styleId="Footer">
    <w:name w:val="footer"/>
    <w:basedOn w:val="Normal"/>
    <w:link w:val="FooterChar"/>
    <w:uiPriority w:val="99"/>
    <w:unhideWhenUsed/>
    <w:rsid w:val="00AE6A04"/>
    <w:pPr>
      <w:tabs>
        <w:tab w:val="center" w:pos="4819"/>
        <w:tab w:val="right" w:pos="9638"/>
      </w:tabs>
    </w:pPr>
    <w:rPr>
      <w:rFonts w:eastAsiaTheme="minorHAnsi" w:cstheme="minorBidi"/>
      <w:lang w:eastAsia="en-US"/>
    </w:rPr>
  </w:style>
  <w:style w:type="character" w:customStyle="1" w:styleId="FooterChar">
    <w:name w:val="Footer Char"/>
    <w:basedOn w:val="DefaultParagraphFont"/>
    <w:link w:val="Footer"/>
    <w:uiPriority w:val="99"/>
    <w:rsid w:val="00AE6A04"/>
    <w:rPr>
      <w:rFonts w:ascii="Times New Roman" w:eastAsiaTheme="minorHAnsi" w:hAnsi="Times New Roman"/>
    </w:rPr>
  </w:style>
  <w:style w:type="character" w:styleId="PageNumber">
    <w:name w:val="page number"/>
    <w:basedOn w:val="DefaultParagraphFont"/>
    <w:uiPriority w:val="99"/>
    <w:semiHidden/>
    <w:unhideWhenUsed/>
    <w:rsid w:val="00AE6A04"/>
  </w:style>
  <w:style w:type="paragraph" w:styleId="NoSpacing">
    <w:name w:val="No Spacing"/>
    <w:link w:val="NoSpacingChar"/>
    <w:uiPriority w:val="1"/>
    <w:qFormat/>
    <w:rsid w:val="00AE6A04"/>
    <w:rPr>
      <w:sz w:val="22"/>
      <w:szCs w:val="22"/>
      <w:lang w:val="en-US" w:eastAsia="zh-CN"/>
    </w:rPr>
  </w:style>
  <w:style w:type="character" w:customStyle="1" w:styleId="NoSpacingChar">
    <w:name w:val="No Spacing Char"/>
    <w:basedOn w:val="DefaultParagraphFont"/>
    <w:link w:val="NoSpacing"/>
    <w:uiPriority w:val="1"/>
    <w:rsid w:val="00AE6A04"/>
    <w:rPr>
      <w:sz w:val="22"/>
      <w:szCs w:val="22"/>
      <w:lang w:val="en-US" w:eastAsia="zh-CN"/>
    </w:rPr>
  </w:style>
  <w:style w:type="paragraph" w:styleId="Revision">
    <w:name w:val="Revision"/>
    <w:hidden/>
    <w:uiPriority w:val="99"/>
    <w:semiHidden/>
    <w:rsid w:val="00AE6A04"/>
    <w:rPr>
      <w:rFonts w:ascii="Times New Roman" w:eastAsiaTheme="minorHAnsi" w:hAnsi="Times New Roman"/>
    </w:rPr>
  </w:style>
  <w:style w:type="character" w:styleId="FollowedHyperlink">
    <w:name w:val="FollowedHyperlink"/>
    <w:basedOn w:val="DefaultParagraphFont"/>
    <w:uiPriority w:val="99"/>
    <w:semiHidden/>
    <w:unhideWhenUsed/>
    <w:rsid w:val="00AE6A04"/>
    <w:rPr>
      <w:color w:val="800080" w:themeColor="followedHyperlink"/>
      <w:u w:val="single"/>
    </w:rPr>
  </w:style>
  <w:style w:type="character" w:styleId="Emphasis">
    <w:name w:val="Emphasis"/>
    <w:basedOn w:val="DefaultParagraphFont"/>
    <w:uiPriority w:val="20"/>
    <w:qFormat/>
    <w:rsid w:val="00AE6A04"/>
    <w:rPr>
      <w:i/>
      <w:iCs/>
    </w:rPr>
  </w:style>
  <w:style w:type="paragraph" w:styleId="Header">
    <w:name w:val="header"/>
    <w:basedOn w:val="Normal"/>
    <w:link w:val="HeaderChar"/>
    <w:uiPriority w:val="99"/>
    <w:unhideWhenUsed/>
    <w:rsid w:val="00AE6A04"/>
    <w:pPr>
      <w:tabs>
        <w:tab w:val="center" w:pos="4819"/>
        <w:tab w:val="right" w:pos="9638"/>
      </w:tabs>
    </w:pPr>
    <w:rPr>
      <w:rFonts w:eastAsiaTheme="minorHAnsi" w:cstheme="minorBidi"/>
      <w:lang w:eastAsia="en-US"/>
    </w:rPr>
  </w:style>
  <w:style w:type="character" w:customStyle="1" w:styleId="HeaderChar">
    <w:name w:val="Header Char"/>
    <w:basedOn w:val="DefaultParagraphFont"/>
    <w:link w:val="Header"/>
    <w:uiPriority w:val="99"/>
    <w:rsid w:val="00AE6A04"/>
    <w:rPr>
      <w:rFonts w:ascii="Times New Roman" w:eastAsiaTheme="minorHAnsi" w:hAnsi="Times New Roman"/>
    </w:rPr>
  </w:style>
  <w:style w:type="paragraph" w:styleId="DocumentMap">
    <w:name w:val="Document Map"/>
    <w:basedOn w:val="Normal"/>
    <w:link w:val="DocumentMapChar"/>
    <w:uiPriority w:val="99"/>
    <w:semiHidden/>
    <w:unhideWhenUsed/>
    <w:rsid w:val="00AE6A04"/>
    <w:rPr>
      <w:rFonts w:ascii="Lucida Grande" w:hAnsi="Lucida Grande"/>
    </w:rPr>
  </w:style>
  <w:style w:type="character" w:customStyle="1" w:styleId="DocumentMapChar">
    <w:name w:val="Document Map Char"/>
    <w:basedOn w:val="DefaultParagraphFont"/>
    <w:link w:val="DocumentMap"/>
    <w:uiPriority w:val="99"/>
    <w:semiHidden/>
    <w:rsid w:val="00AE6A04"/>
    <w:rPr>
      <w:rFonts w:ascii="Lucida Grande" w:eastAsia="Times New Roman" w:hAnsi="Lucida Grande" w:cs="Times New Roman"/>
      <w:lang w:eastAsia="da-DK"/>
    </w:rPr>
  </w:style>
  <w:style w:type="paragraph" w:customStyle="1" w:styleId="overhjem1">
    <w:name w:val="overhjem1"/>
    <w:qFormat/>
    <w:rsid w:val="00AE6A04"/>
    <w:pPr>
      <w:pageBreakBefore/>
      <w:ind w:left="431" w:hanging="431"/>
    </w:pPr>
    <w:rPr>
      <w:rFonts w:ascii="Times New Roman" w:eastAsiaTheme="majorEastAsia" w:hAnsi="Times New Roman" w:cstheme="majorBidi"/>
      <w:b/>
      <w:color w:val="000000" w:themeColor="text1"/>
      <w:sz w:val="32"/>
      <w:szCs w:val="32"/>
      <w:lang w:val="en-GB"/>
    </w:rPr>
  </w:style>
  <w:style w:type="paragraph" w:customStyle="1" w:styleId="overhjem2">
    <w:name w:val="overhjem2"/>
    <w:qFormat/>
    <w:rsid w:val="00AE6A04"/>
    <w:pPr>
      <w:ind w:left="576" w:hanging="576"/>
    </w:pPr>
    <w:rPr>
      <w:rFonts w:ascii="Times New Roman" w:eastAsiaTheme="majorEastAsia" w:hAnsi="Times New Roman" w:cs="Times New Roman"/>
      <w:b/>
      <w:color w:val="000000" w:themeColor="text1"/>
      <w:sz w:val="26"/>
      <w:szCs w:val="26"/>
      <w:lang w:val="en-GB"/>
    </w:rPr>
  </w:style>
  <w:style w:type="paragraph" w:customStyle="1" w:styleId="overhjem3">
    <w:name w:val="overhjem3"/>
    <w:qFormat/>
    <w:rsid w:val="00AE6A04"/>
    <w:pPr>
      <w:numPr>
        <w:ilvl w:val="2"/>
        <w:numId w:val="21"/>
      </w:numPr>
    </w:pPr>
    <w:rPr>
      <w:rFonts w:ascii="Times New Roman" w:eastAsiaTheme="majorEastAsia" w:hAnsi="Times New Roman" w:cs="Times New Roman"/>
      <w:color w:val="000000" w:themeColor="text1"/>
      <w:lang w:val="en-GB"/>
    </w:rPr>
  </w:style>
  <w:style w:type="character" w:customStyle="1" w:styleId="UnresolvedMention1">
    <w:name w:val="Unresolved Mention1"/>
    <w:basedOn w:val="DefaultParagraphFont"/>
    <w:uiPriority w:val="99"/>
    <w:semiHidden/>
    <w:unhideWhenUsed/>
    <w:rsid w:val="00AE6A04"/>
    <w:rPr>
      <w:color w:val="605E5C"/>
      <w:shd w:val="clear" w:color="auto" w:fill="E1DFDD"/>
    </w:rPr>
  </w:style>
  <w:style w:type="character" w:styleId="UnresolvedMention">
    <w:name w:val="Unresolved Mention"/>
    <w:basedOn w:val="DefaultParagraphFont"/>
    <w:uiPriority w:val="99"/>
    <w:semiHidden/>
    <w:unhideWhenUsed/>
    <w:rsid w:val="00EF6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818">
      <w:bodyDiv w:val="1"/>
      <w:marLeft w:val="0"/>
      <w:marRight w:val="0"/>
      <w:marTop w:val="0"/>
      <w:marBottom w:val="0"/>
      <w:divBdr>
        <w:top w:val="none" w:sz="0" w:space="0" w:color="auto"/>
        <w:left w:val="none" w:sz="0" w:space="0" w:color="auto"/>
        <w:bottom w:val="none" w:sz="0" w:space="0" w:color="auto"/>
        <w:right w:val="none" w:sz="0" w:space="0" w:color="auto"/>
      </w:divBdr>
    </w:div>
    <w:div w:id="108204709">
      <w:bodyDiv w:val="1"/>
      <w:marLeft w:val="0"/>
      <w:marRight w:val="0"/>
      <w:marTop w:val="0"/>
      <w:marBottom w:val="0"/>
      <w:divBdr>
        <w:top w:val="none" w:sz="0" w:space="0" w:color="auto"/>
        <w:left w:val="none" w:sz="0" w:space="0" w:color="auto"/>
        <w:bottom w:val="none" w:sz="0" w:space="0" w:color="auto"/>
        <w:right w:val="none" w:sz="0" w:space="0" w:color="auto"/>
      </w:divBdr>
    </w:div>
    <w:div w:id="224490967">
      <w:bodyDiv w:val="1"/>
      <w:marLeft w:val="0"/>
      <w:marRight w:val="0"/>
      <w:marTop w:val="0"/>
      <w:marBottom w:val="0"/>
      <w:divBdr>
        <w:top w:val="none" w:sz="0" w:space="0" w:color="auto"/>
        <w:left w:val="none" w:sz="0" w:space="0" w:color="auto"/>
        <w:bottom w:val="none" w:sz="0" w:space="0" w:color="auto"/>
        <w:right w:val="none" w:sz="0" w:space="0" w:color="auto"/>
      </w:divBdr>
    </w:div>
    <w:div w:id="275719474">
      <w:bodyDiv w:val="1"/>
      <w:marLeft w:val="0"/>
      <w:marRight w:val="0"/>
      <w:marTop w:val="0"/>
      <w:marBottom w:val="0"/>
      <w:divBdr>
        <w:top w:val="none" w:sz="0" w:space="0" w:color="auto"/>
        <w:left w:val="none" w:sz="0" w:space="0" w:color="auto"/>
        <w:bottom w:val="none" w:sz="0" w:space="0" w:color="auto"/>
        <w:right w:val="none" w:sz="0" w:space="0" w:color="auto"/>
      </w:divBdr>
    </w:div>
    <w:div w:id="421730862">
      <w:bodyDiv w:val="1"/>
      <w:marLeft w:val="0"/>
      <w:marRight w:val="0"/>
      <w:marTop w:val="0"/>
      <w:marBottom w:val="0"/>
      <w:divBdr>
        <w:top w:val="none" w:sz="0" w:space="0" w:color="auto"/>
        <w:left w:val="none" w:sz="0" w:space="0" w:color="auto"/>
        <w:bottom w:val="none" w:sz="0" w:space="0" w:color="auto"/>
        <w:right w:val="none" w:sz="0" w:space="0" w:color="auto"/>
      </w:divBdr>
    </w:div>
    <w:div w:id="507716978">
      <w:bodyDiv w:val="1"/>
      <w:marLeft w:val="0"/>
      <w:marRight w:val="0"/>
      <w:marTop w:val="0"/>
      <w:marBottom w:val="0"/>
      <w:divBdr>
        <w:top w:val="none" w:sz="0" w:space="0" w:color="auto"/>
        <w:left w:val="none" w:sz="0" w:space="0" w:color="auto"/>
        <w:bottom w:val="none" w:sz="0" w:space="0" w:color="auto"/>
        <w:right w:val="none" w:sz="0" w:space="0" w:color="auto"/>
      </w:divBdr>
    </w:div>
    <w:div w:id="548811013">
      <w:bodyDiv w:val="1"/>
      <w:marLeft w:val="0"/>
      <w:marRight w:val="0"/>
      <w:marTop w:val="0"/>
      <w:marBottom w:val="0"/>
      <w:divBdr>
        <w:top w:val="none" w:sz="0" w:space="0" w:color="auto"/>
        <w:left w:val="none" w:sz="0" w:space="0" w:color="auto"/>
        <w:bottom w:val="none" w:sz="0" w:space="0" w:color="auto"/>
        <w:right w:val="none" w:sz="0" w:space="0" w:color="auto"/>
      </w:divBdr>
    </w:div>
    <w:div w:id="756437977">
      <w:bodyDiv w:val="1"/>
      <w:marLeft w:val="0"/>
      <w:marRight w:val="0"/>
      <w:marTop w:val="0"/>
      <w:marBottom w:val="0"/>
      <w:divBdr>
        <w:top w:val="none" w:sz="0" w:space="0" w:color="auto"/>
        <w:left w:val="none" w:sz="0" w:space="0" w:color="auto"/>
        <w:bottom w:val="none" w:sz="0" w:space="0" w:color="auto"/>
        <w:right w:val="none" w:sz="0" w:space="0" w:color="auto"/>
      </w:divBdr>
    </w:div>
    <w:div w:id="788282904">
      <w:bodyDiv w:val="1"/>
      <w:marLeft w:val="0"/>
      <w:marRight w:val="0"/>
      <w:marTop w:val="0"/>
      <w:marBottom w:val="0"/>
      <w:divBdr>
        <w:top w:val="none" w:sz="0" w:space="0" w:color="auto"/>
        <w:left w:val="none" w:sz="0" w:space="0" w:color="auto"/>
        <w:bottom w:val="none" w:sz="0" w:space="0" w:color="auto"/>
        <w:right w:val="none" w:sz="0" w:space="0" w:color="auto"/>
      </w:divBdr>
    </w:div>
    <w:div w:id="792403161">
      <w:bodyDiv w:val="1"/>
      <w:marLeft w:val="0"/>
      <w:marRight w:val="0"/>
      <w:marTop w:val="0"/>
      <w:marBottom w:val="0"/>
      <w:divBdr>
        <w:top w:val="none" w:sz="0" w:space="0" w:color="auto"/>
        <w:left w:val="none" w:sz="0" w:space="0" w:color="auto"/>
        <w:bottom w:val="none" w:sz="0" w:space="0" w:color="auto"/>
        <w:right w:val="none" w:sz="0" w:space="0" w:color="auto"/>
      </w:divBdr>
    </w:div>
    <w:div w:id="869997986">
      <w:bodyDiv w:val="1"/>
      <w:marLeft w:val="0"/>
      <w:marRight w:val="0"/>
      <w:marTop w:val="0"/>
      <w:marBottom w:val="0"/>
      <w:divBdr>
        <w:top w:val="none" w:sz="0" w:space="0" w:color="auto"/>
        <w:left w:val="none" w:sz="0" w:space="0" w:color="auto"/>
        <w:bottom w:val="none" w:sz="0" w:space="0" w:color="auto"/>
        <w:right w:val="none" w:sz="0" w:space="0" w:color="auto"/>
      </w:divBdr>
    </w:div>
    <w:div w:id="934170293">
      <w:bodyDiv w:val="1"/>
      <w:marLeft w:val="0"/>
      <w:marRight w:val="0"/>
      <w:marTop w:val="0"/>
      <w:marBottom w:val="0"/>
      <w:divBdr>
        <w:top w:val="none" w:sz="0" w:space="0" w:color="auto"/>
        <w:left w:val="none" w:sz="0" w:space="0" w:color="auto"/>
        <w:bottom w:val="none" w:sz="0" w:space="0" w:color="auto"/>
        <w:right w:val="none" w:sz="0" w:space="0" w:color="auto"/>
      </w:divBdr>
    </w:div>
    <w:div w:id="988285567">
      <w:bodyDiv w:val="1"/>
      <w:marLeft w:val="0"/>
      <w:marRight w:val="0"/>
      <w:marTop w:val="0"/>
      <w:marBottom w:val="0"/>
      <w:divBdr>
        <w:top w:val="none" w:sz="0" w:space="0" w:color="auto"/>
        <w:left w:val="none" w:sz="0" w:space="0" w:color="auto"/>
        <w:bottom w:val="none" w:sz="0" w:space="0" w:color="auto"/>
        <w:right w:val="none" w:sz="0" w:space="0" w:color="auto"/>
      </w:divBdr>
    </w:div>
    <w:div w:id="1044016669">
      <w:bodyDiv w:val="1"/>
      <w:marLeft w:val="0"/>
      <w:marRight w:val="0"/>
      <w:marTop w:val="0"/>
      <w:marBottom w:val="0"/>
      <w:divBdr>
        <w:top w:val="none" w:sz="0" w:space="0" w:color="auto"/>
        <w:left w:val="none" w:sz="0" w:space="0" w:color="auto"/>
        <w:bottom w:val="none" w:sz="0" w:space="0" w:color="auto"/>
        <w:right w:val="none" w:sz="0" w:space="0" w:color="auto"/>
      </w:divBdr>
    </w:div>
    <w:div w:id="1050299912">
      <w:bodyDiv w:val="1"/>
      <w:marLeft w:val="0"/>
      <w:marRight w:val="0"/>
      <w:marTop w:val="0"/>
      <w:marBottom w:val="0"/>
      <w:divBdr>
        <w:top w:val="none" w:sz="0" w:space="0" w:color="auto"/>
        <w:left w:val="none" w:sz="0" w:space="0" w:color="auto"/>
        <w:bottom w:val="none" w:sz="0" w:space="0" w:color="auto"/>
        <w:right w:val="none" w:sz="0" w:space="0" w:color="auto"/>
      </w:divBdr>
    </w:div>
    <w:div w:id="1353458248">
      <w:bodyDiv w:val="1"/>
      <w:marLeft w:val="0"/>
      <w:marRight w:val="0"/>
      <w:marTop w:val="0"/>
      <w:marBottom w:val="0"/>
      <w:divBdr>
        <w:top w:val="none" w:sz="0" w:space="0" w:color="auto"/>
        <w:left w:val="none" w:sz="0" w:space="0" w:color="auto"/>
        <w:bottom w:val="none" w:sz="0" w:space="0" w:color="auto"/>
        <w:right w:val="none" w:sz="0" w:space="0" w:color="auto"/>
      </w:divBdr>
    </w:div>
    <w:div w:id="1357266441">
      <w:bodyDiv w:val="1"/>
      <w:marLeft w:val="0"/>
      <w:marRight w:val="0"/>
      <w:marTop w:val="0"/>
      <w:marBottom w:val="0"/>
      <w:divBdr>
        <w:top w:val="none" w:sz="0" w:space="0" w:color="auto"/>
        <w:left w:val="none" w:sz="0" w:space="0" w:color="auto"/>
        <w:bottom w:val="none" w:sz="0" w:space="0" w:color="auto"/>
        <w:right w:val="none" w:sz="0" w:space="0" w:color="auto"/>
      </w:divBdr>
    </w:div>
    <w:div w:id="1458794000">
      <w:bodyDiv w:val="1"/>
      <w:marLeft w:val="0"/>
      <w:marRight w:val="0"/>
      <w:marTop w:val="0"/>
      <w:marBottom w:val="0"/>
      <w:divBdr>
        <w:top w:val="none" w:sz="0" w:space="0" w:color="auto"/>
        <w:left w:val="none" w:sz="0" w:space="0" w:color="auto"/>
        <w:bottom w:val="none" w:sz="0" w:space="0" w:color="auto"/>
        <w:right w:val="none" w:sz="0" w:space="0" w:color="auto"/>
      </w:divBdr>
    </w:div>
    <w:div w:id="1561403385">
      <w:bodyDiv w:val="1"/>
      <w:marLeft w:val="0"/>
      <w:marRight w:val="0"/>
      <w:marTop w:val="0"/>
      <w:marBottom w:val="0"/>
      <w:divBdr>
        <w:top w:val="none" w:sz="0" w:space="0" w:color="auto"/>
        <w:left w:val="none" w:sz="0" w:space="0" w:color="auto"/>
        <w:bottom w:val="none" w:sz="0" w:space="0" w:color="auto"/>
        <w:right w:val="none" w:sz="0" w:space="0" w:color="auto"/>
      </w:divBdr>
    </w:div>
    <w:div w:id="1578006965">
      <w:bodyDiv w:val="1"/>
      <w:marLeft w:val="0"/>
      <w:marRight w:val="0"/>
      <w:marTop w:val="0"/>
      <w:marBottom w:val="0"/>
      <w:divBdr>
        <w:top w:val="none" w:sz="0" w:space="0" w:color="auto"/>
        <w:left w:val="none" w:sz="0" w:space="0" w:color="auto"/>
        <w:bottom w:val="none" w:sz="0" w:space="0" w:color="auto"/>
        <w:right w:val="none" w:sz="0" w:space="0" w:color="auto"/>
      </w:divBdr>
    </w:div>
    <w:div w:id="1652635492">
      <w:bodyDiv w:val="1"/>
      <w:marLeft w:val="0"/>
      <w:marRight w:val="0"/>
      <w:marTop w:val="0"/>
      <w:marBottom w:val="0"/>
      <w:divBdr>
        <w:top w:val="none" w:sz="0" w:space="0" w:color="auto"/>
        <w:left w:val="none" w:sz="0" w:space="0" w:color="auto"/>
        <w:bottom w:val="none" w:sz="0" w:space="0" w:color="auto"/>
        <w:right w:val="none" w:sz="0" w:space="0" w:color="auto"/>
      </w:divBdr>
    </w:div>
    <w:div w:id="1714695820">
      <w:bodyDiv w:val="1"/>
      <w:marLeft w:val="0"/>
      <w:marRight w:val="0"/>
      <w:marTop w:val="0"/>
      <w:marBottom w:val="0"/>
      <w:divBdr>
        <w:top w:val="none" w:sz="0" w:space="0" w:color="auto"/>
        <w:left w:val="none" w:sz="0" w:space="0" w:color="auto"/>
        <w:bottom w:val="none" w:sz="0" w:space="0" w:color="auto"/>
        <w:right w:val="none" w:sz="0" w:space="0" w:color="auto"/>
      </w:divBdr>
    </w:div>
    <w:div w:id="2049907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0002-9149(87)91027-7"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AEC15E5-DE23-4B9E-8392-20D29D72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2090</Words>
  <Characters>12123</Characters>
  <Application>Microsoft Office Word</Application>
  <DocSecurity>0</DocSecurity>
  <Lines>346</Lines>
  <Paragraphs>232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SDCA</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 Frey Rosborg Schaarup</cp:lastModifiedBy>
  <cp:revision>24</cp:revision>
  <cp:lastPrinted>2022-09-06T13:46:00Z</cp:lastPrinted>
  <dcterms:created xsi:type="dcterms:W3CDTF">2023-07-31T11:32:00Z</dcterms:created>
  <dcterms:modified xsi:type="dcterms:W3CDTF">2023-08-04T11:02:00Z</dcterms:modified>
</cp:coreProperties>
</file>