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Y</w:t>
      </w:r>
      <w:r>
        <w:rPr/>
        <w:t>êu cầu về trang web của Viện:</w:t>
      </w:r>
    </w:p>
    <w:p>
      <w:pPr>
        <w:pStyle w:val="TextBody"/>
        <w:rPr/>
      </w:pPr>
      <w:r>
        <w:rPr/>
        <w:t xml:space="preserve">    </w:t>
      </w:r>
      <w:r>
        <w:rPr/>
        <w:t>1. Hiển thị các thông tin cơ bản về Viện trong đào tạo, nghiên cứu khoa học, tuyển sinh trong đó gồm các thông tin</w:t>
      </w:r>
    </w:p>
    <w:p>
      <w:pPr>
        <w:pStyle w:val="TextBody"/>
        <w:rPr/>
      </w:pPr>
      <w:r>
        <w:rPr/>
        <w:t xml:space="preserve">        </w:t>
      </w:r>
      <w:r>
        <w:rPr/>
        <w:t>a. Thông tin chung về Viện (Giới thiệu, Tầm nhìn, sứ mệnh, fact &amp; figures, cơ sở vật chất, sơ đồ tổ chức)</w:t>
      </w:r>
    </w:p>
    <w:p>
      <w:pPr>
        <w:pStyle w:val="TextBody"/>
        <w:rPr/>
      </w:pPr>
      <w:r>
        <w:rPr/>
        <w:t xml:space="preserve">        </w:t>
      </w:r>
      <w:r>
        <w:rPr/>
        <w:t>b. Thông tin về các chương trình đào tạo</w:t>
      </w:r>
    </w:p>
    <w:p>
      <w:pPr>
        <w:pStyle w:val="TextBody"/>
        <w:rPr/>
      </w:pPr>
      <w:r>
        <w:rPr/>
        <w:t>                               </w:t>
      </w:r>
      <w:r>
        <w:rPr/>
        <w:t>i.      Mục tiêu</w:t>
      </w:r>
    </w:p>
    <w:p>
      <w:pPr>
        <w:pStyle w:val="TextBody"/>
        <w:rPr/>
      </w:pPr>
      <w:r>
        <w:rPr/>
        <w:t>                               </w:t>
      </w:r>
      <w:r>
        <w:rPr/>
        <w:t>ii.      Chuẩn đầu ra</w:t>
      </w:r>
    </w:p>
    <w:p>
      <w:pPr>
        <w:pStyle w:val="TextBody"/>
        <w:rPr/>
      </w:pPr>
      <w:r>
        <w:rPr/>
        <w:t>                               </w:t>
      </w:r>
      <w:r>
        <w:rPr/>
        <w:t>iii.      Nội dung chương trình</w:t>
      </w:r>
    </w:p>
    <w:p>
      <w:pPr>
        <w:pStyle w:val="TextBody"/>
        <w:rPr/>
      </w:pPr>
      <w:r>
        <w:rPr/>
        <w:t xml:space="preserve">        </w:t>
      </w:r>
      <w:r>
        <w:rPr/>
        <w:t>c. Thông tin về tuyển sinh</w:t>
      </w:r>
    </w:p>
    <w:p>
      <w:pPr>
        <w:pStyle w:val="TextBody"/>
        <w:rPr/>
      </w:pPr>
      <w:r>
        <w:rPr/>
        <w:t>                               </w:t>
      </w:r>
      <w:r>
        <w:rPr/>
        <w:t>i.      Các chương trình</w:t>
      </w:r>
    </w:p>
    <w:p>
      <w:pPr>
        <w:pStyle w:val="TextBody"/>
        <w:rPr/>
      </w:pPr>
      <w:r>
        <w:rPr/>
        <w:t xml:space="preserve">                </w:t>
      </w:r>
      <w:r>
        <w:rPr/>
        <w:t>1. Giới thiệu tóm tắt</w:t>
      </w:r>
    </w:p>
    <w:p>
      <w:pPr>
        <w:pStyle w:val="TextBody"/>
        <w:rPr/>
      </w:pPr>
      <w:r>
        <w:rPr/>
        <w:t xml:space="preserve">                </w:t>
      </w:r>
      <w:r>
        <w:rPr/>
        <w:t>2. Cơ hội việc làm</w:t>
      </w:r>
    </w:p>
    <w:p>
      <w:pPr>
        <w:pStyle w:val="TextBody"/>
        <w:rPr/>
      </w:pPr>
      <w:r>
        <w:rPr/>
        <w:t xml:space="preserve">                </w:t>
      </w:r>
      <w:r>
        <w:rPr/>
        <w:t>3. Chỉ tiêu</w:t>
      </w:r>
    </w:p>
    <w:p>
      <w:pPr>
        <w:pStyle w:val="TextBody"/>
        <w:rPr/>
      </w:pPr>
      <w:r>
        <w:rPr/>
        <w:t xml:space="preserve">                </w:t>
      </w:r>
      <w:r>
        <w:rPr/>
        <w:t>4. Điểm xét tuyển</w:t>
      </w:r>
    </w:p>
    <w:p>
      <w:pPr>
        <w:pStyle w:val="TextBody"/>
        <w:rPr/>
      </w:pPr>
      <w:r>
        <w:rPr/>
        <w:t>                               </w:t>
      </w:r>
      <w:r>
        <w:rPr/>
        <w:t>ii.      Các bài viết quản bá về các chương trình</w:t>
      </w:r>
    </w:p>
    <w:p>
      <w:pPr>
        <w:pStyle w:val="TextBody"/>
        <w:rPr/>
      </w:pPr>
      <w:r>
        <w:rPr/>
        <w:t xml:space="preserve">        </w:t>
      </w:r>
      <w:r>
        <w:rPr/>
        <w:t>d. THông tin về nghiên cứu khoa học và chuyển giao công nghệ</w:t>
      </w:r>
    </w:p>
    <w:p>
      <w:pPr>
        <w:pStyle w:val="TextBody"/>
        <w:rPr/>
      </w:pPr>
      <w:r>
        <w:rPr/>
        <w:t>                               </w:t>
      </w:r>
      <w:r>
        <w:rPr/>
        <w:t>i.      Các bài viết mô tả các đề tài nghiên cứu</w:t>
      </w:r>
    </w:p>
    <w:p>
      <w:pPr>
        <w:pStyle w:val="TextBody"/>
        <w:rPr/>
      </w:pPr>
      <w:r>
        <w:rPr/>
        <w:t xml:space="preserve">        </w:t>
      </w:r>
      <w:r>
        <w:rPr/>
        <w:t>e. Thông tin về các bộ môn, trung tâm thuộc viện</w:t>
      </w:r>
    </w:p>
    <w:p>
      <w:pPr>
        <w:pStyle w:val="TextBody"/>
        <w:rPr/>
      </w:pPr>
      <w:r>
        <w:rPr/>
        <w:t>                               </w:t>
      </w:r>
      <w:r>
        <w:rPr/>
        <w:t>i.      Giới thiệu chung</w:t>
      </w:r>
    </w:p>
    <w:p>
      <w:pPr>
        <w:pStyle w:val="TextBody"/>
        <w:rPr/>
      </w:pPr>
      <w:r>
        <w:rPr/>
        <w:t>                               </w:t>
      </w:r>
      <w:r>
        <w:rPr/>
        <w:t>ii.      Cơ cấu tổ chức</w:t>
      </w:r>
    </w:p>
    <w:p>
      <w:pPr>
        <w:pStyle w:val="TextBody"/>
        <w:rPr/>
      </w:pPr>
      <w:r>
        <w:rPr/>
        <w:t>                               </w:t>
      </w:r>
      <w:r>
        <w:rPr/>
        <w:t>iii.      Thành viên (link đế trang web riêng của can bộ)</w:t>
      </w:r>
    </w:p>
    <w:p>
      <w:pPr>
        <w:pStyle w:val="TextBody"/>
        <w:rPr/>
      </w:pPr>
      <w:r>
        <w:rPr/>
        <w:t>                               </w:t>
      </w:r>
      <w:r>
        <w:rPr/>
        <w:t>iv.      Cơ sở vật chất (link đến page giới thiệu cơ sở vật chất)</w:t>
      </w:r>
    </w:p>
    <w:p>
      <w:pPr>
        <w:pStyle w:val="TextBody"/>
        <w:rPr/>
      </w:pPr>
      <w:r>
        <w:rPr/>
        <w:t>                               </w:t>
      </w:r>
      <w:r>
        <w:rPr/>
        <w:t>v.      Danh sách môn học/bài thí nghiệm (link đến page giới thiệu môn học)</w:t>
      </w:r>
    </w:p>
    <w:p>
      <w:pPr>
        <w:pStyle w:val="TextBody"/>
        <w:rPr/>
      </w:pPr>
      <w:r>
        <w:rPr/>
        <w:t>                               </w:t>
      </w:r>
      <w:r>
        <w:rPr/>
        <w:t>vi.      Trang mô tả hoạt động giảng dậy</w:t>
      </w:r>
    </w:p>
    <w:p>
      <w:pPr>
        <w:pStyle w:val="TextBody"/>
        <w:rPr/>
      </w:pPr>
      <w:r>
        <w:rPr/>
        <w:t>                               </w:t>
      </w:r>
      <w:r>
        <w:rPr/>
        <w:t>vii.      Trang mô tả hoạt động nghiên cứu khoa học</w:t>
      </w:r>
    </w:p>
    <w:p>
      <w:pPr>
        <w:pStyle w:val="TextBody"/>
        <w:rPr/>
      </w:pPr>
      <w:r>
        <w:rPr/>
        <w:t>                               </w:t>
      </w:r>
      <w:r>
        <w:rPr/>
        <w:t>viii.      Các Trang mô tả các kết quả hoạt động, sự kiện của hoạt động (dưới dạng bản tin)</w:t>
      </w:r>
    </w:p>
    <w:p>
      <w:pPr>
        <w:pStyle w:val="TextBody"/>
        <w:rPr/>
      </w:pPr>
      <w:r>
        <w:rPr/>
        <w:t xml:space="preserve">    </w:t>
      </w:r>
      <w:r>
        <w:rPr/>
        <w:t>2. Hình thức hiển thị thông tin</w:t>
      </w:r>
    </w:p>
    <w:p>
      <w:pPr>
        <w:pStyle w:val="TextBody"/>
        <w:rPr/>
      </w:pPr>
      <w:r>
        <w:rPr/>
        <w:t xml:space="preserve">        </w:t>
      </w:r>
      <w:r>
        <w:rPr/>
        <w:t>a. Các trang thông tin là các bài viết dạng blog có chèn ảnh, video – tốt nhất là có thể up dưới dạng word</w:t>
      </w:r>
    </w:p>
    <w:p>
      <w:pPr>
        <w:pStyle w:val="TextBody"/>
        <w:rPr/>
      </w:pPr>
      <w:r>
        <w:rPr/>
        <w:t xml:space="preserve">        </w:t>
      </w:r>
      <w:r>
        <w:rPr/>
        <w:t>b. Một số trang thông tin là các bảng thống kê – tốt nhất là có thể up dưới dạng file excel (xem các file excel đính kèm)</w:t>
      </w:r>
    </w:p>
    <w:p>
      <w:pPr>
        <w:pStyle w:val="TextBody"/>
        <w:rPr/>
      </w:pPr>
      <w:r>
        <w:rPr/>
        <w:t xml:space="preserve">        </w:t>
      </w:r>
      <w:r>
        <w:rPr/>
        <w:t>c. Các trang thông tin có hashtag để tìm kiếm được dễ dàng và có đường link tới những trang khác lien quan</w:t>
      </w:r>
    </w:p>
    <w:p>
      <w:pPr>
        <w:pStyle w:val="TextBody"/>
        <w:rPr/>
      </w:pPr>
      <w:r>
        <w:rPr/>
        <w:t xml:space="preserve">        </w:t>
      </w:r>
      <w:r>
        <w:rPr/>
        <w:t>d. Có thể hiện thị được lịch của Microsoft/Google lấy từ account authenticate</w:t>
      </w:r>
    </w:p>
    <w:p>
      <w:pPr>
        <w:pStyle w:val="TextBody"/>
        <w:rPr/>
      </w:pPr>
      <w:r>
        <w:rPr/>
        <w:t xml:space="preserve">        </w:t>
      </w:r>
      <w:r>
        <w:rPr/>
        <w:t>e. Có thể chèn các form của Google/Microsoft để người xem web điền thông tin</w:t>
      </w:r>
    </w:p>
    <w:p>
      <w:pPr>
        <w:pStyle w:val="TextBody"/>
        <w:rPr/>
      </w:pPr>
      <w:r>
        <w:rPr/>
        <w:t xml:space="preserve">        </w:t>
      </w:r>
      <w:r>
        <w:rPr/>
        <w:t>f. Có popup widgets để hiển thị các thông tin cần người đọc chú ý (dạng 1 ảnh và 1 dòng tiêu đề để dẫn tới trang web chi tiết)</w:t>
      </w:r>
    </w:p>
    <w:p>
      <w:pPr>
        <w:pStyle w:val="TextBody"/>
        <w:rPr/>
      </w:pPr>
      <w:r>
        <w:rPr/>
        <w:t xml:space="preserve">    </w:t>
      </w:r>
      <w:r>
        <w:rPr/>
        <w:t>3. Hình thức quản lý:</w:t>
      </w:r>
    </w:p>
    <w:p>
      <w:pPr>
        <w:pStyle w:val="TextBody"/>
        <w:rPr/>
      </w:pPr>
      <w:r>
        <w:rPr/>
        <w:t xml:space="preserve">        </w:t>
      </w:r>
      <w:r>
        <w:rPr/>
        <w:t>a. Mỗi can bộ có account của nhà trường có thể login để chính sửa các trang web theo phân quyền như sau</w:t>
      </w:r>
    </w:p>
    <w:p>
      <w:pPr>
        <w:pStyle w:val="TextBody"/>
        <w:rPr/>
      </w:pPr>
      <w:r>
        <w:rPr/>
        <w:t>                               </w:t>
      </w:r>
      <w:r>
        <w:rPr/>
        <w:t>i.      Cán bộ phụ trách PR của Viện – chỉnh các trang thông tin của Viện</w:t>
      </w:r>
    </w:p>
    <w:p>
      <w:pPr>
        <w:pStyle w:val="TextBody"/>
        <w:rPr/>
      </w:pPr>
      <w:r>
        <w:rPr/>
        <w:t>                               </w:t>
      </w:r>
      <w:r>
        <w:rPr/>
        <w:t>ii.      Cán bộ phụ trách PR của bộ môn – chỉnh các trang thông tin của bộ môn</w:t>
      </w:r>
    </w:p>
    <w:p>
      <w:pPr>
        <w:pStyle w:val="TextBody"/>
        <w:rPr/>
      </w:pPr>
      <w:r>
        <w:rPr/>
        <w:t>                               </w:t>
      </w:r>
      <w:r>
        <w:rPr/>
        <w:t>iii.      Cán bộ nói chung – chỉnh sửa các trang thông tin cá nhân, trang thông tin liên quan đến môn học và môn thí nghiệm mình phụ trách</w:t>
      </w:r>
    </w:p>
    <w:p>
      <w:pPr>
        <w:pStyle w:val="TextBody"/>
        <w:rPr/>
      </w:pPr>
      <w:r>
        <w:rPr/>
        <w:t xml:space="preserve">        </w:t>
      </w:r>
      <w:r>
        <w:rPr/>
        <w:t>b. Các can bộ login vào trang web để chỉnh sửa bằng account @hust.edu.vn của nhà trường (dựa trên authen Microsoft office)</w:t>
      </w:r>
    </w:p>
    <w:p>
      <w:pPr>
        <w:pStyle w:val="TextBody"/>
        <w:rPr/>
      </w:pPr>
      <w:r>
        <w:rPr/>
        <w:t xml:space="preserve">    </w:t>
      </w:r>
      <w:r>
        <w:rPr/>
        <w:t>4. Yêu cầu về hiệu năng</w:t>
      </w:r>
    </w:p>
    <w:p>
      <w:pPr>
        <w:pStyle w:val="TextBody"/>
        <w:rPr/>
      </w:pPr>
      <w:r>
        <w:rPr/>
        <w:t xml:space="preserve">        </w:t>
      </w:r>
      <w:r>
        <w:rPr/>
        <w:t>a. Tốc độ load nhanh (ưu tiên tốc độ)</w:t>
      </w:r>
    </w:p>
    <w:p>
      <w:pPr>
        <w:pStyle w:val="TextBody"/>
        <w:rPr/>
      </w:pPr>
      <w:r>
        <w:rPr/>
        <w:t xml:space="preserve">    </w:t>
      </w:r>
      <w:r>
        <w:rPr/>
        <w:t>5. Yêu cầu về database (không ưu tiên)</w:t>
      </w:r>
    </w:p>
    <w:p>
      <w:pPr>
        <w:pStyle w:val="TextBody"/>
        <w:rPr/>
      </w:pPr>
      <w:r>
        <w:rPr/>
        <w:t>Anh đính kèm một số file thông tin: thông tin can bộ, danh sách đề tài KHCN, danh sách publication.</w:t>
      </w:r>
    </w:p>
    <w:p>
      <w:pPr>
        <w:pStyle w:val="TextBody"/>
        <w:rPr/>
      </w:pPr>
      <w:r>
        <w:rPr/>
        <w:t>Có lẽ tốt nhất là cho người cập nhật thông tin có thể import các file dạng excel để hiển thị. (không cần tập trung quá nhiều vào database và có lẽ trang web của mình không cần có database mà chỉ cần các bài viết dạng blog)</w:t>
      </w:r>
    </w:p>
    <w:p>
      <w:pPr>
        <w:pStyle w:val="TextBody"/>
        <w:spacing w:lineRule="auto" w:line="276" w:before="0" w:after="140"/>
        <w:rPr/>
      </w:pPr>
      <w:r>
        <w:rPr/>
        <w:t>Đây là ví dụ một trang web của viện CNTT trường: https://soict.hust.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585</Words>
  <Characters>2139</Characters>
  <CharactersWithSpaces>3493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2020-05-04T16:12:49Z</dcterms:created>
  <dc:creator/>
  <dc:description/>
  <dc:language>en-US</dc:language>
  <cp:lastModifiedBy/>
  <dcterms:modified xsi:type="dcterms:W3CDTF">2020-05-04T16:13:51Z</dcterms:modified>
  <cp:revision>2</cp:revision>
  <dc:subject/>
  <dc:title/>
</cp:coreProperties>
</file>