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0A5AF" w14:textId="77777777" w:rsidR="00E41123" w:rsidRDefault="00E41123">
      <w:pPr>
        <w:spacing w:after="120"/>
      </w:pPr>
    </w:p>
    <w:p w14:paraId="30A0F488" w14:textId="77777777" w:rsidR="00E41123" w:rsidRDefault="00E41123">
      <w:pPr>
        <w:spacing w:after="120"/>
      </w:pPr>
    </w:p>
    <w:p w14:paraId="29D1C399" w14:textId="77777777" w:rsidR="00E41123" w:rsidRDefault="00000000">
      <w:pPr>
        <w:spacing w:after="160"/>
        <w:jc w:val="center"/>
      </w:pPr>
      <w:r>
        <w:rPr>
          <w:b/>
          <w:bCs/>
          <w:color w:val="1A1A2E"/>
          <w:sz w:val="48"/>
          <w:szCs w:val="48"/>
        </w:rPr>
        <w:t>Get to Know Claude</w:t>
      </w:r>
    </w:p>
    <w:p w14:paraId="6F499547" w14:textId="77777777" w:rsidR="00E41123" w:rsidRDefault="00E41123">
      <w:pPr>
        <w:spacing w:after="120"/>
      </w:pPr>
    </w:p>
    <w:p w14:paraId="74F0B6AE" w14:textId="77777777" w:rsidR="00E41123" w:rsidRDefault="00000000">
      <w:pPr>
        <w:spacing w:after="160"/>
        <w:jc w:val="center"/>
      </w:pPr>
      <w:r>
        <w:rPr>
          <w:i/>
          <w:iCs/>
          <w:color w:val="3D3D5C"/>
          <w:sz w:val="32"/>
          <w:szCs w:val="32"/>
        </w:rPr>
        <w:t>Your AI Productivity Tool</w:t>
      </w:r>
    </w:p>
    <w:p w14:paraId="519D3502" w14:textId="77777777" w:rsidR="00E41123" w:rsidRDefault="00E41123">
      <w:pPr>
        <w:spacing w:after="120"/>
      </w:pPr>
    </w:p>
    <w:p w14:paraId="17077B0D" w14:textId="77777777" w:rsidR="00E41123" w:rsidRDefault="00E41123">
      <w:pPr>
        <w:spacing w:after="120"/>
      </w:pPr>
    </w:p>
    <w:p w14:paraId="150855BA" w14:textId="77777777" w:rsidR="00E41123" w:rsidRDefault="00000000">
      <w:pPr>
        <w:spacing w:after="160"/>
        <w:jc w:val="center"/>
      </w:pPr>
      <w:r>
        <w:rPr>
          <w:b/>
          <w:bCs/>
          <w:color w:val="1A1A2E"/>
          <w:sz w:val="28"/>
          <w:szCs w:val="28"/>
        </w:rPr>
        <w:t>Parmod K. Gandhi</w:t>
      </w:r>
    </w:p>
    <w:p w14:paraId="7BCD764A" w14:textId="77777777" w:rsidR="00E41123" w:rsidRDefault="00E41123">
      <w:pPr>
        <w:spacing w:after="120"/>
      </w:pPr>
    </w:p>
    <w:p w14:paraId="143FFE28" w14:textId="77777777" w:rsidR="00E41123" w:rsidRDefault="00000000">
      <w:pPr>
        <w:spacing w:after="160"/>
        <w:jc w:val="center"/>
      </w:pPr>
      <w:r>
        <w:rPr>
          <w:color w:val="3D3D5C"/>
        </w:rPr>
        <w:t>Superior Home Automation Corp.</w:t>
      </w:r>
    </w:p>
    <w:p w14:paraId="7605EF03" w14:textId="77777777" w:rsidR="00E41123" w:rsidRDefault="00000000">
      <w:pPr>
        <w:spacing w:after="160"/>
        <w:jc w:val="center"/>
      </w:pPr>
      <w:r>
        <w:rPr>
          <w:color w:val="3D3D5C"/>
        </w:rPr>
        <w:t>Port Colborne, Ontario, Canada</w:t>
      </w:r>
    </w:p>
    <w:p w14:paraId="5CAF45EB" w14:textId="77777777" w:rsidR="00E41123" w:rsidRDefault="00000000">
      <w:pPr>
        <w:spacing w:after="160"/>
        <w:jc w:val="center"/>
      </w:pPr>
      <w:r>
        <w:rPr>
          <w:color w:val="C8590A"/>
        </w:rPr>
        <w:t>GetToKnowClaude.com</w:t>
      </w:r>
    </w:p>
    <w:p w14:paraId="4B1A1DB7" w14:textId="77777777" w:rsidR="00E41123" w:rsidRDefault="00E41123">
      <w:pPr>
        <w:spacing w:after="120"/>
      </w:pPr>
    </w:p>
    <w:p w14:paraId="43F2CB0C" w14:textId="77777777" w:rsidR="00E41123" w:rsidRDefault="00E41123">
      <w:pPr>
        <w:spacing w:after="120"/>
      </w:pPr>
    </w:p>
    <w:p w14:paraId="546475D5" w14:textId="77777777" w:rsidR="00E41123" w:rsidRDefault="00000000">
      <w:pPr>
        <w:spacing w:after="160"/>
        <w:jc w:val="center"/>
      </w:pPr>
      <w:r>
        <w:rPr>
          <w:i/>
          <w:iCs/>
          <w:color w:val="3D3D5C"/>
          <w:sz w:val="20"/>
          <w:szCs w:val="20"/>
        </w:rPr>
        <w:t>No Technical Mumbo Jumbo  ·  No Learning Required</w:t>
      </w:r>
    </w:p>
    <w:p w14:paraId="2D094A7E" w14:textId="77777777" w:rsidR="00E41123" w:rsidRDefault="00000000">
      <w:r>
        <w:br w:type="page"/>
      </w:r>
    </w:p>
    <w:p w14:paraId="587B7CA5" w14:textId="77777777" w:rsidR="00E41123" w:rsidRDefault="00E41123">
      <w:pPr>
        <w:spacing w:after="120"/>
      </w:pPr>
    </w:p>
    <w:p w14:paraId="14699A9D" w14:textId="77777777" w:rsidR="00E41123" w:rsidRDefault="00000000">
      <w:pPr>
        <w:spacing w:after="200"/>
      </w:pPr>
      <w:r>
        <w:rPr>
          <w:color w:val="3D3D5C"/>
          <w:sz w:val="20"/>
          <w:szCs w:val="20"/>
        </w:rPr>
        <w:t>Designations used by companies to distinguish their products are often claimed as trademarks. In all instances where Superior Home Automation is aware of a trademark claim, the product name appears in initial capital letters, in all capital letters, or in accordance with the vendor's capitalisation preference. Readers should contact the appropriate companies for more complete information on trademarks and trademark registrations. All trademarks and registered trademarks in this book are the property of their respective holders.</w:t>
      </w:r>
    </w:p>
    <w:p w14:paraId="325D3641" w14:textId="77777777" w:rsidR="00E41123" w:rsidRDefault="00E41123">
      <w:pPr>
        <w:spacing w:after="120"/>
      </w:pPr>
    </w:p>
    <w:p w14:paraId="3CF71E73" w14:textId="77777777" w:rsidR="00E41123" w:rsidRDefault="00000000">
      <w:pPr>
        <w:spacing w:after="200"/>
      </w:pPr>
      <w:r>
        <w:rPr>
          <w:color w:val="3D3D5C"/>
          <w:sz w:val="20"/>
          <w:szCs w:val="20"/>
        </w:rPr>
        <w:t>Copyright © 2026 by Superior Home Automation Corp. All rights reserved. Published by Superior Home Automation Corp. Printed in Canada. No part of this publication may be reproduced or distributed in any form or by any means, or stored in a database or retrieval system, without the prior written permission of the publisher.</w:t>
      </w:r>
    </w:p>
    <w:p w14:paraId="6F57FC83" w14:textId="77777777" w:rsidR="00E41123" w:rsidRDefault="00E41123">
      <w:pPr>
        <w:spacing w:after="120"/>
      </w:pPr>
    </w:p>
    <w:p w14:paraId="1D7F2C85" w14:textId="77777777" w:rsidR="00E41123" w:rsidRDefault="00000000">
      <w:pPr>
        <w:spacing w:after="200"/>
      </w:pPr>
      <w:r>
        <w:rPr>
          <w:color w:val="3D3D5C"/>
          <w:sz w:val="20"/>
          <w:szCs w:val="20"/>
        </w:rPr>
        <w:t>Claude is a trademark of Anthropic, PBC. This book is not affiliated with or endorsed by Anthropic, and was not sponsored, funded, or reviewed by Anthropic prior to publication. It is an independent work of research and writing by the author. All trademarks are the property of their respective owners.</w:t>
      </w:r>
    </w:p>
    <w:p w14:paraId="32DBB8C4" w14:textId="77777777" w:rsidR="00E41123" w:rsidRDefault="00E41123">
      <w:pPr>
        <w:spacing w:after="120"/>
      </w:pPr>
    </w:p>
    <w:p w14:paraId="324C17DD" w14:textId="77777777" w:rsidR="00E41123" w:rsidRDefault="00000000">
      <w:pPr>
        <w:spacing w:after="200"/>
      </w:pPr>
      <w:r>
        <w:rPr>
          <w:color w:val="3D3D5C"/>
          <w:sz w:val="20"/>
          <w:szCs w:val="20"/>
        </w:rPr>
        <w:t>The information in this book is presented for instructional value. While every effort has been made to ensure accuracy, the publisher does not offer any warranties and does not guarantee the accuracy, adequacy, or completeness of any information herein. The publisher assumes no liability for damages resulting from the use of the information in this book or for any infringement of the intellectual property rights of third parties that would result from the use of this information.</w:t>
      </w:r>
    </w:p>
    <w:p w14:paraId="2C3C38E7" w14:textId="77777777" w:rsidR="00E41123" w:rsidRDefault="00E41123">
      <w:pPr>
        <w:spacing w:after="120"/>
      </w:pPr>
    </w:p>
    <w:p w14:paraId="1D5FB190" w14:textId="77777777" w:rsidR="00E41123" w:rsidRDefault="00000000">
      <w:pPr>
        <w:spacing w:after="200"/>
      </w:pPr>
      <w:r>
        <w:rPr>
          <w:color w:val="3D3D5C"/>
          <w:sz w:val="20"/>
          <w:szCs w:val="20"/>
        </w:rPr>
        <w:t>Library and Archives Canada / Government of Canada Number: ISBN pending</w:t>
      </w:r>
    </w:p>
    <w:p w14:paraId="7B2BAB43" w14:textId="77777777" w:rsidR="00E41123" w:rsidRDefault="00E41123">
      <w:pPr>
        <w:spacing w:after="120"/>
      </w:pPr>
    </w:p>
    <w:p w14:paraId="55563442" w14:textId="77777777" w:rsidR="00E41123" w:rsidRDefault="00000000">
      <w:pPr>
        <w:spacing w:after="200"/>
      </w:pPr>
      <w:r>
        <w:rPr>
          <w:color w:val="3D3D5C"/>
          <w:sz w:val="20"/>
          <w:szCs w:val="20"/>
        </w:rPr>
        <w:t>First Edition · 2026 · Printed in Canada</w:t>
      </w:r>
    </w:p>
    <w:p w14:paraId="671F98D2" w14:textId="77777777" w:rsidR="00E41123" w:rsidRDefault="00000000">
      <w:r>
        <w:br w:type="page"/>
      </w:r>
    </w:p>
    <w:p w14:paraId="4236B01E" w14:textId="77777777" w:rsidR="00E41123" w:rsidRDefault="00E41123">
      <w:pPr>
        <w:spacing w:after="120"/>
      </w:pPr>
    </w:p>
    <w:p w14:paraId="470F4418" w14:textId="77777777" w:rsidR="008C01B3" w:rsidRDefault="008C01B3">
      <w:pPr>
        <w:spacing w:after="120"/>
      </w:pPr>
    </w:p>
    <w:p w14:paraId="2FB4145A" w14:textId="77777777" w:rsidR="008C01B3" w:rsidRDefault="008C01B3">
      <w:pPr>
        <w:spacing w:after="120"/>
      </w:pPr>
    </w:p>
    <w:p w14:paraId="2A7D8D0D" w14:textId="77777777" w:rsidR="008C01B3" w:rsidRDefault="008C01B3">
      <w:pPr>
        <w:spacing w:after="120"/>
      </w:pPr>
    </w:p>
    <w:p w14:paraId="2D98E2B9" w14:textId="77777777" w:rsidR="008C01B3" w:rsidRDefault="008C01B3">
      <w:pPr>
        <w:spacing w:after="120"/>
      </w:pPr>
    </w:p>
    <w:p w14:paraId="5D3E931F" w14:textId="77777777" w:rsidR="008C01B3" w:rsidRDefault="008C01B3">
      <w:pPr>
        <w:spacing w:after="120"/>
      </w:pPr>
    </w:p>
    <w:p w14:paraId="449EE3C7" w14:textId="77777777" w:rsidR="008C01B3" w:rsidRDefault="008C01B3">
      <w:pPr>
        <w:spacing w:after="120"/>
      </w:pPr>
    </w:p>
    <w:p w14:paraId="1E952921" w14:textId="77777777" w:rsidR="008C01B3" w:rsidRDefault="008C01B3">
      <w:pPr>
        <w:spacing w:after="120"/>
      </w:pPr>
    </w:p>
    <w:p w14:paraId="5B5796AD" w14:textId="77777777" w:rsidR="008C01B3" w:rsidRDefault="008C01B3">
      <w:pPr>
        <w:spacing w:after="120"/>
      </w:pPr>
    </w:p>
    <w:p w14:paraId="4A3C53D2" w14:textId="77777777" w:rsidR="00E41123" w:rsidRDefault="00E41123">
      <w:pPr>
        <w:spacing w:after="120"/>
      </w:pPr>
    </w:p>
    <w:p w14:paraId="07688B7D" w14:textId="77777777" w:rsidR="00E41123" w:rsidRDefault="00E41123">
      <w:pPr>
        <w:spacing w:after="120"/>
      </w:pPr>
    </w:p>
    <w:p w14:paraId="50BBF8F9" w14:textId="77777777" w:rsidR="00E41123" w:rsidRDefault="00000000">
      <w:pPr>
        <w:spacing w:before="120" w:after="120"/>
        <w:jc w:val="center"/>
      </w:pPr>
      <w:r>
        <w:rPr>
          <w:i/>
          <w:iCs/>
          <w:color w:val="3D3D5C"/>
        </w:rPr>
        <w:t>To my father, who taught me to fix things with my hands —</w:t>
      </w:r>
    </w:p>
    <w:p w14:paraId="564B5BFF" w14:textId="77777777" w:rsidR="00E41123" w:rsidRDefault="00000000">
      <w:pPr>
        <w:spacing w:before="120" w:after="120"/>
        <w:jc w:val="center"/>
      </w:pPr>
      <w:r>
        <w:rPr>
          <w:i/>
          <w:iCs/>
          <w:color w:val="3D3D5C"/>
        </w:rPr>
        <w:t>and to my uncle, who inspired me to build things with my mind.</w:t>
      </w:r>
    </w:p>
    <w:p w14:paraId="241522ED" w14:textId="77777777" w:rsidR="00E41123" w:rsidRDefault="00000000">
      <w:r>
        <w:br w:type="page"/>
      </w:r>
    </w:p>
    <w:p w14:paraId="59E9970B" w14:textId="77777777" w:rsidR="00E41123" w:rsidRDefault="00000000">
      <w:pPr>
        <w:pStyle w:val="Heading1"/>
      </w:pPr>
      <w:r>
        <w:lastRenderedPageBreak/>
        <w:t>Preface</w:t>
      </w:r>
    </w:p>
    <w:p w14:paraId="71545CA1" w14:textId="77777777" w:rsidR="00E41123" w:rsidRDefault="00000000">
      <w:pPr>
        <w:spacing w:after="200"/>
      </w:pPr>
      <w:r>
        <w:rPr>
          <w:color w:val="1A1A2E"/>
        </w:rPr>
        <w:t>I grew up in a small town in India, about 50 kilometres from New Delhi. My greatest influence was my uncle — a man with a PhD in Chemical Engineering who worked as an associate scientist for Dow Chemicals in the United States. We had little contact because of the distance, but his example planted a seed in me early: I wanted to be a scientist, or at least a researcher. Someone who understood how things worked, not just how to use them.</w:t>
      </w:r>
    </w:p>
    <w:p w14:paraId="4C72924F" w14:textId="77777777" w:rsidR="00E41123" w:rsidRDefault="00000000">
      <w:pPr>
        <w:spacing w:after="200"/>
      </w:pPr>
      <w:r>
        <w:rPr>
          <w:color w:val="1A1A2E"/>
        </w:rPr>
        <w:t>In the final year of my Bachelor of Science degree, my visa for Canada came through. At twenty-one years old, in 1974, I stepped onto an airplane and started a new life. I worked for a year to build a financial foundation, then enrolled in Electrical Engineering at what is now Ryerson University. During the summer months, rather than finding work elsewhere, I stayed at the university — not because I had to, but because I could not stop learning. I had access to the labs thanks to my friend Hung Long Nai, a maintenance supervisor who understood that curiosity needs a room to work in.</w:t>
      </w:r>
    </w:p>
    <w:p w14:paraId="6263CA6C" w14:textId="77777777" w:rsidR="00E41123" w:rsidRDefault="00000000">
      <w:pPr>
        <w:spacing w:after="200"/>
      </w:pPr>
      <w:r>
        <w:rPr>
          <w:color w:val="1A1A2E"/>
        </w:rPr>
        <w:t xml:space="preserve">In those labs, before most people had heard the word microcomputer, I was building them with my own hands. I learned to make printed circuit boards from scratch. I built two computers — one based on the Motorola 6502, the same processor that powered the Apple </w:t>
      </w:r>
      <w:proofErr w:type="spellStart"/>
      <w:r>
        <w:rPr>
          <w:color w:val="1A1A2E"/>
        </w:rPr>
        <w:t>IIe</w:t>
      </w:r>
      <w:proofErr w:type="spellEnd"/>
      <w:r>
        <w:rPr>
          <w:color w:val="1A1A2E"/>
        </w:rPr>
        <w:t>, and one using the Intel 8008, a close relative of the processor that guided the Apollo 11 mission to the moon. In my final summer I set up the first small computer lab, for the graduating class, featuring a DEC PDP-8 minicomputer alongside two microcontroller systems like what I had built.  It was, by any measure, an unusual undergraduate project.</w:t>
      </w:r>
    </w:p>
    <w:p w14:paraId="29597664" w14:textId="77777777" w:rsidR="00E41123" w:rsidRDefault="00000000">
      <w:pPr>
        <w:spacing w:after="200"/>
      </w:pPr>
      <w:r>
        <w:rPr>
          <w:color w:val="1A1A2E"/>
        </w:rPr>
        <w:t>After Ryerson I joined Ontario Hydro, a crown corporation, where I became deeply familiar with DEC PDP-11 minicomputers from every angle — the operating system, the database I designed and managed, and the end-user applications. I was the only person who understood the full stack, which sounds like an asset until you realise it means you are never allowed to leave. Well over eight years had passed in the same job. The work was secure and well paid. But the research and creativity I needed were not there. So, I quit — a decision that surprised nearly everyone who knew me — and stepped into the uncertain world of freelance research.</w:t>
      </w:r>
    </w:p>
    <w:p w14:paraId="681F960B" w14:textId="77777777" w:rsidR="00E41123" w:rsidRDefault="00000000">
      <w:pPr>
        <w:spacing w:after="200"/>
      </w:pPr>
      <w:r>
        <w:rPr>
          <w:color w:val="1A1A2E"/>
        </w:rPr>
        <w:t>The years that followed were full of interesting adventures. A three-year contract with Hercules Corporation took me to Iberville, Quebec, to automate their fibre plant, and then to Oxford, Georgia and Tampico, Mexico, where Hercules had additional fibre plants. That project funded the next chapter: independent research into human-machine interface, centred on voice recognition at a time when the idea of talking to a computer was still considered exotic. I wrote my first book, Dragon NaturallySpeaking Complete, followed by a second book on Microsoft SAPI — the Speech Application Programming Interface.</w:t>
      </w:r>
    </w:p>
    <w:p w14:paraId="1ECC1B49" w14:textId="77777777" w:rsidR="00E41123" w:rsidRDefault="00000000">
      <w:pPr>
        <w:spacing w:after="200"/>
      </w:pPr>
      <w:r>
        <w:rPr>
          <w:color w:val="1A1A2E"/>
        </w:rPr>
        <w:t xml:space="preserve">That work did not go unnoticed. In 2002, my research in speech recognition and human-machine interaction earned me an honorary appointment as Adjunct System Scientist at Carnegie Mellon University in Pittsburgh — one of the world's foremost institutions in computer science and artificial intelligence. The appointment came from </w:t>
      </w:r>
      <w:r>
        <w:rPr>
          <w:color w:val="1A1A2E"/>
        </w:rPr>
        <w:lastRenderedPageBreak/>
        <w:t>Dr. Raj Reddy, the pioneering researcher I consider the father of speech recognition technology. It remains one of the honours I am most proud of. Around the same time, as part of the Universal Digital Library initiative (now adopted by Google), I had the privilege of meeting the President of India at Rashtrapati Bhavan — India's equivalent of the White House. To have travelled from a small town near New Delhi to standing in that building, recognised for work done in Canada — that is not something I take lightly.</w:t>
      </w:r>
    </w:p>
    <w:p w14:paraId="173F7997" w14:textId="77777777" w:rsidR="00E41123" w:rsidRDefault="00000000">
      <w:pPr>
        <w:spacing w:after="200"/>
      </w:pPr>
      <w:r>
        <w:rPr>
          <w:color w:val="1A1A2E"/>
        </w:rPr>
        <w:t>But writing about technology was never enough on its own. I wanted to build it. I created a hardware microphone line called Buddy Microphone, featuring what I believe was the industry's first purely hardware-based noise cancellation system. A small team of talented people from around the world came together to write our own operating system on NXP microcontrollers, with dedicated applications for noise cancellation and automation. It was the most ambitious project I had ever attempted — four million dollars and four years of genuine invention.</w:t>
      </w:r>
    </w:p>
    <w:p w14:paraId="792866ED" w14:textId="77777777" w:rsidR="00E41123" w:rsidRDefault="00000000">
      <w:pPr>
        <w:spacing w:after="200"/>
      </w:pPr>
      <w:r>
        <w:rPr>
          <w:color w:val="1A1A2E"/>
        </w:rPr>
        <w:t>The team eventually fell apart, as small teams sometimes do. I finished the project alone. And then the pandemic arrived.</w:t>
      </w:r>
    </w:p>
    <w:p w14:paraId="1E018078" w14:textId="77777777" w:rsidR="00E41123" w:rsidRDefault="00000000">
      <w:pPr>
        <w:spacing w:after="200"/>
      </w:pPr>
      <w:r>
        <w:rPr>
          <w:color w:val="1A1A2E"/>
        </w:rPr>
        <w:t>Millions of people were suddenly working from kitchen tables with children at home and schools closed. Every video call — every negotiation, every presentation, every meeting — had the same soundtrack. A dog barking. A vacuum cleaner down the hall. The apologetic smile at the camera. Sorry — my kids are home, schools are closed. I had a microphone sitting in a box that would have made every one of those sounds disappear. The product existed. The need existed. They never found each other. Not because the product was wrong. Because selling is a different skill from building. And I could not sell.</w:t>
      </w:r>
    </w:p>
    <w:p w14:paraId="3AAA4480" w14:textId="77777777" w:rsidR="00E41123" w:rsidRDefault="00000000">
      <w:pPr>
        <w:spacing w:after="200"/>
      </w:pPr>
      <w:r>
        <w:rPr>
          <w:color w:val="1A1A2E"/>
        </w:rPr>
        <w:t>I wish I had met Claude five years earlier. At 74 I am still working hard. But I found my productivity tool — and this book is the result of that partnership.</w:t>
      </w:r>
    </w:p>
    <w:p w14:paraId="3112B23A" w14:textId="77777777" w:rsidR="00E41123" w:rsidRDefault="00000000">
      <w:pPr>
        <w:spacing w:after="200"/>
      </w:pPr>
      <w:r>
        <w:rPr>
          <w:b/>
          <w:bCs/>
          <w:color w:val="1A1A2E"/>
        </w:rPr>
        <w:t>Parmod K. Gandhi</w:t>
      </w:r>
      <w:r>
        <w:rPr>
          <w:b/>
          <w:bCs/>
          <w:color w:val="1A1A2E"/>
        </w:rPr>
        <w:br/>
      </w:r>
      <w:r>
        <w:rPr>
          <w:i/>
          <w:iCs/>
          <w:color w:val="3D3D5C"/>
        </w:rPr>
        <w:t>Port Colborne, Ontario, Canada · 2026</w:t>
      </w:r>
    </w:p>
    <w:p w14:paraId="354C18BD" w14:textId="77777777" w:rsidR="00E41123" w:rsidRDefault="00000000">
      <w:r>
        <w:br w:type="page"/>
      </w:r>
    </w:p>
    <w:p w14:paraId="435DD0F1" w14:textId="77777777" w:rsidR="00E41123" w:rsidRDefault="00000000">
      <w:pPr>
        <w:pStyle w:val="Heading1"/>
      </w:pPr>
      <w:r>
        <w:lastRenderedPageBreak/>
        <w:t>I Did Not Hire an Assistant</w:t>
      </w:r>
    </w:p>
    <w:p w14:paraId="012595EE" w14:textId="77777777" w:rsidR="00E41123" w:rsidRDefault="00000000">
      <w:pPr>
        <w:spacing w:after="200"/>
      </w:pPr>
      <w:r>
        <w:rPr>
          <w:color w:val="1A1A2E"/>
        </w:rPr>
        <w:t>I did not hire an assistant. I found a productivity tool.</w:t>
      </w:r>
    </w:p>
    <w:p w14:paraId="19F57FEA" w14:textId="77777777" w:rsidR="00E41123" w:rsidRDefault="00000000">
      <w:pPr>
        <w:spacing w:after="200"/>
      </w:pPr>
      <w:r>
        <w:rPr>
          <w:color w:val="1A1A2E"/>
        </w:rPr>
        <w:t>That distinction matters. An assistant takes instructions and carries them out. A productivity tool listens to a half-formed idea, asks the questions that sharpen it, offers angles you had not considered, and helps you arrive somewhere better than where you started. I have had colleagues like that over the years. They are rare. Finding one at eleven o'clock at night when you are stuck on a problem and everyone else is asleep — that does not happen.</w:t>
      </w:r>
    </w:p>
    <w:p w14:paraId="7A38ED2D" w14:textId="77777777" w:rsidR="00E41123" w:rsidRDefault="00000000">
      <w:pPr>
        <w:spacing w:after="200"/>
      </w:pPr>
      <w:r>
        <w:rPr>
          <w:color w:val="1A1A2E"/>
        </w:rPr>
        <w:t>Until it did.</w:t>
      </w:r>
    </w:p>
    <w:p w14:paraId="74EFD363" w14:textId="77777777" w:rsidR="00E41123" w:rsidRDefault="00000000">
      <w:pPr>
        <w:spacing w:after="200"/>
      </w:pPr>
      <w:r>
        <w:rPr>
          <w:color w:val="1A1A2E"/>
        </w:rPr>
        <w:t>The first time I asked Claude something real — not a test, not a trick, but an actual problem I was stuck on — it asked me two clarifying questions and then gave me three possible explanations in order of likelihood. The second one was correct. The problem I had spent two days on was solved in eight minutes.</w:t>
      </w:r>
    </w:p>
    <w:p w14:paraId="2F8D851C" w14:textId="77777777" w:rsidR="00E41123" w:rsidRDefault="00000000">
      <w:pPr>
        <w:spacing w:after="200"/>
      </w:pPr>
      <w:r>
        <w:rPr>
          <w:color w:val="1A1A2E"/>
        </w:rPr>
        <w:t>That was not magic. Claude did not know something I could not have eventually figured out. It helped me think faster and more clearly than I could alone. The difference was speed, availability, and patience — it never got frustrated, never needed to be somewhere else, and never made me feel foolish for not seeing something obvious.</w:t>
      </w:r>
    </w:p>
    <w:p w14:paraId="63385EA8" w14:textId="77777777" w:rsidR="00E41123" w:rsidRDefault="00000000">
      <w:pPr>
        <w:spacing w:after="200"/>
      </w:pPr>
      <w:r>
        <w:rPr>
          <w:color w:val="1A1A2E"/>
        </w:rPr>
        <w:t>Since that night I have used Claude to edit books, build websites, debug hardware, design 3D-printed enclosures, learn new tools, draft difficult communications, organize years of accumulated files, and explore ideas I would never have developed alone. Not because Claude is smarter than me. Because together, we are faster and more thorough than either of us alone.</w:t>
      </w:r>
    </w:p>
    <w:p w14:paraId="04944AEC" w14:textId="77777777" w:rsidR="00E41123" w:rsidRDefault="00000000">
      <w:pPr>
        <w:spacing w:after="200"/>
      </w:pPr>
      <w:r>
        <w:rPr>
          <w:color w:val="1A1A2E"/>
        </w:rPr>
        <w:t>This book is about building that kind of relationship with Claude. Not mastering a tool. Not learning commands. Building a partnership that makes your thinking better, your work faster, and your ideas more fully realized than they would be on your own.</w:t>
      </w:r>
    </w:p>
    <w:p w14:paraId="480AE4D3" w14:textId="77777777" w:rsidR="00E41123" w:rsidRDefault="00000000">
      <w:pPr>
        <w:spacing w:after="200"/>
      </w:pPr>
      <w:r>
        <w:rPr>
          <w:color w:val="1A1A2E"/>
        </w:rPr>
        <w:t>It costs less than a cup of coffee. The ideas inside it are worth considerably more than that.</w:t>
      </w:r>
    </w:p>
    <w:p w14:paraId="64F9491E" w14:textId="77777777" w:rsidR="00E41123" w:rsidRDefault="00000000">
      <w:r>
        <w:br w:type="page"/>
      </w:r>
    </w:p>
    <w:p w14:paraId="4A76F544" w14:textId="77777777" w:rsidR="004B1FAD" w:rsidRDefault="00000000">
      <w:pPr>
        <w:pStyle w:val="Heading1"/>
      </w:pPr>
      <w:r>
        <w:lastRenderedPageBreak/>
        <w:t>What Claude Saves You</w:t>
      </w:r>
    </w:p>
    <w:p w14:paraId="50AC04B9" w14:textId="77777777" w:rsidR="004B1FAD" w:rsidRDefault="00000000">
      <w:pPr>
        <w:spacing w:after="160"/>
      </w:pPr>
      <w:r>
        <w:t>The price of this book is less than a cup of coffee. That is not a marketing phrase. It is a statement about proportion. Because the savings that come from using Claude well are not small. They are not measured in minutes. They are measured in hundreds — sometimes thousands — of dollars. And in some cases, they change the entire direction of a decision that could define your health, your finances, or your family.</w:t>
      </w:r>
    </w:p>
    <w:p w14:paraId="723E10EF" w14:textId="77777777" w:rsidR="004B1FAD" w:rsidRDefault="00000000">
      <w:pPr>
        <w:spacing w:after="160"/>
      </w:pPr>
      <w:r>
        <w:t>Here is what changes when you walk into a professional’s office prepared, instead of arriving without homework.</w:t>
      </w:r>
    </w:p>
    <w:p w14:paraId="521C97F6" w14:textId="77777777" w:rsidR="004B1FAD" w:rsidRDefault="00000000">
      <w:pPr>
        <w:pStyle w:val="Heading2"/>
      </w:pPr>
      <w:r>
        <w:t>The Lawyer</w:t>
      </w:r>
    </w:p>
    <w:p w14:paraId="2DFE8B04" w14:textId="77777777" w:rsidR="004B1FAD" w:rsidRDefault="00000000">
      <w:pPr>
        <w:spacing w:after="160"/>
      </w:pPr>
      <w:r>
        <w:t>A lawyer in Canada or the United States typically charges between $300 and $600 an hour. A straightforward will, a lease review, a letter of demand, a landlord dispute — these are not complicated matters, but they can consume an hour or two of billable time while you ask questions the lawyer has answered a thousand times.</w:t>
      </w:r>
    </w:p>
    <w:p w14:paraId="1927D958" w14:textId="77777777" w:rsidR="004B1FAD" w:rsidRDefault="00000000">
      <w:pPr>
        <w:spacing w:after="160"/>
      </w:pPr>
      <w:r>
        <w:t>With Claude as your productivity tool, you prepare first. You learn what a power of attorney actually is before you arrive. You understand which clauses in a lease are standard and which are worth challenging. You write down the three specific questions that only your lawyer can answer — and you arrive ready to ask them. A two-hour appointment becomes forty-five minutes. At $400 an hour, that is $500 back in your pocket.</w:t>
      </w:r>
    </w:p>
    <w:p w14:paraId="28C9C3FC" w14:textId="77777777" w:rsidR="004B1FAD" w:rsidRDefault="00000000">
      <w:pPr>
        <w:spacing w:after="160"/>
      </w:pPr>
      <w:r>
        <w:t>Claude cannot replace a lawyer. It can replace the part of the meeting where you pay a lawyer to explain things you could have learned yourself. That distinction is worth money every time.</w:t>
      </w:r>
    </w:p>
    <w:p w14:paraId="5F706B2B" w14:textId="77777777" w:rsidR="004B1FAD" w:rsidRDefault="00000000">
      <w:pPr>
        <w:pStyle w:val="Heading2"/>
      </w:pPr>
      <w:r>
        <w:t>The Doctor</w:t>
      </w:r>
    </w:p>
    <w:p w14:paraId="76CC3B8A" w14:textId="77777777" w:rsidR="004B1FAD" w:rsidRDefault="00000000">
      <w:pPr>
        <w:spacing w:after="160"/>
      </w:pPr>
      <w:r>
        <w:t>You get a diagnosis you do not understand. The doctor used three words you have never heard. You nodded because you did not want to seem foolish and the waiting room outside was full.</w:t>
      </w:r>
    </w:p>
    <w:p w14:paraId="1415250E" w14:textId="77777777" w:rsidR="004B1FAD" w:rsidRDefault="00000000">
      <w:pPr>
        <w:spacing w:after="160"/>
      </w:pPr>
      <w:r>
        <w:t>That night, you ask Claude what the diagnosis means, what the treatment options are, what questions you should have asked, and what to watch for. At your next appointment, you arrive with specific, informed questions. The doctor gives you more useful answers because you are asking more useful questions. The appointment is shorter and more productive. You leave understanding your own health instead of leaving confused.</w:t>
      </w:r>
    </w:p>
    <w:p w14:paraId="0A3B50BF" w14:textId="77777777" w:rsidR="004B1FAD" w:rsidRDefault="00000000">
      <w:pPr>
        <w:spacing w:after="160"/>
      </w:pPr>
      <w:r>
        <w:t>Chapter 8 covers this in full. Chapter 9 goes further — for the people who face genuine barriers to healthcare access and need Claude to help them navigate a system that was not designed to be easy.</w:t>
      </w:r>
    </w:p>
    <w:p w14:paraId="20956DE1" w14:textId="77777777" w:rsidR="004B1FAD" w:rsidRDefault="00000000">
      <w:pPr>
        <w:pStyle w:val="Heading2"/>
      </w:pPr>
      <w:r>
        <w:t>The Accountant</w:t>
      </w:r>
    </w:p>
    <w:p w14:paraId="1FA516F3" w14:textId="77777777" w:rsidR="004B1FAD" w:rsidRDefault="00000000">
      <w:pPr>
        <w:spacing w:after="160"/>
      </w:pPr>
      <w:r>
        <w:lastRenderedPageBreak/>
        <w:t>Accountants charge between $150 and $400 an hour. Much of a first meeting is spent gathering information the accountant needs to understand your situation: what you own, what you owe, how your income is structured, what changed this year. You answer slowly because you are not sure what is relevant.</w:t>
      </w:r>
    </w:p>
    <w:p w14:paraId="1B6E2353" w14:textId="77777777" w:rsidR="004B1FAD" w:rsidRDefault="00000000">
      <w:pPr>
        <w:spacing w:after="160"/>
      </w:pPr>
      <w:r>
        <w:t>With Claude as your productivity tool, you prepare a summary before you go. You organize your documents. You understand the difference between a deduction and a credit. You ask Claude what questions a first-time small business owner should bring to a tax meeting — and you arrive with a list. The meeting that would have taken two hours takes one. At $250 an hour, that is $250 saved on a single visit.</w:t>
      </w:r>
    </w:p>
    <w:p w14:paraId="6B4DDFB9" w14:textId="77777777" w:rsidR="004B1FAD" w:rsidRDefault="00000000">
      <w:pPr>
        <w:pStyle w:val="Heading2"/>
      </w:pPr>
      <w:r>
        <w:t>The Website</w:t>
      </w:r>
    </w:p>
    <w:p w14:paraId="258C9B5E" w14:textId="77777777" w:rsidR="004B1FAD" w:rsidRDefault="00000000">
      <w:pPr>
        <w:spacing w:after="160"/>
      </w:pPr>
      <w:r>
        <w:t>A professional business website from a web design agency costs between $2,000 and $10,000. Ongoing maintenance adds another $100 to $300 a month. For a small business owner, that is a significant expense — often deferred indefinitely because the cost feels out of reach.</w:t>
      </w:r>
    </w:p>
    <w:p w14:paraId="1E313300" w14:textId="77777777" w:rsidR="004B1FAD" w:rsidRDefault="00000000">
      <w:pPr>
        <w:spacing w:after="160"/>
      </w:pPr>
      <w:r>
        <w:t>With Claude, you describe what you want in plain language. Claude builds it. You pay nothing for design and nothing for the developer. The GetToKnowClaude.com website you are reading about in this book was built in a single evening session, without a line of prior web development experience, for the cost of a Claude subscription. Chapter 7 walks you through the complete process. Chapter 11 shows the full account from first conversation to live site.</w:t>
      </w:r>
    </w:p>
    <w:p w14:paraId="607E5646" w14:textId="77777777" w:rsidR="004B1FAD" w:rsidRDefault="00000000">
      <w:pPr>
        <w:pStyle w:val="Heading2"/>
      </w:pPr>
      <w:r>
        <w:t>The Trip That Pays for Itself</w:t>
      </w:r>
    </w:p>
    <w:p w14:paraId="69C09C03" w14:textId="77777777" w:rsidR="004B1FAD" w:rsidRDefault="00000000">
      <w:pPr>
        <w:spacing w:after="160"/>
      </w:pPr>
      <w:r>
        <w:t>Consider a simple example. Cosmetic dental work in Canada runs around $10,000. The same work, performed by a fully qualified dentist in India, costs $300 to $400. That is not a compromise. That is the same calibre of care at a fraction of the price — and the $9,000 you save more than pays for your flights, your hotel, and two weeks seeing family or travelling the country.</w:t>
      </w:r>
    </w:p>
    <w:p w14:paraId="1D2DFE1A" w14:textId="77777777" w:rsidR="004B1FAD" w:rsidRDefault="00000000">
      <w:pPr>
        <w:spacing w:after="160"/>
      </w:pPr>
      <w:r>
        <w:t>Medical tourism is not a new idea. It has been happening quietly for decades. In April 2005, CBS 60 Minutes correspondent Bob Simon ran a segment called ‘Vacation, Adventure and Surgery?’ that changed the conversation. The story featured a woman from Florida who could not afford or access hip resurfacing surgery in the United States. She flew to Apollo Hospital in Chennai, India, had the operation, and afterwards convalesced at a seaside resort an hour from the hospital — $140 a day for herself and her daughter, including breakfast. She came home having received care that was not even available in the US at the time, at a fraction of what it would have cost if it had been.</w:t>
      </w:r>
    </w:p>
    <w:p w14:paraId="0879EB37" w14:textId="77777777" w:rsidR="004B1FAD" w:rsidRDefault="00000000">
      <w:pPr>
        <w:spacing w:after="160"/>
      </w:pPr>
      <w:r>
        <w:t xml:space="preserve">The questions that stop most people are the ones Claude answers before you book anything. Which hospitals are JCI-accredited? What credentials should I look for in a specialist? How do I communicate my exact situation to a doctor abroad? What do I need to bring? What should I ask before I commit? What does my Canadian or </w:t>
      </w:r>
      <w:r>
        <w:lastRenderedPageBreak/>
        <w:t>American insurance actually cover overseas? Claude works through all of it with you, at any hour, patiently and without judgment.</w:t>
      </w:r>
    </w:p>
    <w:p w14:paraId="48414032" w14:textId="77777777" w:rsidR="004B1FAD" w:rsidRDefault="00000000">
      <w:pPr>
        <w:pStyle w:val="Heading2"/>
      </w:pPr>
      <w:r>
        <w:t>When the Stakes Are Higher</w:t>
      </w:r>
    </w:p>
    <w:p w14:paraId="0A48A63E" w14:textId="77777777" w:rsidR="004B1FAD" w:rsidRDefault="00000000">
      <w:pPr>
        <w:spacing w:after="160"/>
      </w:pPr>
      <w:r>
        <w:t>In the United States, a cancer diagnosis can mean financial ruin. Treatment costs routinely reach hundreds of thousands of dollars. Families sell homes. Retirement savings disappear. People make treatment decisions based on what they can afford rather than what gives them the best chance.</w:t>
      </w:r>
    </w:p>
    <w:p w14:paraId="201E5777" w14:textId="77777777" w:rsidR="004B1FAD" w:rsidRDefault="00000000">
      <w:pPr>
        <w:spacing w:after="160"/>
      </w:pPr>
      <w:r>
        <w:t>India has world-class oncology. Tata Memorial Hospital in Mumbai, Apollo Hospitals, Fortis, AIIMS — internationally trained doctors, JCI-accredited facilities, and treatment costs that are a small fraction of what the same care costs in North America. A heart bypass that costs $100,000 or more in the United States costs around $5,000 in India. Cancer treatment that would consume a family’s retirement savings becomes manageable. The quality is not a compromise — these hospitals treat patients from over 150 countries. The knowledge has been there since that 60 Minutes broadcast in 2005. What most people have lacked is someone to help them act on it.</w:t>
      </w:r>
    </w:p>
    <w:p w14:paraId="470E39E3" w14:textId="77777777" w:rsidR="004B1FAD" w:rsidRDefault="00000000">
      <w:pPr>
        <w:spacing w:after="160"/>
      </w:pPr>
      <w:r>
        <w:t>Twenty-six years ago, the author’s mother was treated for ovarian cancer in India. At the hospital, he met Americans who had made the same journey — people who had done the research, asked the hard questions, and chosen the best care available at a price they could manage. His mother lived another twenty years without symptoms. Those Americans understood something that most people still do not: the best option is not always the closest one, and it is almost never the most expensive one.</w:t>
      </w:r>
    </w:p>
    <w:p w14:paraId="07CF8226" w14:textId="5B303D7D" w:rsidR="004B1FAD" w:rsidRDefault="00000000">
      <w:pPr>
        <w:spacing w:after="160"/>
      </w:pPr>
      <w:r>
        <w:t xml:space="preserve">Claude does not make that decision for you. What it does is make the research possible at two in the morning when you have just received a diagnosis and you are sitting alone trying to understand what comes next. It helps you form the right questions before you walk into the oncologist’s office. It helps you evaluate what you are being told. It helps you find options you </w:t>
      </w:r>
      <w:r w:rsidR="00CC5777">
        <w:t>might</w:t>
      </w:r>
      <w:r>
        <w:t xml:space="preserve"> never have discovered on your own.</w:t>
      </w:r>
    </w:p>
    <w:p w14:paraId="3EC0A6A0" w14:textId="77777777" w:rsidR="004B1FAD" w:rsidRDefault="00000000">
      <w:pPr>
        <w:spacing w:after="160"/>
      </w:pPr>
      <w:r>
        <w:t>Here is the kind of conversation that changes a decision like this. This is how you would ask Claude — and the kind of answer it gives:</w:t>
      </w:r>
    </w:p>
    <w:tbl>
      <w:tblPr>
        <w:tblW w:w="9360" w:type="dxa"/>
        <w:tblBorders>
          <w:top w:val="single" w:sz="2" w:space="0" w:color="AAAAAA"/>
          <w:left w:val="single" w:sz="2" w:space="0" w:color="AAAAAA"/>
          <w:bottom w:val="single" w:sz="2" w:space="0" w:color="AAAAAA"/>
          <w:right w:val="single" w:sz="2" w:space="0" w:color="AAAAAA"/>
          <w:insideH w:val="single" w:sz="2" w:space="0" w:color="DDDDDD"/>
        </w:tblBorders>
        <w:tblLook w:val="04A0" w:firstRow="1" w:lastRow="0" w:firstColumn="1" w:lastColumn="0" w:noHBand="0" w:noVBand="1"/>
      </w:tblPr>
      <w:tblGrid>
        <w:gridCol w:w="1440"/>
        <w:gridCol w:w="7920"/>
      </w:tblGrid>
      <w:tr w:rsidR="004B1FAD" w14:paraId="77EF4BF3" w14:textId="77777777">
        <w:tc>
          <w:tcPr>
            <w:tcW w:w="1440" w:type="dxa"/>
            <w:shd w:val="clear" w:color="auto" w:fill="1A1A2E"/>
            <w:tcMar>
              <w:top w:w="120" w:type="dxa"/>
              <w:left w:w="160" w:type="dxa"/>
              <w:bottom w:w="120" w:type="dxa"/>
              <w:right w:w="160" w:type="dxa"/>
            </w:tcMar>
          </w:tcPr>
          <w:p w14:paraId="7FC51227" w14:textId="77777777" w:rsidR="004B1FAD" w:rsidRDefault="00000000">
            <w:pPr>
              <w:jc w:val="center"/>
            </w:pPr>
            <w:r>
              <w:rPr>
                <w:b/>
                <w:color w:val="FFFFFF"/>
                <w:sz w:val="20"/>
                <w:szCs w:val="20"/>
              </w:rPr>
              <w:t>You</w:t>
            </w:r>
          </w:p>
        </w:tc>
        <w:tc>
          <w:tcPr>
            <w:tcW w:w="7920" w:type="dxa"/>
            <w:shd w:val="clear" w:color="auto" w:fill="F0F0F8"/>
            <w:tcMar>
              <w:top w:w="120" w:type="dxa"/>
              <w:left w:w="200" w:type="dxa"/>
              <w:bottom w:w="120" w:type="dxa"/>
              <w:right w:w="200" w:type="dxa"/>
            </w:tcMar>
          </w:tcPr>
          <w:p w14:paraId="46564DB1" w14:textId="77777777" w:rsidR="004B1FAD" w:rsidRDefault="00000000">
            <w:r>
              <w:rPr>
                <w:i/>
                <w:color w:val="1A1A2E"/>
                <w:sz w:val="22"/>
                <w:szCs w:val="22"/>
              </w:rPr>
              <w:t>I need hip resurfacing surgery. My doctor quoted me $38,000 in Canada and my insurance won’t cover it. I’ve heard people go to India for this. Can you help me research whether that is realistic, which hospitals I should look at, what questions I should ask, and roughly what it would cost?</w:t>
            </w:r>
          </w:p>
        </w:tc>
      </w:tr>
      <w:tr w:rsidR="004B1FAD" w14:paraId="0FB8B55C" w14:textId="77777777">
        <w:tc>
          <w:tcPr>
            <w:tcW w:w="1440" w:type="dxa"/>
            <w:shd w:val="clear" w:color="auto" w:fill="C8590A"/>
            <w:tcMar>
              <w:top w:w="120" w:type="dxa"/>
              <w:left w:w="160" w:type="dxa"/>
              <w:bottom w:w="120" w:type="dxa"/>
              <w:right w:w="160" w:type="dxa"/>
            </w:tcMar>
          </w:tcPr>
          <w:p w14:paraId="3241A283" w14:textId="77777777" w:rsidR="004B1FAD" w:rsidRDefault="00000000">
            <w:pPr>
              <w:jc w:val="center"/>
            </w:pPr>
            <w:r>
              <w:rPr>
                <w:b/>
                <w:color w:val="FFFFFF"/>
                <w:sz w:val="20"/>
                <w:szCs w:val="20"/>
              </w:rPr>
              <w:t>Claude</w:t>
            </w:r>
          </w:p>
        </w:tc>
        <w:tc>
          <w:tcPr>
            <w:tcW w:w="7920" w:type="dxa"/>
            <w:shd w:val="clear" w:color="auto" w:fill="F2EFE8"/>
            <w:tcMar>
              <w:top w:w="120" w:type="dxa"/>
              <w:left w:w="200" w:type="dxa"/>
              <w:bottom w:w="120" w:type="dxa"/>
              <w:right w:w="200" w:type="dxa"/>
            </w:tcMar>
          </w:tcPr>
          <w:p w14:paraId="1B045189" w14:textId="7AC87782" w:rsidR="004B1FAD" w:rsidRDefault="00000000">
            <w:r>
              <w:rPr>
                <w:color w:val="1A1A2E"/>
                <w:sz w:val="22"/>
                <w:szCs w:val="22"/>
              </w:rPr>
              <w:t xml:space="preserve">Yes — this is very realistic and well-documented. Hip resurfacing is more available in India than in North America, where FDA approval has lagged. Here is where to start. Apollo Hospitals in Chennai and Fortis in Delhi are both JCI-accredited and treat thousands of international patients annually. Hip resurfacing at </w:t>
            </w:r>
            <w:r w:rsidR="00CC5777">
              <w:rPr>
                <w:color w:val="1A1A2E"/>
                <w:sz w:val="22"/>
                <w:szCs w:val="22"/>
              </w:rPr>
              <w:t>typically</w:t>
            </w:r>
            <w:r>
              <w:rPr>
                <w:color w:val="1A1A2E"/>
                <w:sz w:val="22"/>
                <w:szCs w:val="22"/>
              </w:rPr>
              <w:t xml:space="preserve"> runs $4,000 to $6,000 USD all-in, including the implant. Compare that to $38,000 at home. Questions to ask before you commit: Is the surgeon fellowship-trained in hip resurfacing specifically? What is their volume — how many per year? What implant brand do they use, and is it CE or FDA approved? What does the aftercare package include? </w:t>
            </w:r>
            <w:r>
              <w:rPr>
                <w:color w:val="1A1A2E"/>
                <w:sz w:val="22"/>
                <w:szCs w:val="22"/>
              </w:rPr>
              <w:lastRenderedPageBreak/>
              <w:t>Is there a liaison who speaks English? For the trip itself: Apollo Chennai has a dedicated International Patient Services desk that handles visa letters, airport pickup, and accommodation at nearby recovery resorts. 60 Minutes covered exactly this in 2005 — a Florida patient who had the surgery and convalesced at a seaside resort an hour from the hospital for $140 a day including meals. Want me to help you draft the questions for your first consultation, or put together a comparison of two or three hospitals?</w:t>
            </w:r>
          </w:p>
        </w:tc>
      </w:tr>
    </w:tbl>
    <w:p w14:paraId="3C1253ED" w14:textId="77777777" w:rsidR="004B1FAD" w:rsidRDefault="004B1FAD">
      <w:pPr>
        <w:spacing w:after="160"/>
      </w:pPr>
    </w:p>
    <w:p w14:paraId="262A8C35" w14:textId="77777777" w:rsidR="004B1FAD" w:rsidRDefault="00000000">
      <w:pPr>
        <w:pStyle w:val="Heading2"/>
      </w:pPr>
      <w:r>
        <w:t>The Document You Never Fully Understood</w:t>
      </w:r>
    </w:p>
    <w:p w14:paraId="49519051" w14:textId="77777777" w:rsidR="004B1FAD" w:rsidRDefault="00000000">
      <w:pPr>
        <w:spacing w:after="160"/>
      </w:pPr>
      <w:r>
        <w:t>Insurance policies. Mortgage agreements. Investment statements. Terms and conditions. Warranty documents. Most people sign these without fully understanding them — not because they are careless, but because the documents are written for lawyers, not for the people who sign them.</w:t>
      </w:r>
    </w:p>
    <w:p w14:paraId="591A3CB4" w14:textId="77777777" w:rsidR="004B1FAD" w:rsidRDefault="00000000">
      <w:pPr>
        <w:spacing w:after="160"/>
      </w:pPr>
      <w:r>
        <w:t>Paste any document into Claude and ask: what does this actually mean? What should I watch out for? Is anything here unusual or unfair? Claude reads the fine print, explains what you are agreeing to in plain language, and flags the clauses that deserve a second look before you sign.</w:t>
      </w:r>
    </w:p>
    <w:tbl>
      <w:tblPr>
        <w:tblW w:w="9360" w:type="dxa"/>
        <w:tblBorders>
          <w:top w:val="single" w:sz="4" w:space="0" w:color="2E75B6"/>
          <w:left w:val="single" w:sz="4" w:space="0" w:color="2E75B6"/>
          <w:bottom w:val="single" w:sz="4" w:space="0" w:color="2E75B6"/>
          <w:right w:val="single" w:sz="4" w:space="0" w:color="2E75B6"/>
        </w:tblBorders>
        <w:tblLook w:val="04A0" w:firstRow="1" w:lastRow="0" w:firstColumn="1" w:lastColumn="0" w:noHBand="0" w:noVBand="1"/>
      </w:tblPr>
      <w:tblGrid>
        <w:gridCol w:w="9360"/>
      </w:tblGrid>
      <w:tr w:rsidR="004B1FAD" w14:paraId="26E1DB82" w14:textId="77777777">
        <w:tc>
          <w:tcPr>
            <w:tcW w:w="9360" w:type="dxa"/>
            <w:shd w:val="clear" w:color="auto" w:fill="EBF3FB"/>
            <w:tcMar>
              <w:top w:w="160" w:type="dxa"/>
              <w:left w:w="200" w:type="dxa"/>
              <w:bottom w:w="160" w:type="dxa"/>
              <w:right w:w="200" w:type="dxa"/>
            </w:tcMar>
          </w:tcPr>
          <w:p w14:paraId="5E97B7F4" w14:textId="77777777" w:rsidR="004B1FAD" w:rsidRDefault="00000000">
            <w:pPr>
              <w:spacing w:after="80"/>
            </w:pPr>
            <w:r>
              <w:rPr>
                <w:b/>
              </w:rPr>
              <w:t>What this adds up to</w:t>
            </w:r>
          </w:p>
          <w:p w14:paraId="7D79016D" w14:textId="77777777" w:rsidR="004B1FAD" w:rsidRDefault="00000000">
            <w:pPr>
              <w:spacing w:after="100"/>
            </w:pPr>
            <w:r>
              <w:t>A single prepared visit to a lawyer, doctor, or accountant can save $200 to $500 compared to arriving unprepared.</w:t>
            </w:r>
          </w:p>
          <w:p w14:paraId="2638A11E" w14:textId="77777777" w:rsidR="004B1FAD" w:rsidRDefault="004B1FAD">
            <w:pPr>
              <w:spacing w:after="60"/>
            </w:pPr>
          </w:p>
          <w:p w14:paraId="6589D2BD" w14:textId="77777777" w:rsidR="004B1FAD" w:rsidRDefault="00000000">
            <w:pPr>
              <w:spacing w:after="100"/>
            </w:pPr>
            <w:r>
              <w:t>A website built with Claude instead of an agency saves $2,000 to $10,000.</w:t>
            </w:r>
          </w:p>
          <w:p w14:paraId="73668A81" w14:textId="77777777" w:rsidR="004B1FAD" w:rsidRDefault="004B1FAD">
            <w:pPr>
              <w:spacing w:after="60"/>
            </w:pPr>
          </w:p>
          <w:p w14:paraId="3FDC5BA4" w14:textId="77777777" w:rsidR="004B1FAD" w:rsidRDefault="00000000">
            <w:pPr>
              <w:spacing w:after="100"/>
            </w:pPr>
            <w:r>
              <w:t>Dental work done in India instead of Canada can save $9,000 or more — enough to pay for the trip and come home ahead.</w:t>
            </w:r>
          </w:p>
          <w:p w14:paraId="03B48843" w14:textId="77777777" w:rsidR="004B1FAD" w:rsidRDefault="004B1FAD">
            <w:pPr>
              <w:spacing w:after="60"/>
            </w:pPr>
          </w:p>
          <w:p w14:paraId="3FDC121C" w14:textId="77777777" w:rsidR="004B1FAD" w:rsidRDefault="00000000">
            <w:pPr>
              <w:spacing w:after="100"/>
            </w:pPr>
            <w:r>
              <w:t>Cancer treatment options researched with Claude’s help can open doors that most patients never know exist.</w:t>
            </w:r>
          </w:p>
          <w:p w14:paraId="78AF969B" w14:textId="77777777" w:rsidR="004B1FAD" w:rsidRDefault="004B1FAD">
            <w:pPr>
              <w:spacing w:after="60"/>
            </w:pPr>
          </w:p>
          <w:p w14:paraId="0331C1BB" w14:textId="77777777" w:rsidR="004B1FAD" w:rsidRDefault="00000000">
            <w:pPr>
              <w:spacing w:after="100"/>
            </w:pPr>
            <w:r>
              <w:t>None of this requires technical skill. It requires the habit of asking Claude before you walk in the door.</w:t>
            </w:r>
          </w:p>
        </w:tc>
      </w:tr>
    </w:tbl>
    <w:p w14:paraId="41AEC306" w14:textId="77777777" w:rsidR="004B1FAD" w:rsidRDefault="004B1FAD">
      <w:pPr>
        <w:spacing w:after="160"/>
      </w:pPr>
    </w:p>
    <w:p w14:paraId="687CA1E2" w14:textId="77777777" w:rsidR="00E41123" w:rsidRDefault="00000000">
      <w:pPr>
        <w:pStyle w:val="Heading1"/>
      </w:pPr>
      <w:r>
        <w:t>What Is Claude?</w:t>
      </w:r>
    </w:p>
    <w:p w14:paraId="105B39BD" w14:textId="77777777" w:rsidR="00E41123" w:rsidRDefault="00000000">
      <w:pPr>
        <w:spacing w:after="200"/>
      </w:pPr>
      <w:r>
        <w:rPr>
          <w:color w:val="1A1A2E"/>
        </w:rPr>
        <w:t>Claude is an AI assistant made by a company called Anthropic. You talk to it by typing. It answers in plain language. You can ask it almost anything.</w:t>
      </w:r>
    </w:p>
    <w:p w14:paraId="16C2CAF3" w14:textId="77777777" w:rsidR="00E41123" w:rsidRDefault="00000000">
      <w:pPr>
        <w:spacing w:after="200"/>
      </w:pPr>
      <w:r>
        <w:rPr>
          <w:color w:val="1A1A2E"/>
        </w:rPr>
        <w:lastRenderedPageBreak/>
        <w:t>That description sounds simple. It understates what is actually happening.</w:t>
      </w:r>
    </w:p>
    <w:p w14:paraId="49F08419" w14:textId="77777777" w:rsidR="00E41123" w:rsidRDefault="00000000">
      <w:pPr>
        <w:spacing w:after="200"/>
      </w:pPr>
      <w:r>
        <w:rPr>
          <w:color w:val="1A1A2E"/>
        </w:rPr>
        <w:t>Claude is not a search engine. It does not retrieve pages from the internet and show you links. It reads what you write, understands what you are asking, thinks about it, and composes a response specifically for you. The answer is not fetched — it is written, for you, right now.</w:t>
      </w:r>
    </w:p>
    <w:p w14:paraId="2B089949" w14:textId="77777777" w:rsidR="00E41123" w:rsidRDefault="00000000">
      <w:pPr>
        <w:spacing w:after="200"/>
      </w:pPr>
      <w:r>
        <w:rPr>
          <w:color w:val="1A1A2E"/>
        </w:rPr>
        <w:t>It is not a chatbot in the old sense. Claude understands context. If you ask a follow-up question, it remembers what you were discussing. If you say make it shorter, it knows what you mean without you repeating yourself.</w:t>
      </w:r>
    </w:p>
    <w:p w14:paraId="03ED5612" w14:textId="77777777" w:rsidR="00E41123" w:rsidRDefault="00000000">
      <w:pPr>
        <w:spacing w:after="200"/>
      </w:pPr>
      <w:r>
        <w:rPr>
          <w:color w:val="1A1A2E"/>
        </w:rPr>
        <w:t>The closest analogy is a very knowledgeable friend — one who has read extensively across almost every subject, has no ego about being wrong, never gets impatient, is available at any hour, and genuinely tries to help you rather than impress you.</w:t>
      </w:r>
    </w:p>
    <w:p w14:paraId="430BAE21" w14:textId="77777777" w:rsidR="00E41123" w:rsidRDefault="00E4112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E41123" w14:paraId="5A14DB0D" w14:textId="77777777">
        <w:tc>
          <w:tcPr>
            <w:tcW w:w="1440" w:type="dxa"/>
            <w:shd w:val="clear" w:color="auto" w:fill="1A1A2E"/>
            <w:tcMar>
              <w:top w:w="120" w:type="dxa"/>
              <w:left w:w="160" w:type="dxa"/>
              <w:bottom w:w="120" w:type="dxa"/>
              <w:right w:w="160" w:type="dxa"/>
            </w:tcMar>
          </w:tcPr>
          <w:p w14:paraId="32240DAB" w14:textId="77777777" w:rsidR="00E41123" w:rsidRDefault="00000000">
            <w:r>
              <w:rPr>
                <w:rFonts w:ascii="Arial" w:eastAsia="Arial" w:hAnsi="Arial" w:cs="Arial"/>
                <w:b/>
                <w:bCs/>
                <w:color w:val="FFFFFF"/>
                <w:sz w:val="20"/>
                <w:szCs w:val="20"/>
              </w:rPr>
              <w:t>You</w:t>
            </w:r>
          </w:p>
        </w:tc>
        <w:tc>
          <w:tcPr>
            <w:tcW w:w="7920" w:type="dxa"/>
            <w:shd w:val="clear" w:color="auto" w:fill="F0F0F8"/>
            <w:tcMar>
              <w:top w:w="120" w:type="dxa"/>
              <w:left w:w="200" w:type="dxa"/>
              <w:bottom w:w="120" w:type="dxa"/>
              <w:right w:w="200" w:type="dxa"/>
            </w:tcMar>
          </w:tcPr>
          <w:p w14:paraId="2C2D1F41" w14:textId="77777777" w:rsidR="00E41123" w:rsidRDefault="00000000">
            <w:r>
              <w:rPr>
                <w:i/>
                <w:iCs/>
                <w:color w:val="1A1A2E"/>
                <w:sz w:val="22"/>
                <w:szCs w:val="22"/>
              </w:rPr>
              <w:t>What exactly are you?</w:t>
            </w:r>
          </w:p>
        </w:tc>
      </w:tr>
      <w:tr w:rsidR="00E41123" w14:paraId="7B3EA18F" w14:textId="77777777">
        <w:tc>
          <w:tcPr>
            <w:tcW w:w="1440" w:type="dxa"/>
            <w:shd w:val="clear" w:color="auto" w:fill="C8590A"/>
            <w:tcMar>
              <w:top w:w="120" w:type="dxa"/>
              <w:left w:w="160" w:type="dxa"/>
              <w:bottom w:w="120" w:type="dxa"/>
              <w:right w:w="160" w:type="dxa"/>
            </w:tcMar>
          </w:tcPr>
          <w:p w14:paraId="6D2464C7" w14:textId="77777777" w:rsidR="00E41123" w:rsidRDefault="00000000">
            <w:r>
              <w:rPr>
                <w:rFonts w:ascii="Arial" w:eastAsia="Arial" w:hAnsi="Arial" w:cs="Arial"/>
                <w:b/>
                <w:bCs/>
                <w:color w:val="FFFFFF"/>
                <w:sz w:val="20"/>
                <w:szCs w:val="20"/>
              </w:rPr>
              <w:t>Claude</w:t>
            </w:r>
          </w:p>
        </w:tc>
        <w:tc>
          <w:tcPr>
            <w:tcW w:w="7920" w:type="dxa"/>
            <w:shd w:val="clear" w:color="auto" w:fill="F2EFE8"/>
            <w:tcMar>
              <w:top w:w="120" w:type="dxa"/>
              <w:left w:w="200" w:type="dxa"/>
              <w:bottom w:w="120" w:type="dxa"/>
              <w:right w:w="200" w:type="dxa"/>
            </w:tcMar>
          </w:tcPr>
          <w:p w14:paraId="283B0514" w14:textId="77777777" w:rsidR="00E41123" w:rsidRDefault="00000000">
            <w:r>
              <w:rPr>
                <w:color w:val="1A1A2E"/>
                <w:sz w:val="22"/>
                <w:szCs w:val="22"/>
              </w:rPr>
              <w:t>I'm Claude, an AI assistant made by Anthropic. Think of me as a knowledgeable conversation partner. I can help you understand things, work through problems, write and edit text, answer questions, learn new skills, build things, and much more. I don't browse the internet in real time, but I have broad knowledge from training across an enormous range of subjects. More importantly — I'm genuinely interested in what you're working on. What would you like to explore?</w:t>
            </w:r>
          </w:p>
        </w:tc>
      </w:tr>
    </w:tbl>
    <w:p w14:paraId="2CC8EE3A" w14:textId="77777777" w:rsidR="00E41123" w:rsidRDefault="00E41123">
      <w:pPr>
        <w:spacing w:after="120"/>
      </w:pPr>
    </w:p>
    <w:p w14:paraId="3367E38A" w14:textId="77777777" w:rsidR="00E41123" w:rsidRDefault="00000000">
      <w:pPr>
        <w:spacing w:after="200"/>
      </w:pPr>
      <w:r>
        <w:rPr>
          <w:color w:val="1A1A2E"/>
        </w:rPr>
        <w:t>Notice the last sentence. Not how can I help you today — the scripted phrase of every customer service bot. Genuine curiosity about what you are working on. That is the difference between a tool and a productivity tool.</w:t>
      </w:r>
    </w:p>
    <w:p w14:paraId="3390EF03" w14:textId="77777777" w:rsidR="00E41123" w:rsidRDefault="00000000">
      <w:pPr>
        <w:spacing w:after="200"/>
      </w:pPr>
      <w:r>
        <w:rPr>
          <w:color w:val="1A1A2E"/>
        </w:rPr>
        <w:t>Claude is available free at claude.ai. Open any browser, go to that address, and type. No installation. No account required for basic use. It works on your phone, tablet, laptop, or desktop — anywhere you have a browser and an internet connection.</w:t>
      </w:r>
    </w:p>
    <w:p w14:paraId="5A2E23AD" w14:textId="77777777" w:rsidR="00E41123" w:rsidRDefault="00000000">
      <w:r>
        <w:br w:type="page"/>
      </w:r>
    </w:p>
    <w:p w14:paraId="371B78AB" w14:textId="77777777" w:rsidR="004B1FAD" w:rsidRDefault="00000000">
      <w:pPr>
        <w:pStyle w:val="Heading1"/>
      </w:pPr>
      <w:r>
        <w:lastRenderedPageBreak/>
        <w:t>What Claude Is Not</w:t>
      </w:r>
    </w:p>
    <w:p w14:paraId="33F10346" w14:textId="77777777" w:rsidR="004B1FAD" w:rsidRDefault="00000000">
      <w:pPr>
        <w:spacing w:after="160"/>
      </w:pPr>
      <w:r>
        <w:t>Claude can be confidently wrong. It states incorrect facts in the same calm, clear tone it uses when it is completely correct. It does not always know when it is mistaken. For medical, legal, or financial decisions it is a starting point — not a replacement for a qualified professional. Verify what matters. Everything else about Claude’s limitations is covered clearly in Chapters 1 and 2.</w:t>
      </w:r>
    </w:p>
    <w:p w14:paraId="40177563" w14:textId="77777777" w:rsidR="00E41123" w:rsidRDefault="00000000">
      <w:pPr>
        <w:pStyle w:val="Heading1"/>
      </w:pPr>
      <w:r>
        <w:t>What Claude Can Do for You</w:t>
      </w:r>
    </w:p>
    <w:p w14:paraId="5EFF3273" w14:textId="77777777" w:rsidR="00E41123" w:rsidRDefault="00000000">
      <w:pPr>
        <w:spacing w:after="200"/>
      </w:pPr>
      <w:r>
        <w:rPr>
          <w:color w:val="1A1A2E"/>
        </w:rPr>
        <w:t>The honest answer: more than you expect, across more areas of your life than you have probably imagined. What follows is a portrait of nine kinds of people — and what Claude does for each of them. You will probably find yourself in more than one.</w:t>
      </w:r>
    </w:p>
    <w:p w14:paraId="7F3F5DA9" w14:textId="77777777" w:rsidR="00E41123" w:rsidRDefault="00000000" w:rsidP="002962FC">
      <w:pPr>
        <w:pStyle w:val="Heading3"/>
      </w:pPr>
      <w:r>
        <w:t>The Writer</w:t>
      </w:r>
    </w:p>
    <w:p w14:paraId="3CF90E36" w14:textId="77777777" w:rsidR="00E41123" w:rsidRDefault="00000000">
      <w:pPr>
        <w:spacing w:after="200"/>
      </w:pPr>
      <w:r>
        <w:rPr>
          <w:color w:val="1A1A2E"/>
        </w:rPr>
        <w:t>Every person who sends emails, writes reports, leaves reviews, or applies for jobs is a writer. Claude helps all of them. Paste a draft and ask it to make it clearer, more professional, shorter, or more persuasive. It does not replace your voice — it strengthens it. At a deeper level, Claude is a editing tool for longer work. The book you are reading was developed with AI assistance.</w:t>
      </w:r>
    </w:p>
    <w:p w14:paraId="39A30429" w14:textId="77777777" w:rsidR="00E41123" w:rsidRDefault="00000000" w:rsidP="002962FC">
      <w:pPr>
        <w:pStyle w:val="Heading3"/>
      </w:pPr>
      <w:r>
        <w:t>The Learner</w:t>
      </w:r>
    </w:p>
    <w:p w14:paraId="3DE36ADE" w14:textId="77777777" w:rsidR="00E41123" w:rsidRDefault="00000000">
      <w:pPr>
        <w:spacing w:after="200"/>
      </w:pPr>
      <w:r>
        <w:rPr>
          <w:color w:val="1A1A2E"/>
        </w:rPr>
        <w:t>Claude is the most patient teacher most people will ever encounter. It never makes you feel foolish. It adjusts its explanations to your level, answers the specific question you have, and follows wherever your curiosity leads. Languages, history, mathematics, science, philosophy, cooking technique — any subject you have been curious about but never found the right entry point. Claude is that entry point.</w:t>
      </w:r>
    </w:p>
    <w:p w14:paraId="5887958C" w14:textId="77777777" w:rsidR="00E41123" w:rsidRDefault="00000000" w:rsidP="002962FC">
      <w:pPr>
        <w:pStyle w:val="Heading3"/>
      </w:pPr>
      <w:r>
        <w:t>The Creator</w:t>
      </w:r>
    </w:p>
    <w:p w14:paraId="6480FFF6" w14:textId="77777777" w:rsidR="00E41123" w:rsidRDefault="00000000">
      <w:pPr>
        <w:spacing w:after="200"/>
      </w:pPr>
      <w:r>
        <w:rPr>
          <w:color w:val="1A1A2E"/>
        </w:rPr>
        <w:t>Claude helps people make things. Not just write things — design things, plan things, build things that exist in the physical world. A carpenter planning a deck. A homemaker choosing flooring. A maker designing a custom 3D-printed enclosure. Claude accelerates the planning and removes the guesswork.</w:t>
      </w:r>
    </w:p>
    <w:p w14:paraId="43E873FB" w14:textId="77777777" w:rsidR="00E41123" w:rsidRDefault="00000000" w:rsidP="002962FC">
      <w:pPr>
        <w:pStyle w:val="Heading3"/>
      </w:pPr>
      <w:r>
        <w:t>The Cook</w:t>
      </w:r>
    </w:p>
    <w:p w14:paraId="47B64870" w14:textId="77777777" w:rsidR="00E41123" w:rsidRDefault="00000000">
      <w:pPr>
        <w:spacing w:after="200"/>
        <w:rPr>
          <w:color w:val="1A1A2E"/>
        </w:rPr>
      </w:pPr>
      <w:r>
        <w:rPr>
          <w:color w:val="1A1A2E"/>
        </w:rPr>
        <w:t>Every cook has moments where they need a knowledgeable voice. What can I substitute for buttermilk? Why did my sauce break and can I fix it? Claude knows the answers in context — not a generic article, but a conversation that asks what sauce, what went wrong, and what you have available.</w:t>
      </w:r>
    </w:p>
    <w:p w14:paraId="3705CBE0" w14:textId="77777777" w:rsidR="00E41123" w:rsidRDefault="00000000" w:rsidP="002962FC">
      <w:pPr>
        <w:pStyle w:val="Heading3"/>
      </w:pPr>
      <w:r>
        <w:lastRenderedPageBreak/>
        <w:t>The Programmer</w:t>
      </w:r>
    </w:p>
    <w:p w14:paraId="746B2C62" w14:textId="77777777" w:rsidR="00E41123" w:rsidRDefault="00000000">
      <w:pPr>
        <w:spacing w:after="200"/>
      </w:pPr>
      <w:r>
        <w:rPr>
          <w:color w:val="1A1A2E"/>
        </w:rPr>
        <w:t>Many people who would never call themselves programmers discover they can build things they never imagined possible. You describe what you want. Claude writes the code. You do not need to understand every line — you need to understand what it is supposed to do well enough to test whether it works.</w:t>
      </w:r>
    </w:p>
    <w:p w14:paraId="4E92ADE7" w14:textId="77777777" w:rsidR="00E41123" w:rsidRDefault="00000000" w:rsidP="002962FC">
      <w:pPr>
        <w:pStyle w:val="Heading3"/>
      </w:pPr>
      <w:r>
        <w:t>The Builder</w:t>
      </w:r>
    </w:p>
    <w:p w14:paraId="6C264BF6" w14:textId="77777777" w:rsidR="00E41123" w:rsidRDefault="00000000">
      <w:pPr>
        <w:spacing w:after="200"/>
      </w:pPr>
      <w:r>
        <w:rPr>
          <w:color w:val="1A1A2E"/>
        </w:rPr>
        <w:t>A complete, working website — clean design, mobile-friendly, professional — can be described in plain language and built by the author in an afternoon. You describe what you want, Claude builds it, you say what to change, Claude changes it. The process is more like directing than building. GetToKnowClaude.com — the companion website to this book — was built exactly this way, in a single evening session, without any web development experience required.</w:t>
      </w:r>
    </w:p>
    <w:p w14:paraId="143CFC6E" w14:textId="77777777" w:rsidR="00E41123" w:rsidRDefault="00000000" w:rsidP="002962FC">
      <w:pPr>
        <w:pStyle w:val="Heading3"/>
      </w:pPr>
      <w:r>
        <w:t>The Communicator</w:t>
      </w:r>
    </w:p>
    <w:p w14:paraId="02ACB658" w14:textId="77777777" w:rsidR="00E41123" w:rsidRDefault="00000000">
      <w:pPr>
        <w:spacing w:after="200"/>
      </w:pPr>
      <w:r>
        <w:rPr>
          <w:color w:val="1A1A2E"/>
        </w:rPr>
        <w:t>Some of the most valuable conversations you will have with Claude are about conversations you need to have with other people. A difficult conversation with a family member. An apology you owe someone. Claude does not tell you what to do. It helps you think through what you want to say, anticipate how the other person might respond, and find language that is honest without being harsh.</w:t>
      </w:r>
    </w:p>
    <w:p w14:paraId="36DC1228" w14:textId="77777777" w:rsidR="00E41123" w:rsidRDefault="00000000" w:rsidP="002962FC">
      <w:pPr>
        <w:pStyle w:val="Heading3"/>
      </w:pPr>
      <w:r>
        <w:t>The Maker</w:t>
      </w:r>
    </w:p>
    <w:p w14:paraId="33B14740" w14:textId="77777777" w:rsidR="00E41123" w:rsidRDefault="00000000">
      <w:pPr>
        <w:spacing w:after="200"/>
      </w:pPr>
      <w:r>
        <w:rPr>
          <w:color w:val="1A1A2E"/>
        </w:rPr>
        <w:t>For people who make things with their hands — furniture, fabric, electronics, art — Claude sits at an intersection between creative vision and practical execution that did not used to exist. A woodworker planning a joint. A quilter calculating fabric requirements. Claude brings knowledge of technique and materials that used to require years of experience.</w:t>
      </w:r>
    </w:p>
    <w:p w14:paraId="33072E01" w14:textId="77777777" w:rsidR="00E41123" w:rsidRDefault="00000000" w:rsidP="002962FC">
      <w:pPr>
        <w:pStyle w:val="Heading3"/>
      </w:pPr>
      <w:r>
        <w:t>The Thinker</w:t>
      </w:r>
    </w:p>
    <w:p w14:paraId="357CA857" w14:textId="77777777" w:rsidR="00E41123" w:rsidRDefault="00000000">
      <w:pPr>
        <w:spacing w:after="200"/>
      </w:pPr>
      <w:r>
        <w:rPr>
          <w:color w:val="1A1A2E"/>
        </w:rPr>
        <w:t>Perhaps the most underused capability: helping you think. Not telling you what to think — helping you clarify ideas that are still rough, find the flaw in an argument, consider perspectives you have not thought of, and articulate things you know intuitively but struggle to express.</w:t>
      </w:r>
    </w:p>
    <w:p w14:paraId="0A52F27E" w14:textId="77777777" w:rsidR="00E41123" w:rsidRDefault="00000000">
      <w:r>
        <w:br w:type="page"/>
      </w:r>
    </w:p>
    <w:p w14:paraId="2B2D79EE" w14:textId="77777777" w:rsidR="00E41123" w:rsidRDefault="00000000">
      <w:pPr>
        <w:pStyle w:val="Heading1"/>
      </w:pPr>
      <w:r>
        <w:lastRenderedPageBreak/>
        <w:t>We Make a Team</w:t>
      </w:r>
    </w:p>
    <w:p w14:paraId="0AAB751C" w14:textId="77777777" w:rsidR="00E41123" w:rsidRDefault="00000000">
      <w:pPr>
        <w:spacing w:after="200"/>
      </w:pPr>
      <w:r>
        <w:rPr>
          <w:color w:val="1A1A2E"/>
        </w:rPr>
        <w:t>There is a version of AI that replaces people. Claude is not that.</w:t>
      </w:r>
    </w:p>
    <w:p w14:paraId="6EB857E2" w14:textId="77777777" w:rsidR="00E41123" w:rsidRDefault="00000000">
      <w:pPr>
        <w:spacing w:after="200"/>
      </w:pPr>
      <w:r>
        <w:rPr>
          <w:color w:val="1A1A2E"/>
        </w:rPr>
        <w:t>Claude is at its best when it is working with someone, not instead of someone. Your knowledge of your own situation, your values, your judgment about what matters — these are things Claude cannot provide. What Claude provides is breadth, patience, speed, and the ability to hold a complex conversation without getting tired or distracted.</w:t>
      </w:r>
    </w:p>
    <w:p w14:paraId="31107974" w14:textId="77777777" w:rsidR="00E41123" w:rsidRDefault="00000000">
      <w:pPr>
        <w:spacing w:after="200"/>
      </w:pPr>
      <w:r>
        <w:rPr>
          <w:color w:val="1A1A2E"/>
        </w:rPr>
        <w:t>The team works like this: you bring the idea, the context, the goal, and the final judgment. Claude brings knowledge across a vast range of subjects, the ability to draft and iterate quickly, honest feedback when asked for it, and availability at any hour.</w:t>
      </w:r>
    </w:p>
    <w:p w14:paraId="601036D3" w14:textId="77777777" w:rsidR="00E41123" w:rsidRDefault="00000000">
      <w:pPr>
        <w:spacing w:after="200"/>
      </w:pPr>
      <w:r>
        <w:rPr>
          <w:color w:val="1A1A2E"/>
        </w:rPr>
        <w:t>The book you are reading is a product of exactly that team. The author brought decades of experience, a specific vision for what the book should be, and the judgment to know when Claude's output was right and when it needed to change. Claude brought speed, breadth, and the patience to revise a section as many times as necessary. Neither alone would have produced this book. Together they produced it faster and better than either could have managed alone.</w:t>
      </w:r>
    </w:p>
    <w:p w14:paraId="691414C4" w14:textId="77777777" w:rsidR="00E41123" w:rsidRDefault="00E4112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1123" w14:paraId="45140414" w14:textId="77777777">
        <w:tc>
          <w:tcPr>
            <w:tcW w:w="9360" w:type="dxa"/>
            <w:tcBorders>
              <w:top w:val="single" w:sz="1" w:space="0" w:color="CCCCCC"/>
              <w:left w:val="single" w:sz="1" w:space="0" w:color="CCCCCC"/>
              <w:bottom w:val="single" w:sz="1" w:space="0" w:color="CCCCCC"/>
              <w:right w:val="single" w:sz="1" w:space="0" w:color="CCCCCC"/>
            </w:tcBorders>
            <w:shd w:val="clear" w:color="auto" w:fill="F2EFE8"/>
            <w:tcMar>
              <w:top w:w="200" w:type="dxa"/>
              <w:left w:w="240" w:type="dxa"/>
              <w:bottom w:w="200" w:type="dxa"/>
              <w:right w:w="240" w:type="dxa"/>
            </w:tcMar>
          </w:tcPr>
          <w:p w14:paraId="426D946C" w14:textId="77777777" w:rsidR="00E41123" w:rsidRDefault="00000000">
            <w:pPr>
              <w:spacing w:after="140"/>
            </w:pPr>
            <w:r>
              <w:rPr>
                <w:rFonts w:ascii="Arial" w:eastAsia="Arial" w:hAnsi="Arial" w:cs="Arial"/>
                <w:b/>
                <w:bCs/>
                <w:color w:val="C8590A"/>
                <w:sz w:val="22"/>
                <w:szCs w:val="22"/>
              </w:rPr>
              <w:t>The most important thing to understand about working with Claude:</w:t>
            </w:r>
          </w:p>
          <w:p w14:paraId="00E3B853" w14:textId="77777777" w:rsidR="00E41123" w:rsidRDefault="00000000">
            <w:pPr>
              <w:spacing w:before="60" w:after="60"/>
            </w:pPr>
            <w:r>
              <w:rPr>
                <w:color w:val="1A1A2E"/>
                <w:sz w:val="22"/>
                <w:szCs w:val="22"/>
              </w:rPr>
              <w:t>You are not being replaced. You are being amplified. The quality of what you produce with Claude depends entirely on the quality of what you bring to the conversation. Better questions get better answers. Clearer goals produce more useful output.</w:t>
            </w:r>
          </w:p>
          <w:p w14:paraId="3B22E766" w14:textId="77777777" w:rsidR="00E41123" w:rsidRDefault="00000000">
            <w:pPr>
              <w:spacing w:before="60" w:after="60"/>
            </w:pPr>
            <w:r>
              <w:rPr>
                <w:color w:val="1A1A2E"/>
                <w:sz w:val="22"/>
                <w:szCs w:val="22"/>
              </w:rPr>
              <w:t>Claude raises the ceiling of what one person can accomplish. It does not lower the floor.</w:t>
            </w:r>
          </w:p>
        </w:tc>
      </w:tr>
    </w:tbl>
    <w:p w14:paraId="2BED5845" w14:textId="77777777" w:rsidR="00E41123" w:rsidRDefault="00000000">
      <w:r>
        <w:br w:type="page"/>
      </w:r>
    </w:p>
    <w:p w14:paraId="4B602336" w14:textId="77777777" w:rsidR="00E41123" w:rsidRDefault="00000000">
      <w:pPr>
        <w:pStyle w:val="Heading1"/>
      </w:pPr>
      <w:r>
        <w:lastRenderedPageBreak/>
        <w:t>Who Is This Book For</w:t>
      </w:r>
    </w:p>
    <w:p w14:paraId="4233A7C8" w14:textId="77777777" w:rsidR="00E41123" w:rsidRDefault="00000000">
      <w:pPr>
        <w:spacing w:after="200"/>
      </w:pPr>
      <w:r>
        <w:rPr>
          <w:color w:val="1A1A2E"/>
        </w:rPr>
        <w:t>This book was written for one reader: the person who has heard about Claude and wants to understand what it is, what it can do, and how to use it. Not in theory. In practice. On the things they want to accomplish.</w:t>
      </w:r>
    </w:p>
    <w:p w14:paraId="52B88357" w14:textId="77777777" w:rsidR="00E41123" w:rsidRDefault="00000000">
      <w:pPr>
        <w:spacing w:after="200"/>
      </w:pPr>
      <w:r>
        <w:rPr>
          <w:color w:val="1A1A2E"/>
        </w:rPr>
        <w:t>That reader is not a developer. Not a tech specialist. Not someone who reads software documentation for fun. That reader is an ordinary person with ordinary needs and an extraordinary tool sitting in front of them that they have not yet learned to use well.</w:t>
      </w:r>
    </w:p>
    <w:p w14:paraId="0B9378BA" w14:textId="77777777" w:rsidR="00E41123" w:rsidRDefault="00000000" w:rsidP="002962FC">
      <w:pPr>
        <w:pStyle w:val="Heading3"/>
      </w:pPr>
      <w:r>
        <w:t>The curious beginner</w:t>
      </w:r>
    </w:p>
    <w:p w14:paraId="338B1C10" w14:textId="77777777" w:rsidR="00E41123" w:rsidRDefault="00000000">
      <w:pPr>
        <w:spacing w:after="200"/>
      </w:pPr>
      <w:r>
        <w:rPr>
          <w:color w:val="1A1A2E"/>
        </w:rPr>
        <w:t>You have heard about AI. You may have tried Claude once or twice. You do not yet have a feel for what it is really capable of. This book starts at the beginning and leaves nothing unexplained.</w:t>
      </w:r>
    </w:p>
    <w:p w14:paraId="7AC056E5" w14:textId="77777777" w:rsidR="00E41123" w:rsidRDefault="00000000" w:rsidP="002962FC">
      <w:pPr>
        <w:pStyle w:val="Heading3"/>
      </w:pPr>
      <w:r>
        <w:t>The person with a project</w:t>
      </w:r>
    </w:p>
    <w:p w14:paraId="3FD27B2A" w14:textId="77777777" w:rsidR="00E41123" w:rsidRDefault="00000000">
      <w:pPr>
        <w:spacing w:after="200"/>
      </w:pPr>
      <w:r>
        <w:rPr>
          <w:color w:val="1A1A2E"/>
        </w:rPr>
        <w:t>You have something specific to accomplish. A book to write. A website to build. A folder of files that has been a mess for three years. Go directly to that chapter. Each one stands alone.</w:t>
      </w:r>
    </w:p>
    <w:p w14:paraId="08CBCA5C" w14:textId="77777777" w:rsidR="00E41123" w:rsidRDefault="00000000" w:rsidP="002962FC">
      <w:pPr>
        <w:pStyle w:val="Heading3"/>
      </w:pPr>
      <w:r>
        <w:t>The professional who wants to work faster</w:t>
      </w:r>
    </w:p>
    <w:p w14:paraId="0D1EE592" w14:textId="77777777" w:rsidR="00E41123" w:rsidRDefault="00000000">
      <w:pPr>
        <w:spacing w:after="200"/>
      </w:pPr>
      <w:r>
        <w:rPr>
          <w:color w:val="1A1A2E"/>
        </w:rPr>
        <w:t>You already use Claude occasionally. You sense you are only scratching the surface. You want the habits that consistently produce better results. Chapter 3 is for you.</w:t>
      </w:r>
    </w:p>
    <w:p w14:paraId="7559C3B7" w14:textId="77777777" w:rsidR="00E41123" w:rsidRDefault="00000000" w:rsidP="002962FC">
      <w:pPr>
        <w:pStyle w:val="Heading3"/>
      </w:pPr>
      <w:r>
        <w:t>The small business owner</w:t>
      </w:r>
    </w:p>
    <w:p w14:paraId="0FB62DBB" w14:textId="77777777" w:rsidR="00E41123" w:rsidRDefault="00000000">
      <w:pPr>
        <w:spacing w:after="200"/>
      </w:pPr>
      <w:r>
        <w:rPr>
          <w:color w:val="1A1A2E"/>
        </w:rPr>
        <w:t>You run a business and you are doing the work of three people with the time of one. Chapter 11 was written specifically for you — including a real account of building a complete professional website in a single evening session.</w:t>
      </w:r>
    </w:p>
    <w:p w14:paraId="5B052849" w14:textId="77777777" w:rsidR="00E41123" w:rsidRDefault="00000000" w:rsidP="002962FC">
      <w:pPr>
        <w:pStyle w:val="Heading3"/>
      </w:pPr>
      <w:r>
        <w:t>The person who is not technical</w:t>
      </w:r>
    </w:p>
    <w:p w14:paraId="6FE7720D" w14:textId="77777777" w:rsidR="00E41123" w:rsidRDefault="00000000">
      <w:pPr>
        <w:spacing w:after="200"/>
      </w:pPr>
      <w:r>
        <w:rPr>
          <w:color w:val="1A1A2E"/>
        </w:rPr>
        <w:t>You have been told that AI requires technical knowledge. This is not true and this book proves it. Every chapter was written for someone with no technical background.</w:t>
      </w:r>
    </w:p>
    <w:p w14:paraId="1D0F4E64" w14:textId="77777777" w:rsidR="00E41123" w:rsidRDefault="00000000" w:rsidP="002962FC">
      <w:pPr>
        <w:pStyle w:val="Heading3"/>
      </w:pPr>
      <w:r>
        <w:t>The older reader</w:t>
      </w:r>
    </w:p>
    <w:p w14:paraId="6F3F1AEE" w14:textId="77777777" w:rsidR="00E41123" w:rsidRDefault="00000000">
      <w:pPr>
        <w:spacing w:after="200"/>
      </w:pPr>
      <w:r>
        <w:rPr>
          <w:color w:val="1A1A2E"/>
        </w:rPr>
        <w:t>You have decades of knowledge and experience that Claude can genuinely help you use more effectively. Age is not a barrier to using Claude well. In many ways, the more you know, the more you get out of it.</w:t>
      </w:r>
    </w:p>
    <w:p w14:paraId="62F91D09" w14:textId="77777777" w:rsidR="00E41123" w:rsidRDefault="00000000">
      <w:r>
        <w:br w:type="page"/>
      </w:r>
    </w:p>
    <w:p w14:paraId="09DBD6C9" w14:textId="77777777" w:rsidR="00E41123" w:rsidRDefault="00000000">
      <w:pPr>
        <w:pStyle w:val="Heading1"/>
      </w:pPr>
      <w:r>
        <w:lastRenderedPageBreak/>
        <w:t>What Is In This Book</w:t>
      </w:r>
    </w:p>
    <w:p w14:paraId="51CBA1CE" w14:textId="77777777" w:rsidR="00E41123" w:rsidRDefault="00000000">
      <w:pPr>
        <w:spacing w:after="200"/>
      </w:pPr>
      <w:r>
        <w:rPr>
          <w:color w:val="1A1A2E"/>
        </w:rPr>
        <w:t>This book is organized around what you want to accomplish, not around how Claude works technically. Each chapter focuses on a real use case and takes you from your first attempt to genuine competence. The chapters are designed to stand alone — go directly to what you need.</w:t>
      </w:r>
    </w:p>
    <w:p w14:paraId="0C0B2BF0" w14:textId="77777777" w:rsidR="00E41123" w:rsidRDefault="00E4112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41123" w14:paraId="012AB5A0" w14:textId="77777777">
        <w:tc>
          <w:tcPr>
            <w:tcW w:w="2800" w:type="dxa"/>
            <w:tcBorders>
              <w:top w:val="single" w:sz="1" w:space="0" w:color="DDDDDD"/>
              <w:left w:val="single" w:sz="1" w:space="0" w:color="DDDDDD"/>
              <w:bottom w:val="single" w:sz="1" w:space="0" w:color="DDDDDD"/>
              <w:right w:val="single" w:sz="1" w:space="0" w:color="DDDDDD"/>
            </w:tcBorders>
            <w:shd w:val="clear" w:color="auto" w:fill="F2EFE8"/>
            <w:tcMar>
              <w:top w:w="80" w:type="dxa"/>
              <w:left w:w="120" w:type="dxa"/>
              <w:bottom w:w="80" w:type="dxa"/>
              <w:right w:w="120" w:type="dxa"/>
            </w:tcMar>
          </w:tcPr>
          <w:p w14:paraId="23A15055" w14:textId="77777777" w:rsidR="00E41123" w:rsidRDefault="00000000">
            <w:r>
              <w:rPr>
                <w:b/>
                <w:bCs/>
                <w:color w:val="1A1A2E"/>
                <w:sz w:val="22"/>
                <w:szCs w:val="22"/>
              </w:rPr>
              <w:t>Chapter 1 — Hello, Claude</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E93A4EB" w14:textId="77777777" w:rsidR="00E41123" w:rsidRDefault="00000000">
            <w:r>
              <w:rPr>
                <w:color w:val="1A1A2E"/>
                <w:sz w:val="22"/>
                <w:szCs w:val="22"/>
              </w:rPr>
              <w:t>Your first real conversation. What Claude is, where it came from, why the company behind it walked away from a $200 million contract to protect its principles, and how to take your first steps with confidence.</w:t>
            </w:r>
          </w:p>
        </w:tc>
      </w:tr>
      <w:tr w:rsidR="00E41123" w14:paraId="0F6C214F" w14:textId="77777777">
        <w:tc>
          <w:tcPr>
            <w:tcW w:w="2800" w:type="dxa"/>
            <w:tcBorders>
              <w:top w:val="single" w:sz="1" w:space="0" w:color="DDDDDD"/>
              <w:left w:val="single" w:sz="1" w:space="0" w:color="DDDDDD"/>
              <w:bottom w:val="single" w:sz="1" w:space="0" w:color="DDDDDD"/>
              <w:right w:val="single" w:sz="1" w:space="0" w:color="DDDDDD"/>
            </w:tcBorders>
            <w:shd w:val="clear" w:color="auto" w:fill="F2EFE8"/>
            <w:tcMar>
              <w:top w:w="80" w:type="dxa"/>
              <w:left w:w="120" w:type="dxa"/>
              <w:bottom w:w="80" w:type="dxa"/>
              <w:right w:w="120" w:type="dxa"/>
            </w:tcMar>
          </w:tcPr>
          <w:p w14:paraId="5E865E1D" w14:textId="77777777" w:rsidR="00E41123" w:rsidRDefault="00000000">
            <w:r>
              <w:rPr>
                <w:b/>
                <w:bCs/>
                <w:color w:val="1A1A2E"/>
                <w:sz w:val="22"/>
                <w:szCs w:val="22"/>
              </w:rPr>
              <w:t>Chapter 2 — How Claude Works</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3D57811" w14:textId="77777777" w:rsidR="00E41123" w:rsidRDefault="00000000">
            <w:r>
              <w:rPr>
                <w:color w:val="1A1A2E"/>
                <w:sz w:val="22"/>
                <w:szCs w:val="22"/>
              </w:rPr>
              <w:t>How Claude thinks and remembers. The context window, what happens when a conversation fills up, and how to use the handoff file to keep working across sessions without losing your place.</w:t>
            </w:r>
          </w:p>
        </w:tc>
      </w:tr>
      <w:tr w:rsidR="00E41123" w14:paraId="206FE12F" w14:textId="77777777">
        <w:tc>
          <w:tcPr>
            <w:tcW w:w="2800" w:type="dxa"/>
            <w:tcBorders>
              <w:top w:val="single" w:sz="1" w:space="0" w:color="DDDDDD"/>
              <w:left w:val="single" w:sz="1" w:space="0" w:color="DDDDDD"/>
              <w:bottom w:val="single" w:sz="1" w:space="0" w:color="DDDDDD"/>
              <w:right w:val="single" w:sz="1" w:space="0" w:color="DDDDDD"/>
            </w:tcBorders>
            <w:shd w:val="clear" w:color="auto" w:fill="F2EFE8"/>
            <w:tcMar>
              <w:top w:w="80" w:type="dxa"/>
              <w:left w:w="120" w:type="dxa"/>
              <w:bottom w:w="80" w:type="dxa"/>
              <w:right w:w="120" w:type="dxa"/>
            </w:tcMar>
          </w:tcPr>
          <w:p w14:paraId="42469436" w14:textId="77777777" w:rsidR="00E41123" w:rsidRDefault="00000000">
            <w:r>
              <w:rPr>
                <w:b/>
                <w:bCs/>
                <w:color w:val="1A1A2E"/>
                <w:sz w:val="22"/>
                <w:szCs w:val="22"/>
              </w:rPr>
              <w:t>Chapter 3 — How to Ask Claude Well</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8B0C485" w14:textId="77777777" w:rsidR="00E41123" w:rsidRDefault="00000000">
            <w:r>
              <w:rPr>
                <w:color w:val="1A1A2E"/>
                <w:sz w:val="22"/>
                <w:szCs w:val="22"/>
              </w:rPr>
              <w:t>The conductor and the orchestra. The habits that consistently produce better, faster answers — specificity, context, pushing back, thinking out loud, building conversations that go somewhere.</w:t>
            </w:r>
          </w:p>
        </w:tc>
      </w:tr>
      <w:tr w:rsidR="00E41123" w14:paraId="07039F77" w14:textId="77777777">
        <w:tc>
          <w:tcPr>
            <w:tcW w:w="2800" w:type="dxa"/>
            <w:tcBorders>
              <w:top w:val="single" w:sz="1" w:space="0" w:color="DDDDDD"/>
              <w:left w:val="single" w:sz="1" w:space="0" w:color="DDDDDD"/>
              <w:bottom w:val="single" w:sz="1" w:space="0" w:color="DDDDDD"/>
              <w:right w:val="single" w:sz="1" w:space="0" w:color="DDDDDD"/>
            </w:tcBorders>
            <w:shd w:val="clear" w:color="auto" w:fill="F2EFE8"/>
            <w:tcMar>
              <w:top w:w="80" w:type="dxa"/>
              <w:left w:w="120" w:type="dxa"/>
              <w:bottom w:w="80" w:type="dxa"/>
              <w:right w:w="120" w:type="dxa"/>
            </w:tcMar>
          </w:tcPr>
          <w:p w14:paraId="7F1E8AC2" w14:textId="77777777" w:rsidR="00E41123" w:rsidRDefault="00000000">
            <w:r>
              <w:rPr>
                <w:b/>
                <w:bCs/>
                <w:color w:val="1A1A2E"/>
                <w:sz w:val="22"/>
                <w:szCs w:val="22"/>
              </w:rPr>
              <w:t>Chapter 4 — Cowork</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1BE27A4" w14:textId="77777777" w:rsidR="00E41123" w:rsidRDefault="00000000">
            <w:r>
              <w:rPr>
                <w:color w:val="1A1A2E"/>
                <w:sz w:val="22"/>
                <w:szCs w:val="22"/>
              </w:rPr>
              <w:t>Claude stops answering and starts doing. How Cowork organizes your chaos, researches and delivers finished documents, and works through tasks while you do something else. With a full section on backup and data privacy.</w:t>
            </w:r>
          </w:p>
        </w:tc>
      </w:tr>
      <w:tr w:rsidR="00E41123" w14:paraId="228940C1" w14:textId="77777777">
        <w:tc>
          <w:tcPr>
            <w:tcW w:w="2800" w:type="dxa"/>
            <w:tcBorders>
              <w:top w:val="single" w:sz="1" w:space="0" w:color="DDDDDD"/>
              <w:left w:val="single" w:sz="1" w:space="0" w:color="DDDDDD"/>
              <w:bottom w:val="single" w:sz="1" w:space="0" w:color="DDDDDD"/>
              <w:right w:val="single" w:sz="1" w:space="0" w:color="DDDDDD"/>
            </w:tcBorders>
            <w:shd w:val="clear" w:color="auto" w:fill="F2EFE8"/>
            <w:tcMar>
              <w:top w:w="80" w:type="dxa"/>
              <w:left w:w="120" w:type="dxa"/>
              <w:bottom w:w="80" w:type="dxa"/>
              <w:right w:w="120" w:type="dxa"/>
            </w:tcMar>
          </w:tcPr>
          <w:p w14:paraId="31094663" w14:textId="77777777" w:rsidR="00E41123" w:rsidRDefault="00000000">
            <w:r>
              <w:rPr>
                <w:b/>
                <w:bCs/>
                <w:color w:val="1A1A2E"/>
                <w:sz w:val="22"/>
                <w:szCs w:val="22"/>
              </w:rPr>
              <w:t>Chapter 5 — Writing</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BDE199C" w14:textId="77777777" w:rsidR="00E41123" w:rsidRDefault="00000000">
            <w:r>
              <w:rPr>
                <w:color w:val="1A1A2E"/>
                <w:sz w:val="22"/>
                <w:szCs w:val="22"/>
              </w:rPr>
              <w:t>Books, blogs, essays, proposals. Your ideas are the foundation. The responsibility section every writer needs: accuracy, defamation, copyright, and your name on the cover.</w:t>
            </w:r>
          </w:p>
        </w:tc>
      </w:tr>
      <w:tr w:rsidR="00E41123" w14:paraId="6C396936" w14:textId="77777777">
        <w:tc>
          <w:tcPr>
            <w:tcW w:w="2800" w:type="dxa"/>
            <w:tcBorders>
              <w:top w:val="single" w:sz="1" w:space="0" w:color="DDDDDD"/>
              <w:left w:val="single" w:sz="1" w:space="0" w:color="DDDDDD"/>
              <w:bottom w:val="single" w:sz="1" w:space="0" w:color="DDDDDD"/>
              <w:right w:val="single" w:sz="1" w:space="0" w:color="DDDDDD"/>
            </w:tcBorders>
            <w:shd w:val="clear" w:color="auto" w:fill="F2EFE8"/>
            <w:tcMar>
              <w:top w:w="80" w:type="dxa"/>
              <w:left w:w="120" w:type="dxa"/>
              <w:bottom w:w="80" w:type="dxa"/>
              <w:right w:w="120" w:type="dxa"/>
            </w:tcMar>
          </w:tcPr>
          <w:p w14:paraId="0685DFBE" w14:textId="77777777" w:rsidR="00E41123" w:rsidRDefault="00000000">
            <w:r>
              <w:rPr>
                <w:b/>
                <w:bCs/>
                <w:color w:val="1A1A2E"/>
                <w:sz w:val="22"/>
                <w:szCs w:val="22"/>
              </w:rPr>
              <w:t>Chapter 6 — 3D Design</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8E53544" w14:textId="77777777" w:rsidR="00E41123" w:rsidRDefault="00000000">
            <w:r>
              <w:rPr>
                <w:color w:val="1A1A2E"/>
                <w:sz w:val="22"/>
                <w:szCs w:val="22"/>
              </w:rPr>
              <w:t>Describe a physical object — sketch it, photograph it, or describe it in words — and Claude writes the code that builds it in Autodesk Fusion. The TmpMonitor enclosure that went through ten versions in one afternoon.</w:t>
            </w:r>
          </w:p>
        </w:tc>
      </w:tr>
      <w:tr w:rsidR="00E41123" w14:paraId="17F31D6E" w14:textId="77777777">
        <w:tc>
          <w:tcPr>
            <w:tcW w:w="2800" w:type="dxa"/>
            <w:tcBorders>
              <w:top w:val="single" w:sz="1" w:space="0" w:color="DDDDDD"/>
              <w:left w:val="single" w:sz="1" w:space="0" w:color="DDDDDD"/>
              <w:bottom w:val="single" w:sz="1" w:space="0" w:color="DDDDDD"/>
              <w:right w:val="single" w:sz="1" w:space="0" w:color="DDDDDD"/>
            </w:tcBorders>
            <w:shd w:val="clear" w:color="auto" w:fill="F2EFE8"/>
            <w:tcMar>
              <w:top w:w="80" w:type="dxa"/>
              <w:left w:w="120" w:type="dxa"/>
              <w:bottom w:w="80" w:type="dxa"/>
              <w:right w:w="120" w:type="dxa"/>
            </w:tcMar>
          </w:tcPr>
          <w:p w14:paraId="718631F4" w14:textId="77777777" w:rsidR="00E41123" w:rsidRDefault="00000000">
            <w:r>
              <w:rPr>
                <w:b/>
                <w:bCs/>
                <w:color w:val="1A1A2E"/>
                <w:sz w:val="22"/>
                <w:szCs w:val="22"/>
              </w:rPr>
              <w:t>Chapter 7 — Your Website and Beyond</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43748DD" w14:textId="77777777" w:rsidR="00E41123" w:rsidRDefault="00000000">
            <w:r>
              <w:rPr>
                <w:color w:val="1A1A2E"/>
                <w:sz w:val="22"/>
                <w:szCs w:val="22"/>
              </w:rPr>
              <w:t>A professional website for your business or personal story, built in an afternoon. Plus the big idea: Claude writes in every language — HTML, Python, SQL, musical notation, and more.</w:t>
            </w:r>
          </w:p>
        </w:tc>
      </w:tr>
      <w:tr w:rsidR="00E41123" w14:paraId="42AA94ED" w14:textId="77777777">
        <w:tc>
          <w:tcPr>
            <w:tcW w:w="2800" w:type="dxa"/>
            <w:tcBorders>
              <w:top w:val="single" w:sz="1" w:space="0" w:color="DDDDDD"/>
              <w:left w:val="single" w:sz="1" w:space="0" w:color="DDDDDD"/>
              <w:bottom w:val="single" w:sz="1" w:space="0" w:color="DDDDDD"/>
              <w:right w:val="single" w:sz="1" w:space="0" w:color="DDDDDD"/>
            </w:tcBorders>
            <w:shd w:val="clear" w:color="auto" w:fill="F2EFE8"/>
            <w:tcMar>
              <w:top w:w="80" w:type="dxa"/>
              <w:left w:w="120" w:type="dxa"/>
              <w:bottom w:w="80" w:type="dxa"/>
              <w:right w:w="120" w:type="dxa"/>
            </w:tcMar>
          </w:tcPr>
          <w:p w14:paraId="64BCC1F3" w14:textId="77777777" w:rsidR="00E41123" w:rsidRDefault="00000000">
            <w:r>
              <w:rPr>
                <w:b/>
                <w:bCs/>
                <w:color w:val="1A1A2E"/>
                <w:sz w:val="22"/>
                <w:szCs w:val="22"/>
              </w:rPr>
              <w:t>Chapter 8 — Health, Finance, and When You Need a Friend</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86981F0" w14:textId="77777777" w:rsidR="00E41123" w:rsidRDefault="00000000">
            <w:r>
              <w:rPr>
                <w:color w:val="1A1A2E"/>
                <w:sz w:val="22"/>
                <w:szCs w:val="22"/>
              </w:rPr>
              <w:t>Understanding diagnoses, medications, financial documents, grief, and the paperwork that follows loss. With a knowledgeable friend beside you, not alone.</w:t>
            </w:r>
          </w:p>
        </w:tc>
      </w:tr>
      <w:tr w:rsidR="00E41123" w14:paraId="6E6025CF" w14:textId="77777777">
        <w:tc>
          <w:tcPr>
            <w:tcW w:w="2800" w:type="dxa"/>
            <w:tcBorders>
              <w:top w:val="single" w:sz="1" w:space="0" w:color="DDDDDD"/>
              <w:left w:val="single" w:sz="1" w:space="0" w:color="DDDDDD"/>
              <w:bottom w:val="single" w:sz="1" w:space="0" w:color="DDDDDD"/>
              <w:right w:val="single" w:sz="1" w:space="0" w:color="DDDDDD"/>
            </w:tcBorders>
            <w:shd w:val="clear" w:color="auto" w:fill="F2EFE8"/>
            <w:tcMar>
              <w:top w:w="80" w:type="dxa"/>
              <w:left w:w="120" w:type="dxa"/>
              <w:bottom w:w="80" w:type="dxa"/>
              <w:right w:w="120" w:type="dxa"/>
            </w:tcMar>
          </w:tcPr>
          <w:p w14:paraId="25201F8A" w14:textId="77777777" w:rsidR="00E41123" w:rsidRDefault="00000000">
            <w:r>
              <w:rPr>
                <w:b/>
                <w:bCs/>
                <w:color w:val="1A1A2E"/>
                <w:sz w:val="22"/>
                <w:szCs w:val="22"/>
              </w:rPr>
              <w:t>Chapter 9 — Medical Care When You Can't Afford It</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C66C9FF" w14:textId="77777777" w:rsidR="00E41123" w:rsidRDefault="00000000">
            <w:r>
              <w:rPr>
                <w:color w:val="1A1A2E"/>
                <w:sz w:val="22"/>
                <w:szCs w:val="22"/>
              </w:rPr>
              <w:t>Medical care when money, distance, or expertise stands in the way. What Claude can do, your legal rights in emergencies, free clinics, telehealth, home remedies, and how to prepare before you are far from help.</w:t>
            </w:r>
          </w:p>
        </w:tc>
      </w:tr>
      <w:tr w:rsidR="00E41123" w14:paraId="495F4343" w14:textId="77777777">
        <w:tc>
          <w:tcPr>
            <w:tcW w:w="2800" w:type="dxa"/>
            <w:tcBorders>
              <w:top w:val="single" w:sz="1" w:space="0" w:color="DDDDDD"/>
              <w:left w:val="single" w:sz="1" w:space="0" w:color="DDDDDD"/>
              <w:bottom w:val="single" w:sz="1" w:space="0" w:color="DDDDDD"/>
              <w:right w:val="single" w:sz="1" w:space="0" w:color="DDDDDD"/>
            </w:tcBorders>
            <w:shd w:val="clear" w:color="auto" w:fill="F2EFE8"/>
            <w:tcMar>
              <w:top w:w="80" w:type="dxa"/>
              <w:left w:w="120" w:type="dxa"/>
              <w:bottom w:w="80" w:type="dxa"/>
              <w:right w:w="120" w:type="dxa"/>
            </w:tcMar>
          </w:tcPr>
          <w:p w14:paraId="79975ECC" w14:textId="77777777" w:rsidR="00E41123" w:rsidRDefault="00000000">
            <w:r>
              <w:rPr>
                <w:b/>
                <w:bCs/>
                <w:color w:val="1A1A2E"/>
                <w:sz w:val="22"/>
                <w:szCs w:val="22"/>
              </w:rPr>
              <w:lastRenderedPageBreak/>
              <w:t>Chapter 10 — Learn Anything</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F1CA7D4" w14:textId="77777777" w:rsidR="00E41123" w:rsidRDefault="00000000">
            <w:r>
              <w:rPr>
                <w:color w:val="1A1A2E"/>
                <w:sz w:val="22"/>
                <w:szCs w:val="22"/>
              </w:rPr>
              <w:t>The most patient teacher you will ever have. Any subject, any level, any hour. Languages, history, science, skills — the classroom that fits around your life.</w:t>
            </w:r>
          </w:p>
        </w:tc>
      </w:tr>
      <w:tr w:rsidR="00E41123" w14:paraId="38023309" w14:textId="77777777">
        <w:tc>
          <w:tcPr>
            <w:tcW w:w="2800" w:type="dxa"/>
            <w:tcBorders>
              <w:top w:val="single" w:sz="1" w:space="0" w:color="DDDDDD"/>
              <w:left w:val="single" w:sz="1" w:space="0" w:color="DDDDDD"/>
              <w:bottom w:val="single" w:sz="1" w:space="0" w:color="DDDDDD"/>
              <w:right w:val="single" w:sz="1" w:space="0" w:color="DDDDDD"/>
            </w:tcBorders>
            <w:shd w:val="clear" w:color="auto" w:fill="F2EFE8"/>
            <w:tcMar>
              <w:top w:w="80" w:type="dxa"/>
              <w:left w:w="120" w:type="dxa"/>
              <w:bottom w:w="80" w:type="dxa"/>
              <w:right w:w="120" w:type="dxa"/>
            </w:tcMar>
          </w:tcPr>
          <w:p w14:paraId="66A4339C" w14:textId="77777777" w:rsidR="00E41123" w:rsidRDefault="00000000">
            <w:r>
              <w:rPr>
                <w:b/>
                <w:bCs/>
                <w:color w:val="1A1A2E"/>
                <w:sz w:val="22"/>
                <w:szCs w:val="22"/>
              </w:rPr>
              <w:t>Chapter 11 — Claude and Your Business</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45CD272" w14:textId="77777777" w:rsidR="00E41123" w:rsidRDefault="00000000">
            <w:r>
              <w:rPr>
                <w:color w:val="1A1A2E"/>
                <w:sz w:val="22"/>
                <w:szCs w:val="22"/>
              </w:rPr>
              <w:t>For the small business owner doing the work of three people. Communications, marketing, proposals, research, websites. Includes a real account of building GetToKnowClaude.com — a complete professional website — in a single evening session.</w:t>
            </w:r>
          </w:p>
        </w:tc>
      </w:tr>
      <w:tr w:rsidR="00E41123" w14:paraId="55C8210A" w14:textId="77777777">
        <w:tc>
          <w:tcPr>
            <w:tcW w:w="2800" w:type="dxa"/>
            <w:tcBorders>
              <w:top w:val="single" w:sz="1" w:space="0" w:color="DDDDDD"/>
              <w:left w:val="single" w:sz="1" w:space="0" w:color="DDDDDD"/>
              <w:bottom w:val="single" w:sz="1" w:space="0" w:color="DDDDDD"/>
              <w:right w:val="single" w:sz="1" w:space="0" w:color="DDDDDD"/>
            </w:tcBorders>
            <w:shd w:val="clear" w:color="auto" w:fill="F2EFE8"/>
            <w:tcMar>
              <w:top w:w="80" w:type="dxa"/>
              <w:left w:w="120" w:type="dxa"/>
              <w:bottom w:w="80" w:type="dxa"/>
              <w:right w:w="120" w:type="dxa"/>
            </w:tcMar>
          </w:tcPr>
          <w:p w14:paraId="476CAF05" w14:textId="77777777" w:rsidR="00E41123" w:rsidRDefault="00000000">
            <w:r>
              <w:rPr>
                <w:b/>
                <w:bCs/>
                <w:color w:val="1A1A2E"/>
                <w:sz w:val="22"/>
                <w:szCs w:val="22"/>
              </w:rPr>
              <w:t>Chapter 12 — Claude and Your Future</w:t>
            </w:r>
          </w:p>
        </w:tc>
        <w:tc>
          <w:tcPr>
            <w:tcW w:w="6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F8328FC" w14:textId="77777777" w:rsidR="00E41123" w:rsidRDefault="00000000">
            <w:r>
              <w:rPr>
                <w:color w:val="1A1A2E"/>
                <w:sz w:val="22"/>
                <w:szCs w:val="22"/>
              </w:rPr>
              <w:t>Where this is going. How to build a lasting partnership with Claude that serves you rather than controls you. What it means to be equipped for this particular moment in history.</w:t>
            </w:r>
          </w:p>
        </w:tc>
      </w:tr>
    </w:tbl>
    <w:p w14:paraId="79A86022" w14:textId="77777777" w:rsidR="00E41123" w:rsidRDefault="00000000">
      <w:r>
        <w:br w:type="page"/>
      </w:r>
    </w:p>
    <w:p w14:paraId="4B7D00F2" w14:textId="77777777" w:rsidR="00E41123" w:rsidRDefault="00000000">
      <w:pPr>
        <w:pStyle w:val="Heading1"/>
      </w:pPr>
      <w:r>
        <w:lastRenderedPageBreak/>
        <w:t>How To Use This Book</w:t>
      </w:r>
    </w:p>
    <w:p w14:paraId="159A22DA" w14:textId="77777777" w:rsidR="00E41123" w:rsidRDefault="00000000">
      <w:pPr>
        <w:spacing w:after="200"/>
      </w:pPr>
      <w:r>
        <w:rPr>
          <w:color w:val="1A1A2E"/>
        </w:rPr>
        <w:t>You do not have to read this book from front to back.</w:t>
      </w:r>
    </w:p>
    <w:p w14:paraId="5537BDFD" w14:textId="77777777" w:rsidR="00E41123" w:rsidRDefault="00000000">
      <w:pPr>
        <w:spacing w:after="200"/>
      </w:pPr>
      <w:r>
        <w:rPr>
          <w:color w:val="1A1A2E"/>
        </w:rPr>
        <w:t>If you are completely new to Claude, start with Chapters 1, 2 and 3. The first conversation and the mechanics of how Claude works are the foundation everything else builds on. Once you have those, you can go anywhere.</w:t>
      </w:r>
    </w:p>
    <w:p w14:paraId="568086F9" w14:textId="77777777" w:rsidR="00E41123" w:rsidRDefault="00000000">
      <w:pPr>
        <w:spacing w:after="200"/>
      </w:pPr>
      <w:r>
        <w:rPr>
          <w:color w:val="1A1A2E"/>
        </w:rPr>
        <w:t>If you have a specific thing you want to accomplish — write something, build something, learn something, automate something — go directly to that chapter. Each one is self-contained. You will not be lost.</w:t>
      </w:r>
    </w:p>
    <w:p w14:paraId="1BC6E629" w14:textId="77777777" w:rsidR="00E41123" w:rsidRDefault="00000000">
      <w:pPr>
        <w:spacing w:after="200"/>
      </w:pPr>
      <w:r>
        <w:rPr>
          <w:color w:val="1A1A2E"/>
        </w:rPr>
        <w:t>One suggestion regardless of where you start: have Claude open while you read. Every example in this book is a real conversation you can try yourself. The most valuable learning happens not from reading about Claude but from using it, with this book as your guide.</w:t>
      </w:r>
    </w:p>
    <w:p w14:paraId="3878755B" w14:textId="77777777" w:rsidR="00E41123" w:rsidRDefault="00E4112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1123" w14:paraId="4322C16C" w14:textId="77777777">
        <w:tc>
          <w:tcPr>
            <w:tcW w:w="9360" w:type="dxa"/>
            <w:tcBorders>
              <w:top w:val="single" w:sz="1" w:space="0" w:color="CCCCCC"/>
              <w:left w:val="single" w:sz="1" w:space="0" w:color="CCCCCC"/>
              <w:bottom w:val="single" w:sz="1" w:space="0" w:color="CCCCCC"/>
              <w:right w:val="single" w:sz="1" w:space="0" w:color="CCCCCC"/>
            </w:tcBorders>
            <w:shd w:val="clear" w:color="auto" w:fill="F2EFE8"/>
            <w:tcMar>
              <w:top w:w="200" w:type="dxa"/>
              <w:left w:w="240" w:type="dxa"/>
              <w:bottom w:w="200" w:type="dxa"/>
              <w:right w:w="240" w:type="dxa"/>
            </w:tcMar>
          </w:tcPr>
          <w:p w14:paraId="003B0253" w14:textId="77777777" w:rsidR="00E41123" w:rsidRDefault="00000000">
            <w:pPr>
              <w:spacing w:after="140"/>
            </w:pPr>
            <w:r>
              <w:rPr>
                <w:rFonts w:ascii="Arial" w:eastAsia="Arial" w:hAnsi="Arial" w:cs="Arial"/>
                <w:b/>
                <w:bCs/>
                <w:color w:val="C8590A"/>
                <w:sz w:val="22"/>
                <w:szCs w:val="22"/>
              </w:rPr>
              <w:t>You can listen to this book rather than read it.</w:t>
            </w:r>
          </w:p>
          <w:p w14:paraId="72D4CA98" w14:textId="77777777" w:rsidR="00E41123" w:rsidRDefault="00000000">
            <w:pPr>
              <w:spacing w:before="60" w:after="60"/>
            </w:pPr>
            <w:r>
              <w:rPr>
                <w:color w:val="1A1A2E"/>
                <w:sz w:val="22"/>
                <w:szCs w:val="22"/>
              </w:rPr>
              <w:t>On the Kindle app on your phone or tablet, tap the headphones icon to enable Read Aloud. The book will be spoken aloud in a clear, natural voice. You control the speed.</w:t>
            </w:r>
          </w:p>
          <w:p w14:paraId="686D1C02" w14:textId="77777777" w:rsidR="00E41123" w:rsidRDefault="00000000">
            <w:pPr>
              <w:spacing w:before="60" w:after="60"/>
            </w:pPr>
            <w:r>
              <w:rPr>
                <w:color w:val="1A1A2E"/>
                <w:sz w:val="22"/>
                <w:szCs w:val="22"/>
              </w:rPr>
              <w:t>On Apple Books, the built-in Spoken Audio feature works the same way.</w:t>
            </w:r>
          </w:p>
          <w:p w14:paraId="3CD86B71" w14:textId="77777777" w:rsidR="00E41123" w:rsidRDefault="00000000">
            <w:pPr>
              <w:spacing w:before="60" w:after="60"/>
            </w:pPr>
            <w:r>
              <w:rPr>
                <w:color w:val="1A1A2E"/>
                <w:sz w:val="22"/>
                <w:szCs w:val="22"/>
              </w:rPr>
              <w:t>If you have ADHD, find sustained reading difficult, or simply prefer to listen while you do something else — this works beautifully. The author wrote this book that way. Many readers will find it that way too.</w:t>
            </w:r>
          </w:p>
          <w:p w14:paraId="559EAB69" w14:textId="77777777" w:rsidR="00E41123" w:rsidRDefault="00000000">
            <w:pPr>
              <w:spacing w:before="60" w:after="60"/>
            </w:pPr>
            <w:r>
              <w:rPr>
                <w:color w:val="1A1A2E"/>
                <w:sz w:val="22"/>
                <w:szCs w:val="22"/>
              </w:rPr>
              <w:t>In Microsoft Word, the Read Aloud feature under the Review tab works equally well if you are reading a Word version of the book.</w:t>
            </w:r>
          </w:p>
        </w:tc>
      </w:tr>
    </w:tbl>
    <w:p w14:paraId="276323C1" w14:textId="77777777" w:rsidR="00E41123" w:rsidRDefault="00E4112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1123" w14:paraId="70471BAF" w14:textId="77777777">
        <w:tc>
          <w:tcPr>
            <w:tcW w:w="9360" w:type="dxa"/>
            <w:tcBorders>
              <w:top w:val="single" w:sz="1" w:space="0" w:color="CCCCCC"/>
              <w:left w:val="single" w:sz="1" w:space="0" w:color="CCCCCC"/>
              <w:bottom w:val="single" w:sz="1" w:space="0" w:color="CCCCCC"/>
              <w:right w:val="single" w:sz="1" w:space="0" w:color="CCCCCC"/>
            </w:tcBorders>
            <w:shd w:val="clear" w:color="auto" w:fill="F2EFE8"/>
            <w:tcMar>
              <w:top w:w="200" w:type="dxa"/>
              <w:left w:w="240" w:type="dxa"/>
              <w:bottom w:w="200" w:type="dxa"/>
              <w:right w:w="240" w:type="dxa"/>
            </w:tcMar>
          </w:tcPr>
          <w:p w14:paraId="215F5C96" w14:textId="77777777" w:rsidR="00E41123" w:rsidRDefault="00000000">
            <w:pPr>
              <w:spacing w:after="140"/>
            </w:pPr>
            <w:r>
              <w:rPr>
                <w:rFonts w:ascii="Arial" w:eastAsia="Arial" w:hAnsi="Arial" w:cs="Arial"/>
                <w:b/>
                <w:bCs/>
                <w:color w:val="C8590A"/>
                <w:sz w:val="22"/>
                <w:szCs w:val="22"/>
              </w:rPr>
              <w:t>The conversation examples in this book are real.</w:t>
            </w:r>
          </w:p>
          <w:p w14:paraId="626FA62E" w14:textId="77777777" w:rsidR="00E41123" w:rsidRDefault="00000000">
            <w:pPr>
              <w:spacing w:before="60" w:after="60"/>
            </w:pPr>
            <w:r>
              <w:rPr>
                <w:color w:val="1A1A2E"/>
                <w:sz w:val="22"/>
                <w:szCs w:val="22"/>
              </w:rPr>
              <w:t>Every dialogue box shows an actual conversation — a real question and a real response. They have been lightly edited for clarity and length, but the substance is genuine. You can try any of them yourself at claude.ai. Claude's answers will not be identical — every conversation is different — but the quality and character will be consistent.</w:t>
            </w:r>
          </w:p>
        </w:tc>
      </w:tr>
    </w:tbl>
    <w:p w14:paraId="72FDF4C5" w14:textId="77777777" w:rsidR="00E41123" w:rsidRDefault="00E4112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1123" w14:paraId="2B6F1938" w14:textId="77777777">
        <w:tc>
          <w:tcPr>
            <w:tcW w:w="9360" w:type="dxa"/>
            <w:tcBorders>
              <w:top w:val="single" w:sz="1" w:space="0" w:color="CCCCCC"/>
              <w:left w:val="single" w:sz="1" w:space="0" w:color="CCCCCC"/>
              <w:bottom w:val="single" w:sz="1" w:space="0" w:color="CCCCCC"/>
              <w:right w:val="single" w:sz="1" w:space="0" w:color="CCCCCC"/>
            </w:tcBorders>
            <w:shd w:val="clear" w:color="auto" w:fill="F2EFE8"/>
            <w:tcMar>
              <w:top w:w="200" w:type="dxa"/>
              <w:left w:w="240" w:type="dxa"/>
              <w:bottom w:w="200" w:type="dxa"/>
              <w:right w:w="240" w:type="dxa"/>
            </w:tcMar>
          </w:tcPr>
          <w:p w14:paraId="13A40E7F" w14:textId="77777777" w:rsidR="00E41123" w:rsidRDefault="00000000">
            <w:pPr>
              <w:spacing w:after="140"/>
            </w:pPr>
            <w:r>
              <w:rPr>
                <w:rFonts w:ascii="Arial" w:eastAsia="Arial" w:hAnsi="Arial" w:cs="Arial"/>
                <w:b/>
                <w:bCs/>
                <w:color w:val="C8590A"/>
                <w:sz w:val="22"/>
                <w:szCs w:val="22"/>
              </w:rPr>
              <w:t>Ready to begin?</w:t>
            </w:r>
          </w:p>
          <w:p w14:paraId="17CCEB64" w14:textId="77777777" w:rsidR="00E41123" w:rsidRDefault="00000000">
            <w:pPr>
              <w:spacing w:before="60" w:after="60"/>
            </w:pPr>
            <w:r>
              <w:rPr>
                <w:color w:val="1A1A2E"/>
                <w:sz w:val="22"/>
                <w:szCs w:val="22"/>
              </w:rPr>
              <w:t>Open claude.ai in your browser right now. Do not wait until you have finished reading. Ask it something you are genuinely curious about — anything at all. Come back to this book with what you learned from that first conversation. The two together will take you further than either alone.</w:t>
            </w:r>
          </w:p>
        </w:tc>
      </w:tr>
    </w:tbl>
    <w:p w14:paraId="60275488" w14:textId="77777777" w:rsidR="00E41123" w:rsidRDefault="00E41123">
      <w:pPr>
        <w:spacing w:after="120"/>
      </w:pPr>
    </w:p>
    <w:p w14:paraId="5FE2C16B" w14:textId="77777777" w:rsidR="00E41123" w:rsidRDefault="00000000">
      <w:pPr>
        <w:pStyle w:val="Heading2"/>
      </w:pPr>
      <w:r>
        <w:lastRenderedPageBreak/>
        <w:t>A Note on This Book</w:t>
      </w:r>
    </w:p>
    <w:p w14:paraId="192301D0" w14:textId="77777777" w:rsidR="00E41123" w:rsidRDefault="00000000">
      <w:pPr>
        <w:spacing w:after="200"/>
      </w:pPr>
      <w:r>
        <w:rPr>
          <w:i/>
          <w:iCs/>
          <w:color w:val="3D3D5C"/>
        </w:rPr>
        <w:t>This book is not exhaustive. Claude can do far more than these pages cover. As of this writing, you can talk to Claude in English, Spanish, French, German, Italian, Portuguese, Dutch, Russian, Arabic, Japanese, Chinese, Ukrainian, and Vietnamese — and the list keeps growing. English is Claude's strongest language. The quality of responses in other languages may vary.</w:t>
      </w:r>
    </w:p>
    <w:p w14:paraId="6F09372A" w14:textId="77777777" w:rsidR="00E41123" w:rsidRDefault="00000000">
      <w:pPr>
        <w:spacing w:after="200"/>
      </w:pPr>
      <w:r>
        <w:rPr>
          <w:i/>
          <w:iCs/>
          <w:color w:val="3D3D5C"/>
        </w:rPr>
        <w:t>But that was never the goal. The goal was to show you what is possible today, without learning a single line of code or a single technical term. No technical mumbo jumbo. Just you, Claude, and what you can accomplish together.</w:t>
      </w:r>
    </w:p>
    <w:p w14:paraId="4F9645B6" w14:textId="77777777" w:rsidR="00E41123" w:rsidRDefault="00000000">
      <w:pPr>
        <w:spacing w:after="200"/>
      </w:pPr>
      <w:r>
        <w:rPr>
          <w:i/>
          <w:iCs/>
          <w:color w:val="3D3D5C"/>
        </w:rPr>
        <w:t>If you want to go deeper — into the APIs, the developer tools, the advanced configurations — there are excellent books that take you inside that world. This is not one of them. This book is the door. What you do after you walk through it is entirely up to you.</w:t>
      </w:r>
    </w:p>
    <w:p w14:paraId="52FD2FE8" w14:textId="77777777" w:rsidR="00E41123" w:rsidRDefault="00000000">
      <w:r>
        <w:br w:type="page"/>
      </w:r>
    </w:p>
    <w:p w14:paraId="5623BA7C" w14:textId="77777777" w:rsidR="00E41123" w:rsidRDefault="00000000">
      <w:pPr>
        <w:pStyle w:val="Heading1"/>
      </w:pPr>
      <w:r>
        <w:lastRenderedPageBreak/>
        <w:t>The About This Book</w:t>
      </w:r>
    </w:p>
    <w:p w14:paraId="33B613C5" w14:textId="77777777" w:rsidR="00E41123" w:rsidRDefault="00000000">
      <w:pPr>
        <w:spacing w:after="200"/>
      </w:pPr>
      <w:r>
        <w:rPr>
          <w:color w:val="1A1A2E"/>
        </w:rPr>
        <w:t>This book was developed with AI assistance as a productivity tool. Not developed — developed. Every chapter was outlined in conversation, drafted section by section, and refined through rounds of honest feedback. The ideas, the stories, the judgment about what belongs and what does not — those are mine. The speed, the language, the structure, the patience to revise a section as many times as it needed — that was Claude.</w:t>
      </w:r>
    </w:p>
    <w:p w14:paraId="6B21358B" w14:textId="77777777" w:rsidR="00E41123" w:rsidRDefault="00000000">
      <w:pPr>
        <w:spacing w:after="200"/>
      </w:pPr>
      <w:r>
        <w:rPr>
          <w:color w:val="1A1A2E"/>
        </w:rPr>
        <w:t>I want to be honest about what that means. AI tools helped with editing my English. It helped me find the right frame for ideas that were clear in my head but rough on the page. It sections were refined with AI tools I then shaped into something that sounds like me. It caught inconsistencies, suggested better examples, and pushed back when an argument was not landing.</w:t>
      </w:r>
    </w:p>
    <w:p w14:paraId="7410128C" w14:textId="77777777" w:rsidR="00E41123" w:rsidRDefault="00000000">
      <w:pPr>
        <w:spacing w:after="200"/>
      </w:pPr>
      <w:r>
        <w:rPr>
          <w:color w:val="1A1A2E"/>
        </w:rPr>
        <w:t>None of this happened by magic. Claude does not eliminate the need for judgment. You still need to know what you want to say before Claude can help you say it. You still need to read what it produces critically and change what is not right. Claude is a collaborator, not a replacement. It is a supremely capable colleague who works fast, never tires, and has processed more human knowledge than any person ever will — but who still needs you to set the direction, validate the output, and make the decisions.</w:t>
      </w:r>
    </w:p>
    <w:p w14:paraId="27A48B35" w14:textId="77777777" w:rsidR="00E41123" w:rsidRDefault="00000000">
      <w:pPr>
        <w:spacing w:after="200"/>
      </w:pPr>
      <w:r>
        <w:rPr>
          <w:color w:val="1A1A2E"/>
        </w:rPr>
        <w:t>This book is itself a demonstration of what working with Claude looks like in practice. By the time you finish it, you will not only understand Claude better — you will have seen the partnership at work in every page.</w:t>
      </w:r>
    </w:p>
    <w:p w14:paraId="6E7D3DF4" w14:textId="77777777" w:rsidR="00E41123" w:rsidRDefault="00E4112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1123" w14:paraId="1AA52A84" w14:textId="77777777">
        <w:tc>
          <w:tcPr>
            <w:tcW w:w="9360" w:type="dxa"/>
            <w:tcBorders>
              <w:top w:val="single" w:sz="1" w:space="0" w:color="CCCCCC"/>
              <w:left w:val="single" w:sz="1" w:space="0" w:color="CCCCCC"/>
              <w:bottom w:val="single" w:sz="1" w:space="0" w:color="CCCCCC"/>
              <w:right w:val="single" w:sz="1" w:space="0" w:color="CCCCCC"/>
            </w:tcBorders>
            <w:shd w:val="clear" w:color="auto" w:fill="F2EFE8"/>
            <w:tcMar>
              <w:top w:w="200" w:type="dxa"/>
              <w:left w:w="240" w:type="dxa"/>
              <w:bottom w:w="200" w:type="dxa"/>
              <w:right w:w="240" w:type="dxa"/>
            </w:tcMar>
          </w:tcPr>
          <w:p w14:paraId="55BEA157" w14:textId="77777777" w:rsidR="00E41123" w:rsidRDefault="00000000">
            <w:pPr>
              <w:spacing w:after="140"/>
            </w:pPr>
            <w:r>
              <w:rPr>
                <w:rFonts w:ascii="Arial" w:eastAsia="Arial" w:hAnsi="Arial" w:cs="Arial"/>
                <w:b/>
                <w:bCs/>
                <w:color w:val="C8590A"/>
                <w:sz w:val="22"/>
                <w:szCs w:val="22"/>
              </w:rPr>
              <w:t>Independent research — a note to the reader:</w:t>
            </w:r>
          </w:p>
          <w:p w14:paraId="0D406F6F" w14:textId="77777777" w:rsidR="00E41123" w:rsidRDefault="00000000">
            <w:pPr>
              <w:spacing w:before="60" w:after="60"/>
            </w:pPr>
            <w:r>
              <w:rPr>
                <w:color w:val="1A1A2E"/>
                <w:sz w:val="22"/>
                <w:szCs w:val="22"/>
              </w:rPr>
              <w:t>This book is an independent work. It was not sponsored, commissioned, funded, or reviewed by Anthropic, PBC prior to publication. Anthropic did not pay for this book to be written, did not provide early access, and did not review the manuscript. The author paid for his own Claude subscription and drew his own conclusions.</w:t>
            </w:r>
          </w:p>
          <w:p w14:paraId="7BFFAD38" w14:textId="77777777" w:rsidR="00E41123" w:rsidRDefault="00000000">
            <w:pPr>
              <w:spacing w:before="60" w:after="60"/>
            </w:pPr>
            <w:r>
              <w:rPr>
                <w:color w:val="1A1A2E"/>
                <w:sz w:val="22"/>
                <w:szCs w:val="22"/>
              </w:rPr>
              <w:t>The recommendation of Claude in these pages reflects the author's genuine experience after years of use — not a commercial arrangement. Claude is a trademark of Anthropic, PBC. All trademarks are the property of their respective owners.</w:t>
            </w:r>
          </w:p>
        </w:tc>
      </w:tr>
    </w:tbl>
    <w:p w14:paraId="4D5CD674" w14:textId="77777777" w:rsidR="00E41123" w:rsidRDefault="00000000">
      <w:r>
        <w:br w:type="page"/>
      </w:r>
    </w:p>
    <w:p w14:paraId="7D9C0B6F" w14:textId="77777777" w:rsidR="00E41123" w:rsidRDefault="00000000">
      <w:pPr>
        <w:pStyle w:val="Heading1"/>
      </w:pPr>
      <w:r>
        <w:lastRenderedPageBreak/>
        <w:t>Acknowledgements</w:t>
      </w:r>
    </w:p>
    <w:p w14:paraId="666FA5B8" w14:textId="77777777" w:rsidR="00E41123" w:rsidRDefault="00000000">
      <w:pPr>
        <w:spacing w:after="200"/>
      </w:pPr>
      <w:r>
        <w:rPr>
          <w:color w:val="1A1A2E"/>
        </w:rPr>
        <w:t>This book would not exist without the people and organizations that made its subject matter possible.</w:t>
      </w:r>
    </w:p>
    <w:p w14:paraId="6435828C" w14:textId="77777777" w:rsidR="00E41123" w:rsidRDefault="00000000">
      <w:pPr>
        <w:spacing w:after="200"/>
      </w:pPr>
      <w:r>
        <w:rPr>
          <w:color w:val="1A1A2E"/>
        </w:rPr>
        <w:t>To Anthropic, for building Claude — the AI that served as productivity tool, editing tool, and tireless colleague throughout this project. And for the integrity to walk away from a $200 million government contract rather than compromise two core principles. That decision, more than any other, explains why this book was written about Claude and not about something else.</w:t>
      </w:r>
    </w:p>
    <w:p w14:paraId="73DE149D" w14:textId="77777777" w:rsidR="00E41123" w:rsidRDefault="00000000">
      <w:pPr>
        <w:spacing w:after="200"/>
      </w:pPr>
      <w:r>
        <w:rPr>
          <w:color w:val="1A1A2E"/>
        </w:rPr>
        <w:t>To the readers who will pick up this book and do something with what they find in it. The world needs more people who are curious, who ask real questions, and who are not afraid to reach for tools that make their thinking better. You are those people.</w:t>
      </w:r>
    </w:p>
    <w:p w14:paraId="29C9D07C" w14:textId="77777777" w:rsidR="00E41123" w:rsidRDefault="00000000">
      <w:pPr>
        <w:spacing w:after="200"/>
      </w:pPr>
      <w:r>
        <w:rPr>
          <w:color w:val="1A1A2E"/>
        </w:rPr>
        <w:t>To my wife, for her patience through every late night and every conversation that started with just let me ask Claude something quickly and ended an hour later.</w:t>
      </w:r>
    </w:p>
    <w:p w14:paraId="3E4FEBDB" w14:textId="77777777" w:rsidR="00E41123" w:rsidRDefault="00000000">
      <w:pPr>
        <w:spacing w:after="200"/>
      </w:pPr>
      <w:r>
        <w:rPr>
          <w:color w:val="1A1A2E"/>
        </w:rPr>
        <w:t>To the friend whose husband we lost this year — whose experience navigating loss and paperwork and a system that was not designed for grieving people shaped one of the most important sections of this book. Her situation reminded me why a book like this matters.</w:t>
      </w:r>
    </w:p>
    <w:p w14:paraId="1B17FCFD" w14:textId="77777777" w:rsidR="00E41123" w:rsidRDefault="00000000">
      <w:pPr>
        <w:spacing w:after="200"/>
      </w:pPr>
      <w:r>
        <w:rPr>
          <w:color w:val="1A1A2E"/>
        </w:rPr>
        <w:t>And to my father, who taught me to fix things with my hands. And to my uncle, who inspired me to build things with my mind. Everything I have built traces back to both of them.</w:t>
      </w:r>
    </w:p>
    <w:p w14:paraId="025133E1" w14:textId="77777777" w:rsidR="00E41123" w:rsidRDefault="00000000">
      <w:pPr>
        <w:spacing w:after="200"/>
      </w:pPr>
      <w:r>
        <w:rPr>
          <w:b/>
          <w:bCs/>
          <w:color w:val="1A1A2E"/>
        </w:rPr>
        <w:t>Parmod Gandhi</w:t>
      </w:r>
      <w:r>
        <w:rPr>
          <w:b/>
          <w:bCs/>
          <w:color w:val="1A1A2E"/>
        </w:rPr>
        <w:br/>
      </w:r>
      <w:r>
        <w:rPr>
          <w:i/>
          <w:iCs/>
          <w:color w:val="3D3D5C"/>
        </w:rPr>
        <w:t>Port Colborne, Ontario, Canada · 2026</w:t>
      </w:r>
    </w:p>
    <w:sectPr w:rsidR="00E4112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7E76B9"/>
    <w:multiLevelType w:val="hybridMultilevel"/>
    <w:tmpl w:val="47F88A40"/>
    <w:lvl w:ilvl="0" w:tplc="24EA75CC">
      <w:start w:val="1"/>
      <w:numFmt w:val="bullet"/>
      <w:lvlText w:val="●"/>
      <w:lvlJc w:val="left"/>
      <w:pPr>
        <w:ind w:left="720" w:hanging="360"/>
      </w:pPr>
    </w:lvl>
    <w:lvl w:ilvl="1" w:tplc="898AF910">
      <w:start w:val="1"/>
      <w:numFmt w:val="bullet"/>
      <w:lvlText w:val="○"/>
      <w:lvlJc w:val="left"/>
      <w:pPr>
        <w:ind w:left="1440" w:hanging="360"/>
      </w:pPr>
    </w:lvl>
    <w:lvl w:ilvl="2" w:tplc="A828B88E">
      <w:start w:val="1"/>
      <w:numFmt w:val="bullet"/>
      <w:lvlText w:val="■"/>
      <w:lvlJc w:val="left"/>
      <w:pPr>
        <w:ind w:left="2160" w:hanging="360"/>
      </w:pPr>
    </w:lvl>
    <w:lvl w:ilvl="3" w:tplc="A4DC2922">
      <w:start w:val="1"/>
      <w:numFmt w:val="bullet"/>
      <w:lvlText w:val="●"/>
      <w:lvlJc w:val="left"/>
      <w:pPr>
        <w:ind w:left="2880" w:hanging="360"/>
      </w:pPr>
    </w:lvl>
    <w:lvl w:ilvl="4" w:tplc="7AEE97BA">
      <w:start w:val="1"/>
      <w:numFmt w:val="bullet"/>
      <w:lvlText w:val="○"/>
      <w:lvlJc w:val="left"/>
      <w:pPr>
        <w:ind w:left="3600" w:hanging="360"/>
      </w:pPr>
    </w:lvl>
    <w:lvl w:ilvl="5" w:tplc="306AD684">
      <w:start w:val="1"/>
      <w:numFmt w:val="bullet"/>
      <w:lvlText w:val="■"/>
      <w:lvlJc w:val="left"/>
      <w:pPr>
        <w:ind w:left="4320" w:hanging="360"/>
      </w:pPr>
    </w:lvl>
    <w:lvl w:ilvl="6" w:tplc="FC7473F0">
      <w:start w:val="1"/>
      <w:numFmt w:val="bullet"/>
      <w:lvlText w:val="●"/>
      <w:lvlJc w:val="left"/>
      <w:pPr>
        <w:ind w:left="5040" w:hanging="360"/>
      </w:pPr>
    </w:lvl>
    <w:lvl w:ilvl="7" w:tplc="1FBA92CC">
      <w:start w:val="1"/>
      <w:numFmt w:val="bullet"/>
      <w:lvlText w:val="●"/>
      <w:lvlJc w:val="left"/>
      <w:pPr>
        <w:ind w:left="5760" w:hanging="360"/>
      </w:pPr>
    </w:lvl>
    <w:lvl w:ilvl="8" w:tplc="33BC40C4">
      <w:start w:val="1"/>
      <w:numFmt w:val="bullet"/>
      <w:lvlText w:val="●"/>
      <w:lvlJc w:val="left"/>
      <w:pPr>
        <w:ind w:left="6480" w:hanging="360"/>
      </w:pPr>
    </w:lvl>
  </w:abstractNum>
  <w:num w:numId="1" w16cid:durableId="15099060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1123"/>
    <w:rsid w:val="002962FC"/>
    <w:rsid w:val="004B1FAD"/>
    <w:rsid w:val="004C4699"/>
    <w:rsid w:val="00580BE8"/>
    <w:rsid w:val="006B2778"/>
    <w:rsid w:val="008C01B3"/>
    <w:rsid w:val="00933144"/>
    <w:rsid w:val="00BC58CC"/>
    <w:rsid w:val="00BD0135"/>
    <w:rsid w:val="00C67619"/>
    <w:rsid w:val="00CC5777"/>
    <w:rsid w:val="00D13E3A"/>
    <w:rsid w:val="00DD7B00"/>
    <w:rsid w:val="00E41123"/>
    <w:rsid w:val="00FB253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5F6DA"/>
  <w15:docId w15:val="{731B4014-42CB-4210-96BE-D710A09B5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A1A2E"/>
      <w:sz w:val="40"/>
      <w:szCs w:val="40"/>
    </w:rPr>
  </w:style>
  <w:style w:type="paragraph" w:styleId="Heading2">
    <w:name w:val="heading 2"/>
    <w:uiPriority w:val="9"/>
    <w:unhideWhenUsed/>
    <w:qFormat/>
    <w:pPr>
      <w:spacing w:before="360" w:after="180"/>
      <w:outlineLvl w:val="1"/>
    </w:pPr>
    <w:rPr>
      <w:b/>
      <w:bCs/>
      <w:color w:val="1A1A2E"/>
      <w:sz w:val="30"/>
      <w:szCs w:val="30"/>
    </w:rPr>
  </w:style>
  <w:style w:type="paragraph" w:styleId="Heading3">
    <w:name w:val="heading 3"/>
    <w:uiPriority w:val="9"/>
    <w:unhideWhenUsed/>
    <w:qFormat/>
    <w:rsid w:val="00580BE8"/>
    <w:pPr>
      <w:keepNext/>
      <w:spacing w:before="280" w:after="140"/>
      <w:outlineLvl w:val="2"/>
    </w:pPr>
    <w:rPr>
      <w:b/>
      <w:bCs/>
      <w:color w:val="215E99" w:themeColor="text2" w:themeTint="BF"/>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21</Pages>
  <Words>5678</Words>
  <Characters>32368</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Parmod Gandhi</cp:lastModifiedBy>
  <cp:revision>9</cp:revision>
  <dcterms:created xsi:type="dcterms:W3CDTF">2026-04-12T11:02:00Z</dcterms:created>
  <dcterms:modified xsi:type="dcterms:W3CDTF">2026-04-13T17:20:00Z</dcterms:modified>
</cp:coreProperties>
</file>