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8334" w14:textId="59796506" w:rsidR="000254E2" w:rsidRPr="0082237B" w:rsidRDefault="00000000" w:rsidP="0082237B">
      <w:pPr>
        <w:pStyle w:val="Heading1"/>
      </w:pPr>
      <w:r w:rsidRPr="0082237B">
        <w:t>Chapter 9</w:t>
      </w:r>
      <w:r w:rsidR="0082237B" w:rsidRPr="0082237B">
        <w:t xml:space="preserve"> - </w:t>
      </w:r>
      <w:r w:rsidRPr="0082237B">
        <w:t>Medical Care When You Can’t Afford It</w:t>
      </w:r>
    </w:p>
    <w:p w14:paraId="276436C9" w14:textId="77777777" w:rsidR="000254E2" w:rsidRDefault="00000000">
      <w:pPr>
        <w:spacing w:after="160"/>
      </w:pPr>
      <w:r>
        <w:t>It has happened to almost everyone.</w:t>
      </w:r>
    </w:p>
    <w:p w14:paraId="1E23A1FC" w14:textId="692AA4FB" w:rsidR="00B70DB4" w:rsidRDefault="00000000">
      <w:pPr>
        <w:spacing w:after="160"/>
      </w:pPr>
      <w:r>
        <w:t xml:space="preserve">You are two hours from the nearest town on a camping </w:t>
      </w:r>
      <w:proofErr w:type="gramStart"/>
      <w:r>
        <w:t>trip</w:t>
      </w:r>
      <w:proofErr w:type="gramEnd"/>
      <w:r>
        <w:t xml:space="preserve"> and someone twists an ankle badly. It is midnight and your child has a fever that is climbing. You are travelling in an unfamiliar city, and something does not feel right. Your doctor is booked three weeks out and what you have cannot wait three weeks. Or the bill from the last visit is still sitting unpaid and you cannot face another one — and you are not alone in that. </w:t>
      </w:r>
    </w:p>
    <w:p w14:paraId="4A968F24" w14:textId="13F0F640" w:rsidR="000254E2" w:rsidRDefault="00000000">
      <w:pPr>
        <w:spacing w:after="160"/>
      </w:pPr>
      <w:r>
        <w:t>In the United States alone, an estimated 17 million more people are expected to lose health coverage in the coming years, according to projections from the Congressional Budget Office and the Urban Institute. For millions of families, the question of whether to seek care is also a question of whether they can afford to.</w:t>
      </w:r>
    </w:p>
    <w:p w14:paraId="0CFE34EB" w14:textId="77777777" w:rsidR="000254E2" w:rsidRDefault="00000000">
      <w:pPr>
        <w:spacing w:after="160"/>
      </w:pPr>
      <w:r>
        <w:t xml:space="preserve">In </w:t>
      </w:r>
      <w:proofErr w:type="gramStart"/>
      <w:r>
        <w:t>all of</w:t>
      </w:r>
      <w:proofErr w:type="gramEnd"/>
      <w:r>
        <w:t xml:space="preserve"> these situations, you are on your own. Not because nobody cares. Because care is simply not available right now, where you are, for what it costs.</w:t>
      </w:r>
    </w:p>
    <w:p w14:paraId="0F40D0E0" w14:textId="77777777" w:rsidR="000254E2" w:rsidRDefault="00000000">
      <w:pPr>
        <w:spacing w:after="160"/>
      </w:pPr>
      <w:r>
        <w:t>This chapter is about what you can do in those moments. Not instead of a doctor — nobody and nothing replaces a doctor when you genuinely need one. But as a thinking partner that helps you understand what is happening, decide how urgent it is, find care when care exists, and get through the moments between.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6789DE5F"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20" w:type="dxa"/>
              <w:left w:w="180" w:type="dxa"/>
              <w:bottom w:w="120" w:type="dxa"/>
              <w:right w:w="180" w:type="dxa"/>
            </w:tcMar>
          </w:tcPr>
          <w:p w14:paraId="4499C903" w14:textId="77777777" w:rsidR="000254E2" w:rsidRDefault="00000000">
            <w:pPr>
              <w:pStyle w:val="Heading3"/>
            </w:pPr>
            <w:r>
              <w:t>Important — please read this first</w:t>
            </w:r>
          </w:p>
          <w:p w14:paraId="5AC1554D" w14:textId="77777777" w:rsidR="000254E2" w:rsidRDefault="00000000">
            <w:pPr>
              <w:spacing w:after="80"/>
            </w:pPr>
            <w:r>
              <w:rPr>
                <w:sz w:val="22"/>
                <w:szCs w:val="22"/>
              </w:rPr>
              <w:t>Claude is not a doctor, nurse, or medical professional. Nothing in this chapter is medical advice, diagnosis, or treatment. Claude can help you understand symptoms, find resources, and prepare questions. It cannot examine you, run tests, or tell you what is wrong with certainty.</w:t>
            </w:r>
          </w:p>
          <w:p w14:paraId="45F24350" w14:textId="77777777" w:rsidR="000254E2" w:rsidRDefault="00000000">
            <w:pPr>
              <w:spacing w:after="80"/>
            </w:pPr>
            <w:r>
              <w:rPr>
                <w:sz w:val="22"/>
                <w:szCs w:val="22"/>
              </w:rPr>
              <w:t>If you are experiencing chest pain, difficulty breathing, signs of stroke, severe bleeding, loss of consciousness, or any symptom that feels life-threatening — stop reading and call 911 or your local emergency number immediately.</w:t>
            </w:r>
          </w:p>
          <w:p w14:paraId="7A0D33D1" w14:textId="77777777" w:rsidR="000254E2" w:rsidRDefault="00000000">
            <w:r>
              <w:rPr>
                <w:sz w:val="22"/>
                <w:szCs w:val="22"/>
              </w:rPr>
              <w:t>This chapter is for the moments that are difficult but not immediately life-threatening. Use your judgment. When in doubt, seek professional care.</w:t>
            </w:r>
          </w:p>
        </w:tc>
      </w:tr>
    </w:tbl>
    <w:p w14:paraId="1A000001" w14:textId="77777777" w:rsidR="000254E2" w:rsidRDefault="00000000">
      <w:pPr>
        <w:pStyle w:val="Heading2"/>
      </w:pPr>
      <w:r>
        <w:t>A Word from the Author</w:t>
      </w:r>
    </w:p>
    <w:p w14:paraId="1A000002" w14:textId="77777777" w:rsidR="000254E2" w:rsidRDefault="00000000">
      <w:pPr>
        <w:spacing w:after="160"/>
      </w:pPr>
      <w:r>
        <w:t>In January 1987, I resigned from Ontario Hydro — my first real job — and stepped into the uncertain world of freelance work. No salary. No sick days. No safety net.</w:t>
      </w:r>
    </w:p>
    <w:p w14:paraId="1A000003" w14:textId="77777777" w:rsidR="000254E2" w:rsidRDefault="00000000">
      <w:pPr>
        <w:spacing w:after="160"/>
      </w:pPr>
      <w:r>
        <w:t xml:space="preserve">That day, I </w:t>
      </w:r>
      <w:proofErr w:type="gramStart"/>
      <w:r>
        <w:t>made a decision</w:t>
      </w:r>
      <w:proofErr w:type="gramEnd"/>
      <w:r>
        <w:t>: I do not have the luxury to get sick.</w:t>
      </w:r>
    </w:p>
    <w:p w14:paraId="1A000004" w14:textId="77777777" w:rsidR="000254E2" w:rsidRDefault="00000000">
      <w:pPr>
        <w:spacing w:after="160"/>
      </w:pPr>
      <w:r>
        <w:t>Nearly forty years later, I have not taken a single sick day. Not one.</w:t>
      </w:r>
    </w:p>
    <w:p w14:paraId="1A000005" w14:textId="77777777" w:rsidR="000254E2" w:rsidRDefault="00000000">
      <w:pPr>
        <w:spacing w:after="160"/>
      </w:pPr>
      <w:r>
        <w:t xml:space="preserve">My reasoning was simple, and I still believe it today. There is no treatment for a virus. Not for the flu, not for a cold, not for a fever. When the symptoms come — and they do come — the medical system has nothing to offer you except rest and time. </w:t>
      </w:r>
      <w:proofErr w:type="gramStart"/>
      <w:r>
        <w:t>So</w:t>
      </w:r>
      <w:proofErr w:type="gramEnd"/>
      <w:r>
        <w:t xml:space="preserve"> I decided I would not give the virus either one.</w:t>
      </w:r>
    </w:p>
    <w:p w14:paraId="1A000006" w14:textId="77777777" w:rsidR="000254E2" w:rsidRDefault="00000000">
      <w:pPr>
        <w:spacing w:after="160"/>
      </w:pPr>
      <w:r>
        <w:lastRenderedPageBreak/>
        <w:t xml:space="preserve">When I feel the first signs, I do not slow down. I do not take the day off. I stay at work and I fight it. And I have found, </w:t>
      </w:r>
      <w:proofErr w:type="gramStart"/>
      <w:r>
        <w:t>over and over again</w:t>
      </w:r>
      <w:proofErr w:type="gramEnd"/>
      <w:r>
        <w:t>, that if you fight it in those first few hours, you can push through in a day. If you give in — even for a few hours — you are gone for days.</w:t>
      </w:r>
    </w:p>
    <w:p w14:paraId="1A000007" w14:textId="77777777" w:rsidR="000254E2" w:rsidRDefault="00000000">
      <w:pPr>
        <w:spacing w:after="160"/>
      </w:pPr>
      <w:r>
        <w:t>I am a living example. Nearly forty years is a large enough sample size.</w:t>
      </w:r>
    </w:p>
    <w:p w14:paraId="1A000008" w14:textId="77777777" w:rsidR="000254E2" w:rsidRDefault="00000000">
      <w:pPr>
        <w:spacing w:after="160"/>
      </w:pPr>
      <w:r>
        <w:t>I have also never taken a flu shot. That is a personal choice, not a recommendation. But I suspect part of what has carried me is something that started long before 1987 — in a small town in India, fifty kilometres from New Delhi, playing in the monsoon rain as a child.</w:t>
      </w:r>
    </w:p>
    <w:p w14:paraId="1A000009" w14:textId="77777777" w:rsidR="000254E2" w:rsidRDefault="00000000">
      <w:pPr>
        <w:spacing w:after="160"/>
      </w:pPr>
      <w:r>
        <w:t>In India, parents do not protect their children from dirt or unsanitary conditions the way parents do in the West. You go outside. You play in the mud. You get rained on. And somewhere in all of that, your immune system learns to fight. I believe I built something in those early years that has stayed with me across fifty years and two continents.</w:t>
      </w:r>
    </w:p>
    <w:p w14:paraId="1A00000A" w14:textId="77777777" w:rsidR="000254E2" w:rsidRDefault="00000000">
      <w:pPr>
        <w:spacing w:after="160"/>
      </w:pPr>
      <w:r>
        <w:t>I am not a doctor. This is not medical advice. What works for me may not work for you, and I say that sincerely. But this chapter is about taking ownership of your health — and this story is where that conviction comes from for me.</w:t>
      </w:r>
    </w:p>
    <w:p w14:paraId="32403901" w14:textId="77777777" w:rsidR="000254E2" w:rsidRDefault="00000000">
      <w:pPr>
        <w:pStyle w:val="Heading2"/>
      </w:pPr>
      <w:r>
        <w:t>9.1 You Are Rarely as Alone as You Think</w:t>
      </w:r>
    </w:p>
    <w:p w14:paraId="64D79954" w14:textId="77777777" w:rsidR="000254E2" w:rsidRDefault="00000000">
      <w:pPr>
        <w:spacing w:after="160"/>
      </w:pPr>
      <w:r>
        <w:t>Ten years ago, being remote meant being cut off. No signal. No internet. No way to reach anyone until you drove back to civilization.</w:t>
      </w:r>
    </w:p>
    <w:p w14:paraId="3E220DAC" w14:textId="77777777" w:rsidR="000254E2" w:rsidRDefault="00000000">
      <w:pPr>
        <w:spacing w:after="160"/>
      </w:pPr>
      <w:r>
        <w:t>That world is changing fast — and faster than most people realize.</w:t>
      </w:r>
    </w:p>
    <w:p w14:paraId="3B735760" w14:textId="77777777" w:rsidR="000254E2" w:rsidRDefault="00000000">
      <w:pPr>
        <w:spacing w:after="160"/>
      </w:pPr>
      <w:r>
        <w:t>Starlink, the satellite internet service operated by SpaceX, now provides coverage in over 150 countries and territories. As of early 2026, it has passed 10 million active subscribers worldwide, according to SpaceX's own progress reports. The service works from mountaintops, fishing boats, campgrounds, and remote cabins. Starlink also offers a portable Roam plan specifically for people who move around — campers, RV travellers, and anyone who needs connectivity away from home.</w:t>
      </w:r>
    </w:p>
    <w:p w14:paraId="52EBDA30" w14:textId="77777777" w:rsidR="000254E2" w:rsidRDefault="00000000">
      <w:pPr>
        <w:spacing w:after="160"/>
      </w:pPr>
      <w:r>
        <w:t>Beyond Starlink, modern smartphones are gaining satellite capability of their own. Since 2022, Apple has built satellite emergency messaging into iPhones. In July 2025, Starlink and T-Mobile launched direct-to-cell satellite texting across the United States — meaning that standard phones on compatible carriers can send and receive texts from areas with no cell towers at all.</w:t>
      </w:r>
    </w:p>
    <w:p w14:paraId="3D1E34E3" w14:textId="77777777" w:rsidR="000254E2" w:rsidRDefault="00000000">
      <w:pPr>
        <w:spacing w:after="160"/>
      </w:pPr>
      <w:r>
        <w:t>The gap between being remote and being connected is closing. If you are in a situation where care is not immediately available, there is a growing chance that Claude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0BC5CF4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ADFACF3" w14:textId="77777777" w:rsidR="000254E2" w:rsidRDefault="00000000">
            <w:pPr>
              <w:pStyle w:val="Heading3"/>
            </w:pPr>
            <w:r>
              <w:lastRenderedPageBreak/>
              <w:t>If you are planning a remote trip</w:t>
            </w:r>
          </w:p>
          <w:p w14:paraId="01FAC0DF" w14:textId="77777777" w:rsidR="000254E2" w:rsidRDefault="00000000">
            <w:r>
              <w:rPr>
                <w:sz w:val="22"/>
                <w:szCs w:val="22"/>
              </w:rPr>
              <w:t>Before you leave, spend thirty minutes with Claude building a health reference for your trip. Tell Claude where you are going, how long you will be away, who is coming, and any medical conditions in the group. Ask Claude to prepare a plain-language guide to the most likely situations — cuts, sprains, insect bites, allergic reactions, dehydration, altitude sickness if relevant — and what to do for each one. Print it out. It costs nothing and it could matter a great deal.</w:t>
            </w:r>
          </w:p>
        </w:tc>
      </w:tr>
    </w:tbl>
    <w:p w14:paraId="27DFA536" w14:textId="77777777" w:rsidR="000254E2" w:rsidRDefault="00000000">
      <w:pPr>
        <w:pStyle w:val="Heading2"/>
      </w:pPr>
      <w:r>
        <w:t>9.2 The Situations This Chapter Is For</w:t>
      </w:r>
    </w:p>
    <w:p w14:paraId="49D1BF2A" w14:textId="4952EB7F" w:rsidR="000254E2" w:rsidRDefault="00000000">
      <w:pPr>
        <w:spacing w:after="160"/>
      </w:pPr>
      <w:r>
        <w:t>There is a wide range of situations where you cannot get to a doctor right now, and they are not all the same. Understanding which situation, you are in helps you use Claude — and this chapter — most effectively.</w:t>
      </w:r>
    </w:p>
    <w:p w14:paraId="0E9F9117" w14:textId="77777777" w:rsidR="000254E2" w:rsidRDefault="00000000">
      <w:pPr>
        <w:pStyle w:val="Heading3"/>
      </w:pPr>
      <w:r>
        <w:t>You are physically remote</w:t>
      </w:r>
    </w:p>
    <w:p w14:paraId="1A8DE93D" w14:textId="77777777" w:rsidR="000254E2" w:rsidRDefault="00000000">
      <w:pPr>
        <w:spacing w:after="160"/>
      </w:pPr>
      <w:r>
        <w:t>Camping, hiking, boating, a cabin without nearby services, international travel in an area without easy access to medical facilities. The issue may be minor or uncertain. You need help thinking through what you are dealing with and whether it requires action now or can wait.</w:t>
      </w:r>
    </w:p>
    <w:p w14:paraId="51398062" w14:textId="77777777" w:rsidR="000254E2" w:rsidRDefault="00000000">
      <w:pPr>
        <w:pStyle w:val="Heading3"/>
      </w:pPr>
      <w:r>
        <w:t>It is the wrong time</w:t>
      </w:r>
    </w:p>
    <w:p w14:paraId="25FF046C" w14:textId="60614465" w:rsidR="000254E2" w:rsidRDefault="00000000">
      <w:pPr>
        <w:spacing w:after="160"/>
      </w:pPr>
      <w:r>
        <w:t>Late at night. A weekend. A holiday. Your doctor's office is closed, and the question does not feel like an emergency room question — but it also does not feel like something you can simply ignore until Monday morning. You need a thinking partner that is available right now.</w:t>
      </w:r>
    </w:p>
    <w:p w14:paraId="43596E63" w14:textId="77777777" w:rsidR="000254E2" w:rsidRDefault="00000000">
      <w:pPr>
        <w:pStyle w:val="Heading3"/>
      </w:pPr>
      <w:r>
        <w:t>The wait is too long</w:t>
      </w:r>
    </w:p>
    <w:p w14:paraId="58ECACEC" w14:textId="77777777" w:rsidR="000254E2" w:rsidRDefault="00000000">
      <w:pPr>
        <w:spacing w:after="160"/>
      </w:pPr>
      <w:r>
        <w:t>Your doctor is booked weeks out. A specialist referral has a months-long wait. The walk-in clinic has a three-hour queue. You need to understand whether waiting is safe, whether there is anything you can do in the meantime, and what to watch for.</w:t>
      </w:r>
    </w:p>
    <w:p w14:paraId="0AB2B53A" w14:textId="77777777" w:rsidR="000254E2" w:rsidRDefault="00000000">
      <w:pPr>
        <w:pStyle w:val="Heading3"/>
      </w:pPr>
      <w:r>
        <w:t>The cost is a barrier</w:t>
      </w:r>
    </w:p>
    <w:p w14:paraId="04DF1D3C" w14:textId="77777777" w:rsidR="000254E2" w:rsidRDefault="00000000">
      <w:pPr>
        <w:spacing w:after="160"/>
      </w:pPr>
      <w:r>
        <w:t>This is the reality for a significant number of people, particularly in the United States. A visit costs money you do not have right now. The question is whether this is something that can be managed carefully at home, or whether it is something that needs professional care regardless of cost — because some things cannot wait.</w:t>
      </w:r>
    </w:p>
    <w:p w14:paraId="7E712BE2" w14:textId="77777777" w:rsidR="000254E2" w:rsidRDefault="00000000">
      <w:pPr>
        <w:pStyle w:val="Heading3"/>
      </w:pPr>
      <w:r>
        <w:t>It seems minor</w:t>
      </w:r>
    </w:p>
    <w:p w14:paraId="56AD79EE" w14:textId="77777777" w:rsidR="000254E2" w:rsidRDefault="00000000">
      <w:pPr>
        <w:spacing w:after="160"/>
      </w:pPr>
      <w:r>
        <w:t>A rash that appeared. A mild headache that has lasted two days. A cold that is lingering. A sore that is not healing. Something that does not feel serious enough for a doctor but is nagging enough that you want to understand it. Claude can help you think through what you are seeing and whether it deserves more attention.</w:t>
      </w:r>
    </w:p>
    <w:p w14:paraId="582B90FA" w14:textId="77777777" w:rsidR="000254E2" w:rsidRDefault="00000000">
      <w:pPr>
        <w:pStyle w:val="Heading2"/>
      </w:pPr>
      <w:r>
        <w:lastRenderedPageBreak/>
        <w:t>9.3 What Claude Can Responsibly Do</w:t>
      </w:r>
    </w:p>
    <w:p w14:paraId="1A65A7C8" w14:textId="77777777" w:rsidR="000254E2" w:rsidRDefault="00000000">
      <w:pPr>
        <w:spacing w:after="160"/>
      </w:pPr>
      <w:r>
        <w:t>When proper care is not immediately available, Claude can help in several specific and honest ways.</w:t>
      </w:r>
    </w:p>
    <w:p w14:paraId="48E258C8" w14:textId="77777777" w:rsidR="000254E2" w:rsidRDefault="00000000">
      <w:pPr>
        <w:pStyle w:val="Heading3"/>
      </w:pPr>
      <w:r>
        <w:t>Help you understand what you are experiencing</w:t>
      </w:r>
    </w:p>
    <w:p w14:paraId="2E74C22E" w14:textId="77777777" w:rsidR="000254E2" w:rsidRDefault="00000000">
      <w:pPr>
        <w:spacing w:after="160"/>
      </w:pPr>
      <w:r>
        <w:t>Describe the symptom clearly — when it started, where it is, what it feels like, what makes it better or worse, what else is going on. Claude can help you put the symptom in context, explain what it might indicate, and — importantly — help you recognize the signs that would change it from something manageable to something urgent.</w:t>
      </w:r>
    </w:p>
    <w:p w14:paraId="504A2A2A" w14:textId="77777777" w:rsidR="000254E2" w:rsidRDefault="00000000">
      <w:pPr>
        <w:pStyle w:val="Heading3"/>
      </w:pPr>
      <w:r>
        <w:t>Help you decide how urgent it is</w:t>
      </w:r>
    </w:p>
    <w:p w14:paraId="484063BA" w14:textId="77777777" w:rsidR="000254E2" w:rsidRDefault="00000000">
      <w:pPr>
        <w:spacing w:after="160"/>
      </w:pPr>
      <w:r>
        <w:t>This is often the most valuable thing Claude can do. Not telling you what is wrong — helping you think through whether this needs attention right now, can wait until tomorrow, can wait until Monday, or can be monitored at home. Claude asks the questions a triage nurse would ask. The answers help you make a better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91234" w14:paraId="2C89D0AC"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1" w14:textId="77777777" w:rsidR="00D838B0"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30C33E8F" w14:textId="77777777" w:rsidR="00D838B0" w:rsidRDefault="00000000">
            <w:r>
              <w:rPr>
                <w:i/>
                <w:iCs/>
                <w:color w:val="1A1A2E"/>
                <w:sz w:val="22"/>
                <w:szCs w:val="22"/>
              </w:rPr>
              <w:t xml:space="preserve">We are camping about two hours from town. My 8-year-old fell and has a swollen ankle. She can put a little weight on </w:t>
            </w:r>
            <w:proofErr w:type="gramStart"/>
            <w:r>
              <w:rPr>
                <w:i/>
                <w:iCs/>
                <w:color w:val="1A1A2E"/>
                <w:sz w:val="22"/>
                <w:szCs w:val="22"/>
              </w:rPr>
              <w:t>it</w:t>
            </w:r>
            <w:proofErr w:type="gramEnd"/>
            <w:r>
              <w:rPr>
                <w:i/>
                <w:iCs/>
                <w:color w:val="1A1A2E"/>
                <w:sz w:val="22"/>
                <w:szCs w:val="22"/>
              </w:rPr>
              <w:t xml:space="preserve"> but it hurts. No obvious deformity. She is upset but calm. What should I do and how do I know if it needs an X-ray?</w:t>
            </w:r>
          </w:p>
        </w:tc>
      </w:tr>
      <w:tr w:rsidR="00A91234" w14:paraId="3D0FCA11" w14:textId="77777777">
        <w:tc>
          <w:tcPr>
            <w:tcW w:w="1440" w:type="dxa"/>
            <w:tcBorders>
              <w:bottom w:val="single" w:sz="1" w:space="0" w:color="FFFFFF"/>
            </w:tcBorders>
            <w:shd w:val="clear" w:color="auto" w:fill="C8590A"/>
            <w:tcMar>
              <w:top w:w="120" w:type="dxa"/>
              <w:left w:w="160" w:type="dxa"/>
              <w:bottom w:w="120" w:type="dxa"/>
              <w:right w:w="160" w:type="dxa"/>
            </w:tcMar>
          </w:tcPr>
          <w:p w14:paraId="7C565644" w14:textId="77777777" w:rsidR="00D838B0"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6ED9B2D" w14:textId="77777777" w:rsidR="00D838B0" w:rsidRDefault="00000000">
            <w:pPr>
              <w:spacing w:after="80"/>
            </w:pPr>
            <w:r>
              <w:rPr>
                <w:color w:val="1A1A2E"/>
                <w:sz w:val="22"/>
                <w:szCs w:val="22"/>
              </w:rPr>
              <w:t>The fact that she can bear some weight on it is reassuring and suggests it is more likely a sprain than a fracture, though you cannot be certain without imaging.</w:t>
            </w:r>
          </w:p>
          <w:p w14:paraId="01CD0002" w14:textId="77777777" w:rsidR="00D838B0" w:rsidRDefault="00000000">
            <w:pPr>
              <w:spacing w:after="80"/>
            </w:pPr>
            <w:r>
              <w:rPr>
                <w:color w:val="1A1A2E"/>
                <w:sz w:val="22"/>
                <w:szCs w:val="22"/>
              </w:rPr>
              <w:t>For now: apply ice wrapped in a cloth for 20 minutes on, 20 minutes off to reduce swelling. Keep it elevated above her heart when she is resting. If you have children’s ibuprofen, it helps with both pain and swelling.</w:t>
            </w:r>
          </w:p>
          <w:p w14:paraId="0B2C9ACD" w14:textId="77777777" w:rsidR="00D838B0" w:rsidRDefault="00000000">
            <w:pPr>
              <w:spacing w:after="80"/>
            </w:pPr>
            <w:r>
              <w:rPr>
                <w:color w:val="1A1A2E"/>
                <w:sz w:val="22"/>
                <w:szCs w:val="22"/>
              </w:rPr>
              <w:t>Signs that mean get to an X-ray today: she stops being able to bear any weight at all, the pain gets significantly worse over the next few hours, there is visible deformity or bruising directly over the bone, or she is in distress that does not settle.</w:t>
            </w:r>
          </w:p>
          <w:p w14:paraId="01CD0003" w14:textId="77777777" w:rsidR="00D838B0" w:rsidRDefault="00000000">
            <w:pPr>
              <w:spacing w:after="80"/>
            </w:pPr>
            <w:r>
              <w:rPr>
                <w:color w:val="1A1A2E"/>
                <w:sz w:val="22"/>
                <w:szCs w:val="22"/>
              </w:rPr>
              <w:t>If none of those develop and she is comfortable overnight, you can monitor for another day before deciding on imaging. How is she doing right now?</w:t>
            </w:r>
          </w:p>
        </w:tc>
      </w:tr>
    </w:tbl>
    <w:p w14:paraId="6738A2BC" w14:textId="77777777" w:rsidR="000254E2" w:rsidRDefault="000254E2">
      <w:pPr>
        <w:spacing w:after="80"/>
      </w:pPr>
    </w:p>
    <w:p w14:paraId="02C7F3EC" w14:textId="77777777" w:rsidR="000254E2" w:rsidRDefault="00000000">
      <w:pPr>
        <w:spacing w:after="160"/>
      </w:pPr>
      <w:r>
        <w:t>Notice what happened. Claude did not diagnose. It helped a parent think clearly in a stressful moment — what to do right now, what to watch for, and what the threshold is for making that drive.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52BBC0D1"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20" w:type="dxa"/>
              <w:left w:w="180" w:type="dxa"/>
              <w:bottom w:w="120" w:type="dxa"/>
              <w:right w:w="180" w:type="dxa"/>
            </w:tcMar>
          </w:tcPr>
          <w:p w14:paraId="4BE54E3F" w14:textId="77777777" w:rsidR="000254E2" w:rsidRDefault="00000000">
            <w:pPr>
              <w:spacing w:after="100"/>
            </w:pPr>
            <w:r>
              <w:rPr>
                <w:b/>
                <w:bCs/>
                <w:color w:val="C0392B"/>
                <w:sz w:val="22"/>
                <w:szCs w:val="22"/>
              </w:rPr>
              <w:t>Claude is a thinking partner. The decision is always yours.</w:t>
            </w:r>
          </w:p>
          <w:p w14:paraId="36F7927E" w14:textId="77777777" w:rsidR="000254E2" w:rsidRDefault="00000000">
            <w:r>
              <w:rPr>
                <w:sz w:val="22"/>
                <w:szCs w:val="22"/>
              </w:rPr>
              <w:t>Claude can help you ask better questions and think more clearly. It cannot examine your child. It does not know everything about your situation. If something feels wrong to you — if your instinct says this needs professional attention — trust that instinct. Parent and patient intuition matters. When in doubt, seek care.</w:t>
            </w:r>
          </w:p>
        </w:tc>
      </w:tr>
    </w:tbl>
    <w:p w14:paraId="07E0F1FD" w14:textId="77777777" w:rsidR="000254E2" w:rsidRDefault="000254E2">
      <w:pPr>
        <w:spacing w:after="80"/>
      </w:pPr>
    </w:p>
    <w:p w14:paraId="5BB02524" w14:textId="77777777" w:rsidR="000254E2" w:rsidRDefault="00000000">
      <w:pPr>
        <w:pStyle w:val="Heading3"/>
      </w:pPr>
      <w:r>
        <w:lastRenderedPageBreak/>
        <w:t>Help you understand over-the-counter options</w:t>
      </w:r>
    </w:p>
    <w:p w14:paraId="0F8DB2B1" w14:textId="77777777" w:rsidR="000254E2" w:rsidRDefault="00000000">
      <w:pPr>
        <w:spacing w:after="160"/>
      </w:pPr>
      <w:r>
        <w:t xml:space="preserve">Standing in a pharmacy aisle at 10pm trying to decide between six versions of the same product is a common and genuinely confusing experience. Claude can explain what the active ingredients </w:t>
      </w:r>
      <w:proofErr w:type="gramStart"/>
      <w:r>
        <w:t>actually do</w:t>
      </w:r>
      <w:proofErr w:type="gramEnd"/>
      <w:r>
        <w:t>, which product is appropriate for the specific symptom, what the correct dosage is, and what to avoid combining. This is not medical advice — it is the kind of practical explanation a knowledgeable pharmacist would give you if they had ten minutes.</w:t>
      </w:r>
    </w:p>
    <w:p w14:paraId="4A0CF742" w14:textId="77777777" w:rsidR="000254E2" w:rsidRDefault="00000000">
      <w:pPr>
        <w:pStyle w:val="Heading3"/>
      </w:pPr>
      <w:r>
        <w:t>Help you understand when home remedies and herbs are reasonable</w:t>
      </w:r>
    </w:p>
    <w:p w14:paraId="6E767956" w14:textId="77777777" w:rsidR="000254E2" w:rsidRDefault="00000000">
      <w:pPr>
        <w:spacing w:after="160"/>
      </w:pPr>
      <w:r>
        <w:t>Many minor conditions — mild colds, minor cuts, small burns, insect bites, mild digestive upset, muscle soreness — have well-established home management approaches. Honey on a minor wound. Ginger for nausea. Rest and fluids for a mild cold. Aloe vera for a minor burn. Claude can tell you what the evidence says about these approaches, which ones are genuinely useful, which ones are harmless but probably not helpful, and which ones to avoid because they can cause harm or mask something that needs attention.</w:t>
      </w:r>
    </w:p>
    <w:p w14:paraId="5219DAB1" w14:textId="77777777" w:rsidR="000254E2" w:rsidRDefault="00000000">
      <w:pPr>
        <w:pStyle w:val="Heading3"/>
      </w:pPr>
      <w:r>
        <w:t>Help you find care when care is available</w:t>
      </w:r>
    </w:p>
    <w:p w14:paraId="44E79B48" w14:textId="77777777" w:rsidR="000254E2" w:rsidRDefault="00000000">
      <w:pPr>
        <w:spacing w:after="160"/>
      </w:pPr>
      <w:r>
        <w:t>Free clinics. Community health centers. Telehealth services that connect you with a real doctor by video within minutes. Urgent care centers versus emergency rooms. In the United States, federally funded community health centers — supported by the Health Resources and Services Administration, known as HRSA — provide care to anyone regardless of ability to pay, with fees scaled to income. Many people do not know these exist. Claude can help you find what is near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1280AEF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043CF0FA" w14:textId="77777777" w:rsidR="000254E2" w:rsidRDefault="00000000">
            <w:pPr>
              <w:pStyle w:val="Heading3"/>
            </w:pPr>
            <w:r>
              <w:t>Resources for finding care in the United States</w:t>
            </w:r>
          </w:p>
          <w:p w14:paraId="30F555CD" w14:textId="229DC877" w:rsidR="000254E2" w:rsidRDefault="00000000">
            <w:pPr>
              <w:spacing w:after="60"/>
            </w:pPr>
            <w:r>
              <w:rPr>
                <w:sz w:val="22"/>
                <w:szCs w:val="22"/>
              </w:rPr>
              <w:t>•  HRSA community health centers: FindaHealthCenter.HRSA.gov — federally funded, serve everyone regardless of ability to pay, fees scaled to income</w:t>
            </w:r>
          </w:p>
          <w:p w14:paraId="4EE96F0A" w14:textId="77777777" w:rsidR="000254E2" w:rsidRDefault="00000000">
            <w:pPr>
              <w:spacing w:after="60"/>
            </w:pPr>
            <w:r>
              <w:rPr>
                <w:sz w:val="22"/>
                <w:szCs w:val="22"/>
              </w:rPr>
              <w:t>•  Free clinic directory: freeclinics.com — searchable by state and county</w:t>
            </w:r>
          </w:p>
          <w:p w14:paraId="6C55BD1B" w14:textId="383A6E7F" w:rsidR="000254E2" w:rsidRDefault="00000000">
            <w:pPr>
              <w:spacing w:after="60"/>
            </w:pPr>
            <w:r>
              <w:rPr>
                <w:sz w:val="22"/>
                <w:szCs w:val="22"/>
              </w:rPr>
              <w:t>•  National Association of Free and Charitable Clinics: NAFcClinics.org — over 1,400 clinics nationwide</w:t>
            </w:r>
          </w:p>
          <w:p w14:paraId="304492EB" w14:textId="77777777" w:rsidR="000254E2" w:rsidRDefault="00000000">
            <w:pPr>
              <w:spacing w:after="60"/>
            </w:pPr>
            <w:r>
              <w:rPr>
                <w:sz w:val="22"/>
                <w:szCs w:val="22"/>
              </w:rPr>
              <w:t>•  Healthcare.gov community health center finder: healthcare.gov/community-health-centers</w:t>
            </w:r>
          </w:p>
          <w:p w14:paraId="51C5209B" w14:textId="77777777" w:rsidR="000254E2" w:rsidRDefault="00000000">
            <w:r>
              <w:rPr>
                <w:sz w:val="22"/>
                <w:szCs w:val="22"/>
              </w:rPr>
              <w:t>Ask Claude to help you find what is closest to your specific location. Give it your city or zip code and it will help you identify your nearest options.</w:t>
            </w:r>
          </w:p>
        </w:tc>
      </w:tr>
    </w:tbl>
    <w:p w14:paraId="6DC59066" w14:textId="77777777" w:rsidR="000254E2" w:rsidRDefault="000254E2">
      <w:pPr>
        <w:spacing w:after="80"/>
      </w:pPr>
    </w:p>
    <w:p w14:paraId="4F418241" w14:textId="77777777" w:rsidR="000254E2" w:rsidRDefault="00000000">
      <w:pPr>
        <w:pStyle w:val="Heading2"/>
      </w:pPr>
      <w:r>
        <w:t>9.4 A Right Most Americans Do Not Know They Have</w:t>
      </w:r>
    </w:p>
    <w:p w14:paraId="1F2ED25B" w14:textId="77777777" w:rsidR="000254E2" w:rsidRDefault="00000000">
      <w:pPr>
        <w:spacing w:after="160"/>
      </w:pPr>
      <w:r>
        <w:t xml:space="preserve">If you are in the United States and you cannot afford care — or </w:t>
      </w:r>
      <w:proofErr w:type="gramStart"/>
      <w:r>
        <w:t>you are</w:t>
      </w:r>
      <w:proofErr w:type="gramEnd"/>
      <w:r>
        <w:t xml:space="preserve"> uninsured — there is a federal </w:t>
      </w:r>
      <w:proofErr w:type="gramStart"/>
      <w:r>
        <w:t>law</w:t>
      </w:r>
      <w:proofErr w:type="gramEnd"/>
      <w:r>
        <w:t xml:space="preserve"> you should know about.</w:t>
      </w:r>
    </w:p>
    <w:p w14:paraId="62489F42" w14:textId="77777777" w:rsidR="000254E2" w:rsidRDefault="00000000">
      <w:pPr>
        <w:spacing w:after="160"/>
      </w:pPr>
      <w:r>
        <w:t xml:space="preserve">The Emergency Medical Treatment and Labor Act — known as EMTALA — was passed by Congress in 1986. According to the Centers for Medicare and Medicaid Services, EMTALA requires any hospital emergency department that receives Medicare </w:t>
      </w:r>
      <w:r>
        <w:lastRenderedPageBreak/>
        <w:t>funding — which includes nearly every hospital in the country — to screen and provide stabilizing treatment to any patient with an emergency medical condition, regardless of their insurance status or ability to pay.</w:t>
      </w:r>
    </w:p>
    <w:p w14:paraId="17129BA5" w14:textId="77777777" w:rsidR="000254E2" w:rsidRDefault="00000000">
      <w:pPr>
        <w:spacing w:after="160"/>
      </w:pPr>
      <w:r>
        <w:t>The hospital can ask about your insurance. It cannot use the answer to delay or refuse your examination. It cannot turn you away because you cannot pay. It cannot transfer you to another facility until you are stable. These are your legal rights.</w:t>
      </w:r>
    </w:p>
    <w:p w14:paraId="3FE9B54D" w14:textId="77777777" w:rsidR="000254E2" w:rsidRDefault="00000000">
      <w:pPr>
        <w:spacing w:after="160"/>
      </w:pPr>
      <w:r>
        <w:t>The woman in a Buffalo, New York parking lot who refused an ambulance after a car accident because she could not afford it — that story stays with me. She was in pain. She needed help. And she did not know that the emergency room at the end of that ambulance ride could not legally turn her away.</w:t>
      </w:r>
    </w:p>
    <w:p w14:paraId="03DD12D5" w14:textId="0244734F" w:rsidR="000254E2" w:rsidRDefault="00000000">
      <w:pPr>
        <w:spacing w:after="160"/>
      </w:pPr>
      <w:r>
        <w:t>This does not mean treatment is free. You will receive a bill. But most hospitals also have charity care programs — financial assistance for patients who cannot afford their bills — that can reduce or eliminate what you owe. You must ask. The hospital will not always volunteer this information. Ask the billing department before you leave or ask Claude to help you draft the letter requesting a charity care review after the 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0CE523F4"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53283046" w14:textId="77777777" w:rsidR="000254E2" w:rsidRDefault="00000000">
            <w:pPr>
              <w:pStyle w:val="Heading3"/>
            </w:pPr>
            <w:r>
              <w:t>What EMTALA means for you</w:t>
            </w:r>
          </w:p>
          <w:p w14:paraId="47D0BE6D" w14:textId="77777777" w:rsidR="000254E2" w:rsidRDefault="00000000">
            <w:pPr>
              <w:spacing w:after="60"/>
            </w:pPr>
            <w:r>
              <w:rPr>
                <w:sz w:val="22"/>
                <w:szCs w:val="22"/>
              </w:rPr>
              <w:t>If you have a medical emergency in the United States, go to the nearest hospital emergency department. By federal law they must screen you and treat your emergency regardless of your ability to pay or your insurance status. You can read about your rights at cms.gov/priorities/your-patient-rights/emergency-room-rights</w:t>
            </w:r>
          </w:p>
          <w:p w14:paraId="2E264300" w14:textId="77777777" w:rsidR="000254E2" w:rsidRDefault="00000000">
            <w:r>
              <w:rPr>
                <w:sz w:val="22"/>
                <w:szCs w:val="22"/>
              </w:rPr>
              <w:t>After receiving care, ask the billing department about charity care or financial assistance programs before paying anything. Many hospitals are required to offer these programs.</w:t>
            </w:r>
          </w:p>
        </w:tc>
      </w:tr>
    </w:tbl>
    <w:p w14:paraId="36F07B7D" w14:textId="77777777" w:rsidR="000254E2" w:rsidRDefault="00000000">
      <w:pPr>
        <w:pStyle w:val="Heading2"/>
      </w:pPr>
      <w:r>
        <w:t>9.5 The Cost Reality in the United States</w:t>
      </w:r>
    </w:p>
    <w:p w14:paraId="42BE44EC" w14:textId="77777777" w:rsidR="000254E2" w:rsidRDefault="00000000">
      <w:pPr>
        <w:spacing w:after="160"/>
      </w:pPr>
      <w:r>
        <w:t>This section uses real numbers from public sources because the situation deserves honesty.</w:t>
      </w:r>
    </w:p>
    <w:p w14:paraId="1866FBC3" w14:textId="77777777" w:rsidR="000254E2" w:rsidRDefault="00000000">
      <w:pPr>
        <w:spacing w:after="160"/>
      </w:pPr>
      <w:r>
        <w:t xml:space="preserve">According to the Congressional Budget Office — the nonpartisan official scorekeeper for US federal legislation — the legislation signed into law on July 4, </w:t>
      </w:r>
      <w:proofErr w:type="gramStart"/>
      <w:r>
        <w:t>2025</w:t>
      </w:r>
      <w:proofErr w:type="gramEnd"/>
      <w:r>
        <w:t xml:space="preserve"> is projected to result in 10 million more Americans losing health insurance by 2034. The Center for Medicare Advocacy, citing the same CBO analysis, describes this as the largest rollback of federal health coverage in American history.</w:t>
      </w:r>
    </w:p>
    <w:p w14:paraId="41D51C24" w14:textId="77777777" w:rsidR="000254E2" w:rsidRDefault="00000000">
      <w:pPr>
        <w:spacing w:after="160"/>
      </w:pPr>
      <w:r>
        <w:t>Separately, the expiration of enhanced subsidies under the Affordable Care Act at the end of 2025 is projected by the Urban Institute to cause 4.8 million more people to become uninsured in 2026 alone, with average premium costs roughly doubling for those remaining on marketplace plans.</w:t>
      </w:r>
    </w:p>
    <w:p w14:paraId="27A562AD" w14:textId="77777777" w:rsidR="000254E2" w:rsidRDefault="00000000">
      <w:pPr>
        <w:spacing w:after="160"/>
      </w:pPr>
      <w:r>
        <w:t>According to KFF — the Kaiser Family Foundation, the most widely cited nonpartisan health policy research organization in the United States — one third of all American adults skipped or postponed needed health care in the past year because of cost. For uninsured adults, the number is three quarters. Nearly two in ten of those who skipped care reported that their health got worse as a result.</w:t>
      </w:r>
    </w:p>
    <w:p w14:paraId="0EC75946" w14:textId="77777777" w:rsidR="000254E2" w:rsidRDefault="00000000">
      <w:pPr>
        <w:spacing w:after="160"/>
      </w:pPr>
      <w:r>
        <w:lastRenderedPageBreak/>
        <w:t>These are not political statements. They are numbers from the Congressional Budget Office, the Urban Institute, and KFF. They describe the situation that millions of people are navigating right now.</w:t>
      </w:r>
    </w:p>
    <w:p w14:paraId="10B87E6A" w14:textId="77777777" w:rsidR="000254E2" w:rsidRDefault="00000000">
      <w:pPr>
        <w:spacing w:after="160"/>
      </w:pPr>
      <w:r>
        <w:t>Claude cannot fix the American health care system. But for someone who is uninsured or underinsured and facing a health question today — Claude can help them navigate it more safely than they could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46CDC4DB"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20" w:type="dxa"/>
              <w:left w:w="180" w:type="dxa"/>
              <w:bottom w:w="120" w:type="dxa"/>
              <w:right w:w="180" w:type="dxa"/>
            </w:tcMar>
          </w:tcPr>
          <w:p w14:paraId="10D673E4" w14:textId="77777777" w:rsidR="000254E2" w:rsidRDefault="00000000">
            <w:pPr>
              <w:spacing w:after="100"/>
            </w:pPr>
            <w:r>
              <w:rPr>
                <w:b/>
                <w:bCs/>
                <w:color w:val="C0392B"/>
                <w:sz w:val="22"/>
                <w:szCs w:val="22"/>
              </w:rPr>
              <w:t>Cost should not prevent you from seeking emergency care.</w:t>
            </w:r>
          </w:p>
          <w:p w14:paraId="0E289AF8" w14:textId="77777777" w:rsidR="000254E2" w:rsidRDefault="00000000">
            <w:r>
              <w:rPr>
                <w:sz w:val="22"/>
                <w:szCs w:val="22"/>
              </w:rPr>
              <w:t>If something feels like an emergency — if you or someone with you is in serious distress — get to an emergency room. EMTALA protects your right to be seen. Charity care programs can help with the bill. A medical debt is a problem that can be managed. A medical emergency that went untreated cannot always be undone.</w:t>
            </w:r>
          </w:p>
        </w:tc>
      </w:tr>
    </w:tbl>
    <w:p w14:paraId="7E442A23" w14:textId="77777777" w:rsidR="000254E2" w:rsidRDefault="00000000">
      <w:pPr>
        <w:pStyle w:val="Heading2"/>
      </w:pPr>
      <w:r>
        <w:t>9.6 Telehealth — A Doctor by Video, Often Within Minutes</w:t>
      </w:r>
    </w:p>
    <w:p w14:paraId="18118C75" w14:textId="77777777" w:rsidR="000254E2" w:rsidRDefault="00000000">
      <w:pPr>
        <w:spacing w:after="160"/>
      </w:pPr>
      <w:r>
        <w:t>One of the most practical developments in health care in recent years is telehealth — the ability to see a real, licensed doctor or nurse practitioner by video call, often within minutes, from wherever you are.</w:t>
      </w:r>
    </w:p>
    <w:p w14:paraId="74463533" w14:textId="77777777" w:rsidR="000254E2" w:rsidRDefault="00000000">
      <w:pPr>
        <w:spacing w:after="160"/>
      </w:pPr>
      <w:r>
        <w:t>Telehealth is not appropriate for every situation. A doctor cannot examine you through a screen. But for a large number of common concerns — a respiratory infection, a rash, a urinary tract infection, questions about a medication, a minor injury that has already been assessed — a telehealth visit can provide a diagnosis, a prescription if appropriate, and peace of mind, all without leaving the campsite, the hotel room, or the house.</w:t>
      </w:r>
    </w:p>
    <w:p w14:paraId="4473D76B" w14:textId="77777777" w:rsidR="000254E2" w:rsidRDefault="00000000">
      <w:pPr>
        <w:spacing w:after="160"/>
      </w:pPr>
      <w:r>
        <w:t xml:space="preserve">Services like Teladoc, </w:t>
      </w:r>
      <w:proofErr w:type="spellStart"/>
      <w:r>
        <w:t>MDLive</w:t>
      </w:r>
      <w:proofErr w:type="spellEnd"/>
      <w:r>
        <w:t>, and Amazon Clinic operate across most of the United States. Many insurance plans now cover telehealth visits. For the uninsured, fees are typically $50 to $100 for a visit — less than a walk-in clinic, far less than an emergency room.</w:t>
      </w:r>
    </w:p>
    <w:p w14:paraId="2B1C014F" w14:textId="77777777" w:rsidR="000254E2" w:rsidRDefault="00000000">
      <w:pPr>
        <w:spacing w:after="160"/>
      </w:pPr>
      <w:r>
        <w:t>With Starlink or satellite connectivity, telehealth is increasingly available in remote locations too. The campsite two hours from town can still have a video call with a doctor, provided you have a connection.</w:t>
      </w:r>
    </w:p>
    <w:p w14:paraId="6C6AFA94" w14:textId="77777777" w:rsidR="000254E2" w:rsidRDefault="00000000">
      <w:pPr>
        <w:spacing w:after="160"/>
      </w:pPr>
      <w:r>
        <w:t>Ask Claude to help you identify the telehealth option that best fits your situation, your location, and your budget.</w:t>
      </w:r>
    </w:p>
    <w:p w14:paraId="5F1BF986" w14:textId="77777777" w:rsidR="000254E2" w:rsidRDefault="00000000">
      <w:pPr>
        <w:pStyle w:val="Heading2"/>
      </w:pPr>
      <w:r>
        <w:t>9.7 Minor Things That Can Often Be Managed at Home</w:t>
      </w:r>
    </w:p>
    <w:p w14:paraId="4F4069F6" w14:textId="77777777" w:rsidR="000254E2" w:rsidRDefault="00000000">
      <w:pPr>
        <w:spacing w:after="160"/>
      </w:pPr>
      <w:r>
        <w:t>Many of the situations that send people to urgent care or emergency rooms in the middle of the night could be safely managed at home with the right knowledge. Not because professional care would not be better — it usually would. But because professional care is not always available, and knowing what you can safely do yourself is genuinely useful.</w:t>
      </w:r>
    </w:p>
    <w:p w14:paraId="752DEBDD" w14:textId="77777777" w:rsidR="000254E2" w:rsidRDefault="00000000">
      <w:pPr>
        <w:spacing w:after="160"/>
      </w:pPr>
      <w:r>
        <w:lastRenderedPageBreak/>
        <w:t>The following are general situations where home management is commonly appropriate for otherwise healthy adults. These are not instructions — they are starting points for a conversation with Claude about your specific situation.</w:t>
      </w:r>
    </w:p>
    <w:p w14:paraId="7DBE73E5" w14:textId="77777777" w:rsidR="000254E2" w:rsidRDefault="00000000">
      <w:pPr>
        <w:pStyle w:val="ListParagraph"/>
        <w:numPr>
          <w:ilvl w:val="0"/>
          <w:numId w:val="2"/>
        </w:numPr>
        <w:spacing w:after="120"/>
      </w:pPr>
      <w:r>
        <w:t>Minor cuts and scrapes — clean thoroughly with soap and water, apply antibiotic ointment if available, cover with a clean bandage. Watch for signs of infection: increasing redness, warmth, swelling, pus, or red streaks spreading from the wound.</w:t>
      </w:r>
    </w:p>
    <w:p w14:paraId="0E7106B7" w14:textId="77777777" w:rsidR="000254E2" w:rsidRDefault="00000000">
      <w:pPr>
        <w:pStyle w:val="ListParagraph"/>
        <w:numPr>
          <w:ilvl w:val="0"/>
          <w:numId w:val="2"/>
        </w:numPr>
        <w:spacing w:after="120"/>
      </w:pPr>
      <w:r>
        <w:t>Minor burns — cool running water for ten to twenty minutes. Do not apply butter, oil, or ice. Cover loosely with a clean bandage. Burns larger than the palm of your hand, or on the face, hands, feet, or genitals, need professional attention.</w:t>
      </w:r>
    </w:p>
    <w:p w14:paraId="211B4AF6" w14:textId="77777777" w:rsidR="000254E2" w:rsidRDefault="00000000">
      <w:pPr>
        <w:pStyle w:val="ListParagraph"/>
        <w:numPr>
          <w:ilvl w:val="0"/>
          <w:numId w:val="2"/>
        </w:numPr>
        <w:spacing w:after="120"/>
      </w:pPr>
      <w:r>
        <w:t>Mild cold and flu symptoms in healthy adults — rest, fluids, and over-the-counter symptom relief. Ask Claude which products contain which active ingredients and what is appropriate for your specific symptoms.</w:t>
      </w:r>
    </w:p>
    <w:p w14:paraId="2F1786DA" w14:textId="77777777" w:rsidR="000254E2" w:rsidRDefault="00000000">
      <w:pPr>
        <w:pStyle w:val="ListParagraph"/>
        <w:numPr>
          <w:ilvl w:val="0"/>
          <w:numId w:val="2"/>
        </w:numPr>
        <w:spacing w:after="120"/>
      </w:pPr>
      <w:r>
        <w:t>Mild nausea and digestive upset — ginger in various forms has reasonable evidence for nausea. Small sips of clear fluid. Bland foods when tolerated. Claude can walk you through what is and is not supported by evidence.</w:t>
      </w:r>
    </w:p>
    <w:p w14:paraId="349D179D" w14:textId="77777777" w:rsidR="000254E2" w:rsidRDefault="00000000">
      <w:pPr>
        <w:pStyle w:val="ListParagraph"/>
        <w:numPr>
          <w:ilvl w:val="0"/>
          <w:numId w:val="2"/>
        </w:numPr>
        <w:spacing w:after="120"/>
      </w:pPr>
      <w:r>
        <w:t>Insect bites and mild allergic reactions — antihistamines for itching and mild reactions. Cold compress. Claude can explain the difference between a normal reaction and one that needs urgent attention.</w:t>
      </w:r>
    </w:p>
    <w:p w14:paraId="099FA147" w14:textId="77777777" w:rsidR="000254E2" w:rsidRDefault="00000000">
      <w:pPr>
        <w:pStyle w:val="ListParagraph"/>
        <w:numPr>
          <w:ilvl w:val="0"/>
          <w:numId w:val="2"/>
        </w:numPr>
        <w:spacing w:after="120"/>
      </w:pPr>
      <w:r>
        <w:t>Muscle strains and minor sprains — rest, ice, compression, elevation. The RICE protocol is well established. Claude can explain when a sprain needs imaging and when it can be managed at home.</w:t>
      </w:r>
    </w:p>
    <w:p w14:paraId="4BFADFF5" w14:textId="77777777" w:rsidR="000254E2" w:rsidRDefault="00000000">
      <w:pPr>
        <w:pStyle w:val="ListParagraph"/>
        <w:numPr>
          <w:ilvl w:val="0"/>
          <w:numId w:val="2"/>
        </w:numPr>
        <w:spacing w:after="120"/>
      </w:pPr>
      <w:r>
        <w:t>Minor headache — often responds to hydration, rest, and over-the-counter pain relief. Claude can help you recognize the headache characteristics that warrant urgent evaluation.</w:t>
      </w:r>
    </w:p>
    <w:p w14:paraId="726E9890" w14:textId="77777777" w:rsidR="000254E2" w:rsidRDefault="000254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40A97B77"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20" w:type="dxa"/>
              <w:left w:w="180" w:type="dxa"/>
              <w:bottom w:w="120" w:type="dxa"/>
              <w:right w:w="180" w:type="dxa"/>
            </w:tcMar>
          </w:tcPr>
          <w:p w14:paraId="17DFAEFF" w14:textId="77777777" w:rsidR="000254E2" w:rsidRDefault="00000000">
            <w:pPr>
              <w:spacing w:after="100"/>
            </w:pPr>
            <w:r>
              <w:rPr>
                <w:b/>
                <w:bCs/>
                <w:color w:val="C0392B"/>
                <w:sz w:val="22"/>
                <w:szCs w:val="22"/>
              </w:rPr>
              <w:t>Know when to stop managing and start going.</w:t>
            </w:r>
          </w:p>
          <w:p w14:paraId="7B4928A7" w14:textId="77777777" w:rsidR="000254E2" w:rsidRDefault="00000000">
            <w:r>
              <w:rPr>
                <w:sz w:val="22"/>
                <w:szCs w:val="22"/>
              </w:rPr>
              <w:t>Every situation on the list above has a version that is not minor. A cut that will not stop bleeding. A burn that is deep or large. A headache that is sudden and the worst of your life. A mild reaction that is progressing to throat tightness or difficulty breathing. Claude will tell you clearly when the situation has moved past what home management can address. Listen to that.</w:t>
            </w:r>
          </w:p>
        </w:tc>
      </w:tr>
    </w:tbl>
    <w:p w14:paraId="2B943B49" w14:textId="77777777" w:rsidR="000254E2" w:rsidRDefault="00000000">
      <w:pPr>
        <w:pStyle w:val="Heading2"/>
      </w:pPr>
      <w:r>
        <w:t>9.8 How to Talk to Claude About a Health Situation</w:t>
      </w:r>
    </w:p>
    <w:p w14:paraId="70B31970" w14:textId="77777777" w:rsidR="000254E2" w:rsidRDefault="00000000">
      <w:pPr>
        <w:spacing w:after="160"/>
      </w:pPr>
      <w:r>
        <w:t>The quality of what Claude can offer depends entirely on the quality of what you give it. A vague description produces a vague response. A specific, complete description gives Claude enough to help you think clearly.</w:t>
      </w:r>
    </w:p>
    <w:p w14:paraId="21E3C730" w14:textId="77777777" w:rsidR="000254E2" w:rsidRDefault="00000000">
      <w:pPr>
        <w:spacing w:after="160"/>
      </w:pPr>
      <w:r>
        <w:t>When you bring a health situation to Claude, include as much of the following as you can:</w:t>
      </w:r>
    </w:p>
    <w:p w14:paraId="3A5D4CB0" w14:textId="77777777" w:rsidR="000254E2" w:rsidRDefault="00000000">
      <w:pPr>
        <w:pStyle w:val="ListParagraph"/>
        <w:numPr>
          <w:ilvl w:val="0"/>
          <w:numId w:val="2"/>
        </w:numPr>
        <w:spacing w:after="120"/>
      </w:pPr>
      <w:r>
        <w:lastRenderedPageBreak/>
        <w:t>What exactly are you experiencing — be specific about location, sensation, and severity</w:t>
      </w:r>
    </w:p>
    <w:p w14:paraId="2853C405" w14:textId="77777777" w:rsidR="000254E2" w:rsidRDefault="00000000">
      <w:pPr>
        <w:pStyle w:val="ListParagraph"/>
        <w:numPr>
          <w:ilvl w:val="0"/>
          <w:numId w:val="2"/>
        </w:numPr>
        <w:spacing w:after="120"/>
      </w:pPr>
      <w:r>
        <w:t>When it started and whether it came on suddenly or gradually</w:t>
      </w:r>
    </w:p>
    <w:p w14:paraId="3093C39E" w14:textId="77777777" w:rsidR="000254E2" w:rsidRDefault="00000000">
      <w:pPr>
        <w:pStyle w:val="ListParagraph"/>
        <w:numPr>
          <w:ilvl w:val="0"/>
          <w:numId w:val="2"/>
        </w:numPr>
        <w:spacing w:after="120"/>
      </w:pPr>
      <w:r>
        <w:t>What makes it better and what makes it worse</w:t>
      </w:r>
    </w:p>
    <w:p w14:paraId="2FC44909" w14:textId="77777777" w:rsidR="000254E2" w:rsidRDefault="00000000">
      <w:pPr>
        <w:pStyle w:val="ListParagraph"/>
        <w:numPr>
          <w:ilvl w:val="0"/>
          <w:numId w:val="2"/>
        </w:numPr>
        <w:spacing w:after="120"/>
      </w:pPr>
      <w:r>
        <w:t>Whether anything similar has happened before</w:t>
      </w:r>
    </w:p>
    <w:p w14:paraId="1832A06F" w14:textId="77777777" w:rsidR="000254E2" w:rsidRDefault="00000000">
      <w:pPr>
        <w:pStyle w:val="ListParagraph"/>
        <w:numPr>
          <w:ilvl w:val="0"/>
          <w:numId w:val="2"/>
        </w:numPr>
        <w:spacing w:after="120"/>
      </w:pPr>
      <w:r>
        <w:t>Any other symptoms, even ones that seem unrelated</w:t>
      </w:r>
    </w:p>
    <w:p w14:paraId="694184B5" w14:textId="77777777" w:rsidR="000254E2" w:rsidRDefault="00000000">
      <w:pPr>
        <w:pStyle w:val="ListParagraph"/>
        <w:numPr>
          <w:ilvl w:val="0"/>
          <w:numId w:val="2"/>
        </w:numPr>
        <w:spacing w:after="120"/>
      </w:pPr>
      <w:r>
        <w:t>Your age, any relevant medical history, and any medications you are taking</w:t>
      </w:r>
    </w:p>
    <w:p w14:paraId="118D1169" w14:textId="77777777" w:rsidR="000254E2" w:rsidRDefault="00000000">
      <w:pPr>
        <w:pStyle w:val="ListParagraph"/>
        <w:numPr>
          <w:ilvl w:val="0"/>
          <w:numId w:val="2"/>
        </w:numPr>
        <w:spacing w:after="120"/>
      </w:pPr>
      <w:r>
        <w:t>Your situation — are you remote, do you have access to care, what resources do you have available</w:t>
      </w:r>
    </w:p>
    <w:p w14:paraId="6BE1B412" w14:textId="77777777" w:rsidR="000254E2" w:rsidRDefault="000254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91234" w14:paraId="01CD0004" w14:textId="77777777">
        <w:tc>
          <w:tcPr>
            <w:tcW w:w="1440" w:type="dxa"/>
            <w:tcBorders>
              <w:bottom w:val="single" w:sz="1" w:space="0" w:color="FFFFFF"/>
            </w:tcBorders>
            <w:shd w:val="clear" w:color="auto" w:fill="1A1A2E"/>
            <w:tcMar>
              <w:top w:w="120" w:type="dxa"/>
              <w:left w:w="160" w:type="dxa"/>
              <w:bottom w:w="120" w:type="dxa"/>
              <w:right w:w="160" w:type="dxa"/>
            </w:tcMar>
          </w:tcPr>
          <w:p w14:paraId="577F84BB" w14:textId="77777777" w:rsidR="00D838B0"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7EDE669B" w14:textId="77777777" w:rsidR="00D838B0" w:rsidRDefault="00000000">
            <w:r>
              <w:rPr>
                <w:i/>
                <w:iCs/>
                <w:color w:val="1A1A2E"/>
                <w:sz w:val="22"/>
                <w:szCs w:val="22"/>
              </w:rPr>
              <w:t xml:space="preserve">I am 52 years old, generally healthy, no medications. We are camping in Algonquin Park, Ontario, about 90 minutes from the nearest town. Since this </w:t>
            </w:r>
            <w:proofErr w:type="gramStart"/>
            <w:r>
              <w:rPr>
                <w:i/>
                <w:iCs/>
                <w:color w:val="1A1A2E"/>
                <w:sz w:val="22"/>
                <w:szCs w:val="22"/>
              </w:rPr>
              <w:t>morning</w:t>
            </w:r>
            <w:proofErr w:type="gramEnd"/>
            <w:r>
              <w:rPr>
                <w:i/>
                <w:iCs/>
                <w:color w:val="1A1A2E"/>
                <w:sz w:val="22"/>
                <w:szCs w:val="22"/>
              </w:rPr>
              <w:t xml:space="preserve"> I have had a dull ache in my lower right abdomen. Not severe — maybe a 4 out of 10. It started gradually. Slightly worse when I move around. No fever that I can tell. No nausea. I ate normally. I am not sure if I should be worried about this.</w:t>
            </w:r>
          </w:p>
        </w:tc>
      </w:tr>
      <w:tr w:rsidR="00A91234" w14:paraId="104C80D2"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5" w14:textId="77777777" w:rsidR="00D838B0"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6" w14:textId="77777777" w:rsidR="00D838B0" w:rsidRDefault="00000000">
            <w:pPr>
              <w:spacing w:after="80"/>
            </w:pPr>
            <w:r>
              <w:rPr>
                <w:color w:val="1A1A2E"/>
                <w:sz w:val="22"/>
                <w:szCs w:val="22"/>
              </w:rPr>
              <w:t>Lower right abdominal pain is worth taking seriously because the appendix lives there, among other things. The characteristics you describe — gradual onset, moderate pain, worsened by movement — are consistent with early appendicitis, though they are also consistent with a pulled muscle, a digestive issue, or several other things.</w:t>
            </w:r>
          </w:p>
          <w:p w14:paraId="495AE3E1" w14:textId="77777777" w:rsidR="00D838B0" w:rsidRDefault="00000000">
            <w:pPr>
              <w:spacing w:after="80"/>
            </w:pPr>
            <w:r>
              <w:rPr>
                <w:color w:val="1A1A2E"/>
                <w:sz w:val="22"/>
                <w:szCs w:val="22"/>
              </w:rPr>
              <w:t xml:space="preserve">The signs that would tell me </w:t>
            </w:r>
            <w:proofErr w:type="gramStart"/>
            <w:r>
              <w:rPr>
                <w:color w:val="1A1A2E"/>
                <w:sz w:val="22"/>
                <w:szCs w:val="22"/>
              </w:rPr>
              <w:t>this needs</w:t>
            </w:r>
            <w:proofErr w:type="gramEnd"/>
            <w:r>
              <w:rPr>
                <w:color w:val="1A1A2E"/>
                <w:sz w:val="22"/>
                <w:szCs w:val="22"/>
              </w:rPr>
              <w:t xml:space="preserve"> immediate attention: pain that is getting steadily worse rather than staying steady or improving, fever developing, nausea or vomiting starting, or the pain becoming sharp and severe rather than dull.</w:t>
            </w:r>
          </w:p>
          <w:p w14:paraId="01CD0007" w14:textId="77777777" w:rsidR="00D838B0" w:rsidRDefault="00000000">
            <w:pPr>
              <w:spacing w:after="80"/>
            </w:pPr>
            <w:r>
              <w:rPr>
                <w:color w:val="1A1A2E"/>
                <w:sz w:val="22"/>
                <w:szCs w:val="22"/>
              </w:rPr>
              <w:t>Given that you are 90 minutes from town, I would not wait to see if it gets worse. I would start heading toward medical care now, while it is still a precaution rather than an emergency. Appendicitis that is caught early is a straightforward procedure. Caught late, it is not.</w:t>
            </w:r>
          </w:p>
          <w:p w14:paraId="3B29E150" w14:textId="77777777" w:rsidR="00D838B0" w:rsidRDefault="00000000">
            <w:pPr>
              <w:spacing w:after="80"/>
            </w:pPr>
            <w:r>
              <w:rPr>
                <w:color w:val="1A1A2E"/>
                <w:sz w:val="22"/>
                <w:szCs w:val="22"/>
              </w:rPr>
              <w:t>Is the pain changing at all since this morning?</w:t>
            </w:r>
          </w:p>
        </w:tc>
      </w:tr>
    </w:tbl>
    <w:p w14:paraId="19B74B7D" w14:textId="77777777" w:rsidR="000254E2" w:rsidRDefault="000254E2">
      <w:pPr>
        <w:spacing w:after="80"/>
      </w:pPr>
    </w:p>
    <w:p w14:paraId="27D7C74A" w14:textId="77777777" w:rsidR="000254E2" w:rsidRDefault="00000000">
      <w:pPr>
        <w:spacing w:after="160"/>
      </w:pPr>
      <w:r>
        <w:t>Claude asked exactly the right questions. Not to diagnose — to help you make a better decision about whether to stay or go. That is the value in these situations.</w:t>
      </w:r>
    </w:p>
    <w:p w14:paraId="1C05234C" w14:textId="77777777" w:rsidR="000254E2" w:rsidRDefault="00000000">
      <w:pPr>
        <w:pStyle w:val="Heading2"/>
      </w:pPr>
      <w:r>
        <w:t>9.9 Herbs, Home Remedies, and What the Evidence Actually Says</w:t>
      </w:r>
    </w:p>
    <w:p w14:paraId="0C27E40B" w14:textId="77777777" w:rsidR="000254E2" w:rsidRDefault="00000000">
      <w:pPr>
        <w:spacing w:after="160"/>
      </w:pPr>
      <w:r>
        <w:t>People have been treating minor ailments with plants and home remedies for thousands of years. Some of these approaches have good evidence behind them. Some are harmless but probably do not do much. And some can cause real harm — either directly, or by masking something that needs attention.</w:t>
      </w:r>
    </w:p>
    <w:p w14:paraId="71642DC5" w14:textId="77777777" w:rsidR="000254E2" w:rsidRDefault="00000000">
      <w:pPr>
        <w:spacing w:after="160"/>
      </w:pPr>
      <w:r>
        <w:lastRenderedPageBreak/>
        <w:t>Claude can help you sort through this honestly, without either dismissing traditional remedies or overstating their power.</w:t>
      </w:r>
    </w:p>
    <w:p w14:paraId="2B3CCC1D" w14:textId="77777777" w:rsidR="000254E2" w:rsidRDefault="00000000">
      <w:pPr>
        <w:spacing w:after="160"/>
      </w:pPr>
      <w:r>
        <w:t>Ginger for nausea — reasonable evidence, widely used, safe for most people. Honey on minor wounds — reasonable evidence for antimicrobial properties, safe. Aloe vera for minor burns — reasonable evidence for soothing effect, safe when applied to intact skin. Turmeric for inflammation — some evidence but bioavailability is limited in most home preparations. Echinacea for colds — mixed evidence, probably modest effect at best, generally safe. Elderberry for cold and flu — some evidence for reduced duration, generally safe in normal doses.</w:t>
      </w:r>
    </w:p>
    <w:p w14:paraId="566F3D97" w14:textId="77777777" w:rsidR="000254E2" w:rsidRDefault="00000000">
      <w:pPr>
        <w:spacing w:after="160"/>
      </w:pPr>
      <w:r>
        <w:t>The key principle is this: for minor, self-limiting conditions in otherwise healthy people, many home remedies can help manage symptoms while your body does what it does. They rarely cure anything. And they should never replace professional attention for anything serious, progressive, or unclear.</w:t>
      </w:r>
    </w:p>
    <w:p w14:paraId="049AA785" w14:textId="77777777" w:rsidR="000254E2" w:rsidRDefault="00000000">
      <w:pPr>
        <w:spacing w:after="160"/>
      </w:pPr>
      <w:r>
        <w:t>When you ask Claude about a specific herb or remedy, be honest about what you are hoping it will do. Claude will tell you what the evidence supports, what it does not, and whether there are any safety concerns for your specific situation.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28FF786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3C194EBE" w14:textId="77777777" w:rsidR="000254E2" w:rsidRDefault="00000000">
            <w:pPr>
              <w:spacing w:after="100"/>
            </w:pPr>
            <w:r>
              <w:rPr>
                <w:b/>
                <w:bCs/>
                <w:color w:val="1F3864"/>
                <w:sz w:val="22"/>
                <w:szCs w:val="22"/>
              </w:rPr>
              <w:t>The question to always ask about any home remedy:</w:t>
            </w:r>
          </w:p>
          <w:p w14:paraId="31EE960F" w14:textId="77777777" w:rsidR="000254E2" w:rsidRDefault="00000000">
            <w:r>
              <w:rPr>
                <w:sz w:val="22"/>
                <w:szCs w:val="22"/>
              </w:rPr>
              <w:t>Is this making the situation better — or is it making me feel like I am doing something while the situation gets worse? If you have been managing something at home for more than a few days and it is not clearly improving, that is the signal to get a professional opinion.</w:t>
            </w:r>
          </w:p>
        </w:tc>
      </w:tr>
    </w:tbl>
    <w:p w14:paraId="12178D06" w14:textId="77777777" w:rsidR="000254E2" w:rsidRDefault="00000000">
      <w:pPr>
        <w:pStyle w:val="Heading2"/>
      </w:pPr>
      <w:r>
        <w:t>9.10 Before You Leave — Prepare with Claude</w:t>
      </w:r>
    </w:p>
    <w:p w14:paraId="2C89EC95" w14:textId="77777777" w:rsidR="000254E2" w:rsidRDefault="00000000">
      <w:pPr>
        <w:spacing w:after="160"/>
      </w:pPr>
      <w:r>
        <w:t>The best time to think about health emergencies in remote locations is before you go, not when you are already there.</w:t>
      </w:r>
    </w:p>
    <w:p w14:paraId="4245DBF5" w14:textId="77777777" w:rsidR="000254E2" w:rsidRDefault="00000000">
      <w:pPr>
        <w:spacing w:after="160"/>
      </w:pPr>
      <w:r>
        <w:t>Before any significant camping trip, remote travel, or extended time away from medical services, spend thirty minutes with Claude preparing.</w:t>
      </w:r>
    </w:p>
    <w:p w14:paraId="0D1418F4" w14:textId="77777777" w:rsidR="000254E2" w:rsidRDefault="00000000">
      <w:pPr>
        <w:pStyle w:val="ListParagraph"/>
        <w:numPr>
          <w:ilvl w:val="0"/>
          <w:numId w:val="2"/>
        </w:numPr>
        <w:spacing w:after="120"/>
      </w:pPr>
      <w:r>
        <w:t>Tell Claude where you are going and how remote it will be</w:t>
      </w:r>
    </w:p>
    <w:p w14:paraId="570DFF0A" w14:textId="77777777" w:rsidR="000254E2" w:rsidRDefault="00000000">
      <w:pPr>
        <w:pStyle w:val="ListParagraph"/>
        <w:numPr>
          <w:ilvl w:val="0"/>
          <w:numId w:val="2"/>
        </w:numPr>
        <w:spacing w:after="120"/>
      </w:pPr>
      <w:r>
        <w:t>Tell Claude who is coming — ages, any medical conditions, any medications</w:t>
      </w:r>
    </w:p>
    <w:p w14:paraId="4EFDF787" w14:textId="77777777" w:rsidR="000254E2" w:rsidRDefault="00000000">
      <w:pPr>
        <w:pStyle w:val="ListParagraph"/>
        <w:numPr>
          <w:ilvl w:val="0"/>
          <w:numId w:val="2"/>
        </w:numPr>
        <w:spacing w:after="120"/>
      </w:pPr>
      <w:r>
        <w:t>Ask Claude what health situations are most likely for that type of trip</w:t>
      </w:r>
    </w:p>
    <w:p w14:paraId="000DC82B" w14:textId="77777777" w:rsidR="000254E2" w:rsidRDefault="00000000">
      <w:pPr>
        <w:pStyle w:val="ListParagraph"/>
        <w:numPr>
          <w:ilvl w:val="0"/>
          <w:numId w:val="2"/>
        </w:numPr>
        <w:spacing w:after="120"/>
      </w:pPr>
      <w:r>
        <w:t>Ask Claude to prepare a simple reference guide for each situation — what to do first, what to watch for, when to seek help</w:t>
      </w:r>
    </w:p>
    <w:p w14:paraId="2BC4D018" w14:textId="77777777" w:rsidR="000254E2" w:rsidRDefault="00000000">
      <w:pPr>
        <w:pStyle w:val="ListParagraph"/>
        <w:numPr>
          <w:ilvl w:val="0"/>
          <w:numId w:val="2"/>
        </w:numPr>
        <w:spacing w:after="120"/>
      </w:pPr>
      <w:r>
        <w:t>Ask Claude what to include in a basic first aid kit for that specific trip</w:t>
      </w:r>
    </w:p>
    <w:p w14:paraId="38700495" w14:textId="77777777" w:rsidR="000254E2" w:rsidRDefault="00000000">
      <w:pPr>
        <w:pStyle w:val="ListParagraph"/>
        <w:numPr>
          <w:ilvl w:val="0"/>
          <w:numId w:val="2"/>
        </w:numPr>
        <w:spacing w:after="120"/>
      </w:pPr>
      <w:r>
        <w:t>Ask Claude what connectivity options exist for your destination — is Starlink practical, is there cell coverage, what is the nearest hospital or urgent care</w:t>
      </w:r>
    </w:p>
    <w:p w14:paraId="3C6CA3C4" w14:textId="77777777" w:rsidR="000254E2" w:rsidRDefault="000254E2">
      <w:pPr>
        <w:spacing w:after="80"/>
      </w:pPr>
    </w:p>
    <w:p w14:paraId="2ED375AA" w14:textId="77777777" w:rsidR="000254E2" w:rsidRDefault="00000000">
      <w:pPr>
        <w:spacing w:after="160"/>
      </w:pPr>
      <w:r>
        <w:t>Print the guide. Put it in your first aid kit. You may never need it. But if you do, having it already prepared — when you are calm, at home, before anything has gone wrong — is a very different starting point than trying to think clearly at midnight in a tent.</w:t>
      </w:r>
    </w:p>
    <w:p w14:paraId="08098843" w14:textId="77777777" w:rsidR="00E10C94" w:rsidRDefault="00E10C9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828" w14:paraId="1AFCBAF8" w14:textId="77777777" w:rsidTr="00FA120E">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7C27FF58" w14:textId="77777777" w:rsidR="006B6828" w:rsidRDefault="006B6828" w:rsidP="00FA120E">
            <w:pPr>
              <w:pStyle w:val="Heading3"/>
            </w:pPr>
            <w:r>
              <w:t>Key resources — United States</w:t>
            </w:r>
          </w:p>
          <w:p w14:paraId="257BDB31" w14:textId="77777777" w:rsidR="006B6828" w:rsidRDefault="006B6828" w:rsidP="00FA120E">
            <w:pPr>
              <w:spacing w:after="60"/>
            </w:pPr>
            <w:r>
              <w:rPr>
                <w:sz w:val="22"/>
                <w:szCs w:val="22"/>
              </w:rPr>
              <w:t>•  HRSA community health centers (free/low-cost, all 50 states): findahealthcenter.hrsa.gov</w:t>
            </w:r>
          </w:p>
          <w:p w14:paraId="1B94A2F9" w14:textId="77777777" w:rsidR="006B6828" w:rsidRDefault="006B6828" w:rsidP="00FA120E">
            <w:pPr>
              <w:spacing w:after="60"/>
            </w:pPr>
            <w:r>
              <w:rPr>
                <w:sz w:val="22"/>
                <w:szCs w:val="22"/>
              </w:rPr>
              <w:t>•  Free clinic directory: freeclinics.com</w:t>
            </w:r>
          </w:p>
          <w:p w14:paraId="303CD877" w14:textId="77777777" w:rsidR="006B6828" w:rsidRDefault="006B6828" w:rsidP="00FA120E">
            <w:pPr>
              <w:spacing w:after="60"/>
            </w:pPr>
            <w:r>
              <w:rPr>
                <w:sz w:val="22"/>
                <w:szCs w:val="22"/>
              </w:rPr>
              <w:t>•  National Association of Free and Charitable Clinics: nafcclinics.org</w:t>
            </w:r>
          </w:p>
          <w:p w14:paraId="294914F0" w14:textId="77777777" w:rsidR="006B6828" w:rsidRDefault="006B6828" w:rsidP="00FA120E">
            <w:pPr>
              <w:spacing w:after="60"/>
            </w:pPr>
            <w:r>
              <w:rPr>
                <w:sz w:val="22"/>
                <w:szCs w:val="22"/>
              </w:rPr>
              <w:t>•  Your ER rights under EMTALA: cms.gov/priorities/your-patient-rights/emergency-room-rights</w:t>
            </w:r>
          </w:p>
          <w:p w14:paraId="73B50E81" w14:textId="77777777" w:rsidR="006B6828" w:rsidRDefault="006B6828" w:rsidP="00FA120E">
            <w:pPr>
              <w:spacing w:after="60"/>
            </w:pPr>
            <w:r>
              <w:rPr>
                <w:sz w:val="22"/>
                <w:szCs w:val="22"/>
              </w:rPr>
              <w:t>•  Starlink coverage and plans: starlink.com</w:t>
            </w:r>
          </w:p>
          <w:p w14:paraId="03FA6A78" w14:textId="77777777" w:rsidR="006B6828" w:rsidRDefault="006B6828" w:rsidP="00FA120E">
            <w:pPr>
              <w:spacing w:after="60"/>
            </w:pPr>
            <w:r>
              <w:rPr>
                <w:sz w:val="22"/>
                <w:szCs w:val="22"/>
              </w:rPr>
              <w:t>•  Canada: 811 in most provinces connects you to a registered nurse 24 hours a day</w:t>
            </w:r>
          </w:p>
          <w:p w14:paraId="38D33DF5" w14:textId="77777777" w:rsidR="006B6828" w:rsidRDefault="006B6828" w:rsidP="00FA120E">
            <w:r>
              <w:rPr>
                <w:sz w:val="22"/>
                <w:szCs w:val="22"/>
              </w:rPr>
              <w:t>•  Crisis support (US): call or text 988 any time</w:t>
            </w:r>
          </w:p>
        </w:tc>
      </w:tr>
    </w:tbl>
    <w:p w14:paraId="604213BA" w14:textId="77777777" w:rsidR="006B6828" w:rsidRDefault="006B6828">
      <w:pPr>
        <w:spacing w:after="160"/>
      </w:pPr>
    </w:p>
    <w:p w14:paraId="13E71219" w14:textId="77777777" w:rsidR="00E10C94" w:rsidRDefault="00E10C94">
      <w:pPr>
        <w:rPr>
          <w:b/>
          <w:bCs/>
          <w:color w:val="2E75B6"/>
          <w:sz w:val="26"/>
          <w:szCs w:val="26"/>
        </w:rPr>
      </w:pPr>
      <w:r>
        <w:br w:type="page"/>
      </w:r>
    </w:p>
    <w:p w14:paraId="0155BDF9" w14:textId="777D104B" w:rsidR="000254E2" w:rsidRDefault="00000000">
      <w:pPr>
        <w:pStyle w:val="Heading2"/>
      </w:pPr>
      <w:r>
        <w:lastRenderedPageBreak/>
        <w:t>Chapter 9 Summary</w:t>
      </w:r>
    </w:p>
    <w:p w14:paraId="5165AA4F" w14:textId="77777777" w:rsidR="000254E2" w:rsidRDefault="00000000">
      <w:pPr>
        <w:pStyle w:val="ListParagraph"/>
        <w:numPr>
          <w:ilvl w:val="0"/>
          <w:numId w:val="2"/>
        </w:numPr>
        <w:spacing w:after="120"/>
      </w:pPr>
      <w:r>
        <w:t>You are rarely as alone as you think. Starlink now covers over 150 countries and has passed 10 million subscribers. Satellite texting is available on standard phones in the US. Connectivity in remote areas is improving faster than most people realize.</w:t>
      </w:r>
    </w:p>
    <w:p w14:paraId="44438306" w14:textId="77777777" w:rsidR="000254E2" w:rsidRDefault="00000000">
      <w:pPr>
        <w:pStyle w:val="ListParagraph"/>
        <w:numPr>
          <w:ilvl w:val="0"/>
          <w:numId w:val="2"/>
        </w:numPr>
        <w:spacing w:after="120"/>
      </w:pPr>
      <w:r>
        <w:t>The situations this chapter addresses: physically remote, wrong time, wait too long, cost barrier, minor ailment. Each has a slightly different approach but the same foundation — think clearly, assess honestly, know when to stop managing and start going.</w:t>
      </w:r>
    </w:p>
    <w:p w14:paraId="6D0658D1" w14:textId="77777777" w:rsidR="000254E2" w:rsidRDefault="00000000">
      <w:pPr>
        <w:pStyle w:val="ListParagraph"/>
        <w:numPr>
          <w:ilvl w:val="0"/>
          <w:numId w:val="2"/>
        </w:numPr>
        <w:spacing w:after="120"/>
      </w:pPr>
      <w:r>
        <w:t>Claude can help you understand what you are experiencing, decide how urgent it is, understand over-the-counter options, evaluate home remedies honestly, and find care when care is available.</w:t>
      </w:r>
    </w:p>
    <w:p w14:paraId="278A2963" w14:textId="77777777" w:rsidR="000254E2" w:rsidRDefault="00000000">
      <w:pPr>
        <w:pStyle w:val="ListParagraph"/>
        <w:numPr>
          <w:ilvl w:val="0"/>
          <w:numId w:val="2"/>
        </w:numPr>
        <w:spacing w:after="120"/>
      </w:pPr>
      <w:r>
        <w:t>Americans have a legal right under EMTALA to be screened and stabilized at any Medicare-participating emergency department, regardless of insurance status or ability to pay. Most people do not know this.</w:t>
      </w:r>
    </w:p>
    <w:p w14:paraId="7A627E52" w14:textId="77777777" w:rsidR="000254E2" w:rsidRDefault="00000000">
      <w:pPr>
        <w:pStyle w:val="ListParagraph"/>
        <w:numPr>
          <w:ilvl w:val="0"/>
          <w:numId w:val="2"/>
        </w:numPr>
        <w:spacing w:after="120"/>
      </w:pPr>
      <w:r>
        <w:t>According to KFF, one third of American adults skipped or postponed needed health care last year because of cost. According to the Congressional Budget Office, recent legislation will leave 10 million more Americans uninsured by 2034. Claude cannot fix the system. It can help people navigate it more safely.</w:t>
      </w:r>
    </w:p>
    <w:p w14:paraId="2F951B4F" w14:textId="77777777" w:rsidR="000254E2" w:rsidRDefault="00000000">
      <w:pPr>
        <w:pStyle w:val="ListParagraph"/>
        <w:numPr>
          <w:ilvl w:val="0"/>
          <w:numId w:val="2"/>
        </w:numPr>
        <w:spacing w:after="120"/>
      </w:pPr>
      <w:r>
        <w:t>Free and charitable clinics, HRSA community health centers, and telehealth services exist for people who cannot access or afford traditional care. Most people do not know where to find them. Claude can help.</w:t>
      </w:r>
    </w:p>
    <w:p w14:paraId="06456192" w14:textId="77777777" w:rsidR="000254E2" w:rsidRDefault="00000000">
      <w:pPr>
        <w:pStyle w:val="ListParagraph"/>
        <w:numPr>
          <w:ilvl w:val="0"/>
          <w:numId w:val="2"/>
        </w:numPr>
        <w:spacing w:after="120"/>
      </w:pPr>
      <w:r>
        <w:t>Many minor conditions can be managed carefully at home with the right knowledge — minor cuts, small burns, mild colds, muscle strains. Every minor condition has a version that is not minor. Know the signs that change the situation.</w:t>
      </w:r>
    </w:p>
    <w:p w14:paraId="2EBCD689" w14:textId="77777777" w:rsidR="000254E2" w:rsidRDefault="00000000">
      <w:pPr>
        <w:pStyle w:val="ListParagraph"/>
        <w:numPr>
          <w:ilvl w:val="0"/>
          <w:numId w:val="2"/>
        </w:numPr>
        <w:spacing w:after="120"/>
      </w:pPr>
      <w:r>
        <w:t>Prepare before you go. Thirty minutes with Claude before a remote trip produces a health reference you can carry with you. The best time to think about emergencies is before they happen.</w:t>
      </w:r>
    </w:p>
    <w:p w14:paraId="1D7F1DF6" w14:textId="77777777" w:rsidR="000254E2" w:rsidRDefault="00000000">
      <w:pPr>
        <w:pStyle w:val="ListParagraph"/>
        <w:numPr>
          <w:ilvl w:val="0"/>
          <w:numId w:val="2"/>
        </w:numPr>
        <w:spacing w:after="120"/>
      </w:pPr>
      <w:r>
        <w:t>Claude is a thinking partner in these moments, not a replacement for professional judgment. Use it to think more clearly, find better options, and know when the situation needs more than thinking.</w:t>
      </w:r>
    </w:p>
    <w:p w14:paraId="55183C79" w14:textId="77777777" w:rsidR="00D0731A" w:rsidRDefault="00D0731A" w:rsidP="00D0731A">
      <w:pPr>
        <w:spacing w:after="12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54E2" w14:paraId="681DAE1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0AAE3CA9" w14:textId="77777777" w:rsidR="000254E2" w:rsidRDefault="00000000">
            <w:pPr>
              <w:spacing w:after="100"/>
            </w:pPr>
            <w:r>
              <w:rPr>
                <w:b/>
                <w:bCs/>
                <w:color w:val="1F3864"/>
                <w:sz w:val="22"/>
                <w:szCs w:val="22"/>
              </w:rPr>
              <w:t>Ready for Chapter 10?</w:t>
            </w:r>
          </w:p>
          <w:p w14:paraId="5959E11B" w14:textId="77777777" w:rsidR="000254E2" w:rsidRDefault="00000000">
            <w:r>
              <w:rPr>
                <w:sz w:val="22"/>
                <w:szCs w:val="22"/>
              </w:rPr>
              <w:t>Chapter 10 is about learning — and the idea that it never has to stop. Whether you want to pick up a new language, understand a medical diagnosis, master a skill you never had time for, or finally make sense of something that always confused you, Claude is the most patient teacher you have ever had. No classes, no schedule, no judgment. Just curiosity and a conversation.</w:t>
            </w:r>
          </w:p>
        </w:tc>
      </w:tr>
    </w:tbl>
    <w:p w14:paraId="55AD5830" w14:textId="77777777" w:rsidR="001A6F14" w:rsidRDefault="001A6F14"/>
    <w:sectPr w:rsidR="001A6F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436B1"/>
    <w:multiLevelType w:val="hybridMultilevel"/>
    <w:tmpl w:val="EE8643DA"/>
    <w:lvl w:ilvl="0" w:tplc="56545A5A">
      <w:start w:val="1"/>
      <w:numFmt w:val="bullet"/>
      <w:lvlText w:val="●"/>
      <w:lvlJc w:val="left"/>
      <w:pPr>
        <w:ind w:left="720" w:hanging="360"/>
      </w:pPr>
    </w:lvl>
    <w:lvl w:ilvl="1" w:tplc="B8A87BD0">
      <w:start w:val="1"/>
      <w:numFmt w:val="bullet"/>
      <w:lvlText w:val="○"/>
      <w:lvlJc w:val="left"/>
      <w:pPr>
        <w:ind w:left="1440" w:hanging="360"/>
      </w:pPr>
    </w:lvl>
    <w:lvl w:ilvl="2" w:tplc="6310C266">
      <w:start w:val="1"/>
      <w:numFmt w:val="bullet"/>
      <w:lvlText w:val="■"/>
      <w:lvlJc w:val="left"/>
      <w:pPr>
        <w:ind w:left="2160" w:hanging="360"/>
      </w:pPr>
    </w:lvl>
    <w:lvl w:ilvl="3" w:tplc="43BA9004">
      <w:start w:val="1"/>
      <w:numFmt w:val="bullet"/>
      <w:lvlText w:val="●"/>
      <w:lvlJc w:val="left"/>
      <w:pPr>
        <w:ind w:left="2880" w:hanging="360"/>
      </w:pPr>
    </w:lvl>
    <w:lvl w:ilvl="4" w:tplc="8E36116C">
      <w:start w:val="1"/>
      <w:numFmt w:val="bullet"/>
      <w:lvlText w:val="○"/>
      <w:lvlJc w:val="left"/>
      <w:pPr>
        <w:ind w:left="3600" w:hanging="360"/>
      </w:pPr>
    </w:lvl>
    <w:lvl w:ilvl="5" w:tplc="BF5E07A4">
      <w:start w:val="1"/>
      <w:numFmt w:val="bullet"/>
      <w:lvlText w:val="■"/>
      <w:lvlJc w:val="left"/>
      <w:pPr>
        <w:ind w:left="4320" w:hanging="360"/>
      </w:pPr>
    </w:lvl>
    <w:lvl w:ilvl="6" w:tplc="8D40440C">
      <w:start w:val="1"/>
      <w:numFmt w:val="bullet"/>
      <w:lvlText w:val="●"/>
      <w:lvlJc w:val="left"/>
      <w:pPr>
        <w:ind w:left="5040" w:hanging="360"/>
      </w:pPr>
    </w:lvl>
    <w:lvl w:ilvl="7" w:tplc="F348A222">
      <w:start w:val="1"/>
      <w:numFmt w:val="bullet"/>
      <w:lvlText w:val="●"/>
      <w:lvlJc w:val="left"/>
      <w:pPr>
        <w:ind w:left="5760" w:hanging="360"/>
      </w:pPr>
    </w:lvl>
    <w:lvl w:ilvl="8" w:tplc="70F27CD4">
      <w:start w:val="1"/>
      <w:numFmt w:val="bullet"/>
      <w:lvlText w:val="●"/>
      <w:lvlJc w:val="left"/>
      <w:pPr>
        <w:ind w:left="6480" w:hanging="360"/>
      </w:pPr>
    </w:lvl>
  </w:abstractNum>
  <w:abstractNum w:abstractNumId="1" w15:restartNumberingAfterBreak="0">
    <w:nsid w:val="5FCA12C3"/>
    <w:multiLevelType w:val="hybridMultilevel"/>
    <w:tmpl w:val="CA8602DA"/>
    <w:lvl w:ilvl="0" w:tplc="B606AB24">
      <w:start w:val="1"/>
      <w:numFmt w:val="bullet"/>
      <w:lvlText w:val="•"/>
      <w:lvlJc w:val="left"/>
      <w:pPr>
        <w:ind w:left="720" w:hanging="360"/>
      </w:pPr>
    </w:lvl>
    <w:lvl w:ilvl="1" w:tplc="F90245C4">
      <w:numFmt w:val="decimal"/>
      <w:lvlText w:val=""/>
      <w:lvlJc w:val="left"/>
    </w:lvl>
    <w:lvl w:ilvl="2" w:tplc="C56410E6">
      <w:numFmt w:val="decimal"/>
      <w:lvlText w:val=""/>
      <w:lvlJc w:val="left"/>
    </w:lvl>
    <w:lvl w:ilvl="3" w:tplc="AE581C6A">
      <w:numFmt w:val="decimal"/>
      <w:lvlText w:val=""/>
      <w:lvlJc w:val="left"/>
    </w:lvl>
    <w:lvl w:ilvl="4" w:tplc="708E6EC0">
      <w:numFmt w:val="decimal"/>
      <w:lvlText w:val=""/>
      <w:lvlJc w:val="left"/>
    </w:lvl>
    <w:lvl w:ilvl="5" w:tplc="5F36058E">
      <w:numFmt w:val="decimal"/>
      <w:lvlText w:val=""/>
      <w:lvlJc w:val="left"/>
    </w:lvl>
    <w:lvl w:ilvl="6" w:tplc="83C223AC">
      <w:numFmt w:val="decimal"/>
      <w:lvlText w:val=""/>
      <w:lvlJc w:val="left"/>
    </w:lvl>
    <w:lvl w:ilvl="7" w:tplc="F83A72E2">
      <w:numFmt w:val="decimal"/>
      <w:lvlText w:val=""/>
      <w:lvlJc w:val="left"/>
    </w:lvl>
    <w:lvl w:ilvl="8" w:tplc="E12871C8">
      <w:numFmt w:val="decimal"/>
      <w:lvlText w:val=""/>
      <w:lvlJc w:val="left"/>
    </w:lvl>
  </w:abstractNum>
  <w:num w:numId="1" w16cid:durableId="170336245">
    <w:abstractNumId w:val="0"/>
    <w:lvlOverride w:ilvl="0">
      <w:startOverride w:val="1"/>
    </w:lvlOverride>
  </w:num>
  <w:num w:numId="2" w16cid:durableId="1236280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4E2"/>
    <w:rsid w:val="000254E2"/>
    <w:rsid w:val="000F56A8"/>
    <w:rsid w:val="00157D1A"/>
    <w:rsid w:val="001A6F14"/>
    <w:rsid w:val="00282FCF"/>
    <w:rsid w:val="004F416D"/>
    <w:rsid w:val="00504D8D"/>
    <w:rsid w:val="005D093E"/>
    <w:rsid w:val="006B6828"/>
    <w:rsid w:val="006D43CE"/>
    <w:rsid w:val="0082237B"/>
    <w:rsid w:val="00A378F0"/>
    <w:rsid w:val="00B70DB4"/>
    <w:rsid w:val="00BB533B"/>
    <w:rsid w:val="00D0731A"/>
    <w:rsid w:val="00D15E52"/>
    <w:rsid w:val="00D23354"/>
    <w:rsid w:val="00D838B0"/>
    <w:rsid w:val="00E10C94"/>
    <w:rsid w:val="00F80667"/>
    <w:rsid w:val="00FC5207"/>
    <w:rsid w:val="00FD21D8"/>
    <w:rsid w:val="00FD6B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4D3D"/>
  <w15:docId w15:val="{85320BF8-015F-4FEE-B27C-DB1E0AEC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4229</Words>
  <Characters>24107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14</cp:revision>
  <dcterms:created xsi:type="dcterms:W3CDTF">2026-04-05T12:48:00Z</dcterms:created>
  <dcterms:modified xsi:type="dcterms:W3CDTF">2026-04-13T15:05:00Z</dcterms:modified>
</cp:coreProperties>
</file>