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1E33" w14:textId="3029CDBC" w:rsidR="00D4330F" w:rsidRPr="001B2FE2" w:rsidRDefault="00000000" w:rsidP="00FB1A10">
      <w:pPr>
        <w:pStyle w:val="Heading1"/>
        <w:rPr>
          <w:rFonts w:ascii="Arial" w:hAnsi="Arial"/>
          <w:sz w:val="36"/>
        </w:rPr>
      </w:pPr>
      <w:r w:rsidRPr="001B2FE2">
        <w:rPr>
          <w:rFonts w:ascii="Arial" w:hAnsi="Arial"/>
          <w:sz w:val="36"/>
        </w:rPr>
        <w:t>Chapter 11</w:t>
      </w:r>
      <w:r w:rsidR="00FB1A10" w:rsidRPr="001B2FE2">
        <w:rPr>
          <w:rFonts w:ascii="Arial" w:hAnsi="Arial"/>
          <w:sz w:val="36"/>
        </w:rPr>
        <w:t xml:space="preserve"> - </w:t>
      </w:r>
      <w:r w:rsidRPr="001B2FE2">
        <w:rPr>
          <w:rFonts w:ascii="Arial" w:hAnsi="Arial"/>
          <w:sz w:val="36"/>
        </w:rPr>
        <w:t>Claude and Your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330F" w14:paraId="02D92820" w14:textId="77777777">
        <w:tc>
          <w:tcPr>
            <w:tcW w:w="9360" w:type="dxa"/>
            <w:tcBorders>
              <w:top w:val="single" w:sz="1" w:space="0" w:color="CCCCCC"/>
              <w:left w:val="single" w:sz="1" w:space="0" w:color="CCCCCC"/>
              <w:bottom w:val="single" w:sz="1" w:space="0" w:color="CCCCCC"/>
              <w:right w:val="single" w:sz="1" w:space="0" w:color="CCCCCC"/>
            </w:tcBorders>
            <w:shd w:val="clear" w:color="auto" w:fill="F2EFE8"/>
            <w:tcMar>
              <w:top w:w="200" w:type="dxa"/>
              <w:left w:w="240" w:type="dxa"/>
              <w:bottom w:w="200" w:type="dxa"/>
              <w:right w:w="240" w:type="dxa"/>
            </w:tcMar>
          </w:tcPr>
          <w:p w14:paraId="27FBFA79" w14:textId="77777777" w:rsidR="00D4330F" w:rsidRDefault="00000000">
            <w:pPr>
              <w:spacing w:after="120"/>
            </w:pPr>
            <w:r>
              <w:rPr>
                <w:rFonts w:ascii="Arial" w:eastAsia="Arial" w:hAnsi="Arial" w:cs="Arial"/>
                <w:b/>
                <w:bCs/>
                <w:color w:val="C8590A"/>
                <w:sz w:val="22"/>
                <w:szCs w:val="22"/>
              </w:rPr>
              <w:t>The year is 2020.</w:t>
            </w:r>
          </w:p>
          <w:p w14:paraId="08C4B898" w14:textId="51F7C1B6" w:rsidR="00D4330F" w:rsidRDefault="00000000" w:rsidP="00F60FC9">
            <w:pPr>
              <w:pStyle w:val="ListParagraph"/>
              <w:numPr>
                <w:ilvl w:val="0"/>
                <w:numId w:val="3"/>
              </w:numPr>
              <w:spacing w:before="60" w:after="60"/>
            </w:pPr>
            <w:r w:rsidRPr="00F60FC9">
              <w:rPr>
                <w:color w:val="1A1A2E"/>
                <w:sz w:val="22"/>
                <w:szCs w:val="22"/>
              </w:rPr>
              <w:t>Millions of people are conducting their working lives from kitchen tables, spare bedrooms, and living room corners.</w:t>
            </w:r>
          </w:p>
          <w:p w14:paraId="7DEA6161" w14:textId="542AB785" w:rsidR="00D4330F" w:rsidRDefault="00000000" w:rsidP="00F60FC9">
            <w:pPr>
              <w:pStyle w:val="ListParagraph"/>
              <w:numPr>
                <w:ilvl w:val="0"/>
                <w:numId w:val="3"/>
              </w:numPr>
              <w:spacing w:before="60" w:after="60"/>
            </w:pPr>
            <w:r w:rsidRPr="00F60FC9">
              <w:rPr>
                <w:color w:val="1A1A2E"/>
                <w:sz w:val="22"/>
                <w:szCs w:val="22"/>
              </w:rPr>
              <w:t>Every video call has the same soundtrack: a dog barking, a vacuum cleaner, a child calling from the next room. The apologetic smile at the camera. The words that became the defining phrase of that year: Sorry — my kids are home.</w:t>
            </w:r>
          </w:p>
          <w:p w14:paraId="23A6AEFD" w14:textId="24BCE475" w:rsidR="00D4330F" w:rsidRDefault="00000000" w:rsidP="00F60FC9">
            <w:pPr>
              <w:pStyle w:val="ListParagraph"/>
              <w:numPr>
                <w:ilvl w:val="0"/>
                <w:numId w:val="3"/>
              </w:numPr>
              <w:spacing w:before="60" w:after="60"/>
            </w:pPr>
            <w:r w:rsidRPr="00F60FC9">
              <w:rPr>
                <w:color w:val="1A1A2E"/>
                <w:sz w:val="22"/>
                <w:szCs w:val="22"/>
              </w:rPr>
              <w:t>Somewhere in Port Colborne, Ontario, an engineer named Parmod Gandhi had a microphone sitting in a box. A microphone he had spent four years building — with a purely hardware-based noise cancellation system that could filter a vacuum cleaner, a barking dog, screaming children — and deliver a perfectly clean voice to the person on the other end of the call.</w:t>
            </w:r>
          </w:p>
          <w:p w14:paraId="4C93F75A" w14:textId="44988B05" w:rsidR="00D4330F" w:rsidRDefault="00000000" w:rsidP="00F60FC9">
            <w:pPr>
              <w:pStyle w:val="ListParagraph"/>
              <w:numPr>
                <w:ilvl w:val="0"/>
                <w:numId w:val="3"/>
              </w:numPr>
              <w:spacing w:before="60" w:after="60"/>
            </w:pPr>
            <w:r w:rsidRPr="00F60FC9">
              <w:rPr>
                <w:color w:val="1A1A2E"/>
                <w:sz w:val="22"/>
                <w:szCs w:val="22"/>
              </w:rPr>
              <w:t xml:space="preserve">The product existed. The need existed. They </w:t>
            </w:r>
            <w:r w:rsidR="00F60FC9">
              <w:rPr>
                <w:color w:val="1A1A2E"/>
                <w:sz w:val="22"/>
                <w:szCs w:val="22"/>
              </w:rPr>
              <w:t>rarely</w:t>
            </w:r>
            <w:r w:rsidRPr="00F60FC9">
              <w:rPr>
                <w:color w:val="1A1A2E"/>
                <w:sz w:val="22"/>
                <w:szCs w:val="22"/>
              </w:rPr>
              <w:t xml:space="preserve"> found each other.</w:t>
            </w:r>
          </w:p>
          <w:p w14:paraId="6385108F" w14:textId="7952EF42" w:rsidR="00D4330F" w:rsidRDefault="00000000" w:rsidP="00F60FC9">
            <w:pPr>
              <w:pStyle w:val="ListParagraph"/>
              <w:numPr>
                <w:ilvl w:val="0"/>
                <w:numId w:val="3"/>
              </w:numPr>
              <w:spacing w:before="60" w:after="60"/>
            </w:pPr>
            <w:r w:rsidRPr="00F60FC9">
              <w:rPr>
                <w:color w:val="1A1A2E"/>
                <w:sz w:val="22"/>
                <w:szCs w:val="22"/>
              </w:rPr>
              <w:t xml:space="preserve">Not because the product was wrong. Because selling is a different skill from building. And most builders never get taught </w:t>
            </w:r>
            <w:r w:rsidR="002B742D">
              <w:rPr>
                <w:color w:val="1A1A2E"/>
                <w:sz w:val="22"/>
                <w:szCs w:val="22"/>
              </w:rPr>
              <w:t>this part of the business</w:t>
            </w:r>
            <w:r w:rsidRPr="00F60FC9">
              <w:rPr>
                <w:color w:val="1A1A2E"/>
                <w:sz w:val="22"/>
                <w:szCs w:val="22"/>
              </w:rPr>
              <w:t>.</w:t>
            </w:r>
          </w:p>
        </w:tc>
      </w:tr>
    </w:tbl>
    <w:p w14:paraId="728488A4" w14:textId="77777777" w:rsidR="00D4330F" w:rsidRDefault="00000000">
      <w:pPr>
        <w:spacing w:after="200"/>
      </w:pPr>
      <w:r>
        <w:rPr>
          <w:color w:val="1A1A2E"/>
        </w:rPr>
        <w:t>That story is not unique to one engineer in one small town. It is the story of thousands of small businesses — brilliant at what they make, struggling to reach the people who need it. The gap between a great product and a market that knows about it is one of the most painful gaps in business.</w:t>
      </w:r>
    </w:p>
    <w:p w14:paraId="617AE5C0" w14:textId="77777777" w:rsidR="00D4330F" w:rsidRDefault="00000000">
      <w:pPr>
        <w:spacing w:after="200"/>
      </w:pPr>
      <w:r>
        <w:rPr>
          <w:color w:val="1A1A2E"/>
        </w:rPr>
        <w:t>Claude is the bridge that was missing. Not just for selling — for everything that turns a brilliant builder into a complete business. The communications, the marketing, the proposals, the research, the website, the words that make someone say I need this right now.</w:t>
      </w:r>
    </w:p>
    <w:p w14:paraId="42CCDF6D" w14:textId="77777777" w:rsidR="00D4330F" w:rsidRDefault="00000000">
      <w:pPr>
        <w:spacing w:after="200"/>
      </w:pPr>
      <w:r>
        <w:rPr>
          <w:color w:val="1A1A2E"/>
        </w:rPr>
        <w:t>It cannot give back the years that passed. But it can make sure the next ones look different.</w:t>
      </w:r>
    </w:p>
    <w:p w14:paraId="5CC2B4C8" w14:textId="77777777" w:rsidR="00D4330F" w:rsidRDefault="00000000">
      <w:pPr>
        <w:pStyle w:val="Heading2"/>
      </w:pPr>
      <w:r>
        <w:t>11.1 The Business of One</w:t>
      </w:r>
    </w:p>
    <w:p w14:paraId="383DEE09" w14:textId="77777777" w:rsidR="00D4330F" w:rsidRDefault="00000000">
      <w:pPr>
        <w:spacing w:after="200"/>
      </w:pPr>
      <w:r>
        <w:rPr>
          <w:color w:val="1A1A2E"/>
        </w:rPr>
        <w:t>Running a small business is one of the loneliest jobs there is. You are the owner, the manager, the salesperson, the marketer, the customer service department, the bookkeeper, and the janitor. You do the work of three people with the time of one.</w:t>
      </w:r>
    </w:p>
    <w:p w14:paraId="3AE1B446" w14:textId="77777777" w:rsidR="00D4330F" w:rsidRDefault="00000000">
      <w:pPr>
        <w:spacing w:after="200"/>
      </w:pPr>
      <w:r>
        <w:rPr>
          <w:color w:val="1A1A2E"/>
        </w:rPr>
        <w:t xml:space="preserve">And the parts that consume the most time are often the parts furthest from what you are </w:t>
      </w:r>
      <w:proofErr w:type="gramStart"/>
      <w:r>
        <w:rPr>
          <w:color w:val="1A1A2E"/>
        </w:rPr>
        <w:t>actually good</w:t>
      </w:r>
      <w:proofErr w:type="gramEnd"/>
      <w:r>
        <w:rPr>
          <w:color w:val="1A1A2E"/>
        </w:rPr>
        <w:t xml:space="preserve"> at.</w:t>
      </w:r>
    </w:p>
    <w:p w14:paraId="7FCDB592" w14:textId="38B22836" w:rsidR="00D4330F" w:rsidRDefault="00000000">
      <w:pPr>
        <w:spacing w:after="200"/>
      </w:pPr>
      <w:r>
        <w:rPr>
          <w:color w:val="1A1A2E"/>
        </w:rPr>
        <w:t xml:space="preserve">The plumber who is brilliant with pipes but dreads writing quotes. The baker whose cakes are </w:t>
      </w:r>
      <w:r w:rsidR="00F60FC9">
        <w:rPr>
          <w:color w:val="1A1A2E"/>
        </w:rPr>
        <w:t>extraordinary,</w:t>
      </w:r>
      <w:r>
        <w:rPr>
          <w:color w:val="1A1A2E"/>
        </w:rPr>
        <w:t xml:space="preserve"> but who has never written a marketing email. The consultant who gives exceptional </w:t>
      </w:r>
      <w:r w:rsidR="00F60FC9">
        <w:rPr>
          <w:color w:val="1A1A2E"/>
        </w:rPr>
        <w:t>advice,</w:t>
      </w:r>
      <w:r>
        <w:rPr>
          <w:color w:val="1A1A2E"/>
        </w:rPr>
        <w:t xml:space="preserve"> but whose proposals take half a day to write. The shop owner who knows every customer by name but has no idea how to write a product description or respond to a negative review online.</w:t>
      </w:r>
    </w:p>
    <w:p w14:paraId="11BBA192" w14:textId="77777777" w:rsidR="00D4330F" w:rsidRDefault="00000000">
      <w:pPr>
        <w:spacing w:after="200"/>
      </w:pPr>
      <w:r>
        <w:rPr>
          <w:color w:val="1A1A2E"/>
        </w:rPr>
        <w:lastRenderedPageBreak/>
        <w:t>These are not failures of intelligence or dedication. They are the inevitable result of one person trying to be everything a business needs. Most of those things were never taught. The trades teach the trade. The culinary school teaches cooking. Nobody teaches the baker how to write copy that makes someone choose their cake over the one next door.</w:t>
      </w:r>
    </w:p>
    <w:p w14:paraId="66321782" w14:textId="77777777" w:rsidR="00D4330F" w:rsidRDefault="00000000">
      <w:pPr>
        <w:spacing w:after="200"/>
      </w:pPr>
      <w:r>
        <w:rPr>
          <w:color w:val="1A1A2E"/>
        </w:rPr>
        <w:t xml:space="preserve">Claude does not run the business for you. But it handles the parts that were consuming your time without playing to your strengths — so you can spend more of your time on the parts that </w:t>
      </w:r>
      <w:proofErr w:type="gramStart"/>
      <w:r>
        <w:rPr>
          <w:color w:val="1A1A2E"/>
        </w:rPr>
        <w:t>actually generate</w:t>
      </w:r>
      <w:proofErr w:type="gramEnd"/>
      <w:r>
        <w:rPr>
          <w:color w:val="1A1A2E"/>
        </w:rPr>
        <w:t xml:space="preserve"> your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330F" w14:paraId="50389678" w14:textId="77777777">
        <w:tc>
          <w:tcPr>
            <w:tcW w:w="9360" w:type="dxa"/>
            <w:tcBorders>
              <w:top w:val="single" w:sz="1" w:space="0" w:color="CCCCCC"/>
              <w:left w:val="single" w:sz="1" w:space="0" w:color="CCCCCC"/>
              <w:bottom w:val="single" w:sz="1" w:space="0" w:color="CCCCCC"/>
              <w:right w:val="single" w:sz="1" w:space="0" w:color="CCCCCC"/>
            </w:tcBorders>
            <w:shd w:val="clear" w:color="auto" w:fill="F2EFE8"/>
            <w:tcMar>
              <w:top w:w="200" w:type="dxa"/>
              <w:left w:w="240" w:type="dxa"/>
              <w:bottom w:w="200" w:type="dxa"/>
              <w:right w:w="240" w:type="dxa"/>
            </w:tcMar>
          </w:tcPr>
          <w:p w14:paraId="258FD8C5" w14:textId="77777777" w:rsidR="00D4330F" w:rsidRDefault="00000000">
            <w:pPr>
              <w:spacing w:after="120"/>
            </w:pPr>
            <w:r>
              <w:rPr>
                <w:rFonts w:ascii="Arial" w:eastAsia="Arial" w:hAnsi="Arial" w:cs="Arial"/>
                <w:b/>
                <w:bCs/>
                <w:color w:val="C8590A"/>
                <w:sz w:val="22"/>
                <w:szCs w:val="22"/>
              </w:rPr>
              <w:t>What a small business with Claude looks like:</w:t>
            </w:r>
          </w:p>
          <w:p w14:paraId="1A7BC367" w14:textId="77777777" w:rsidR="00D4330F" w:rsidRDefault="00000000">
            <w:pPr>
              <w:spacing w:before="60" w:after="60"/>
            </w:pPr>
            <w:r>
              <w:rPr>
                <w:rFonts w:ascii="Arial" w:eastAsia="Arial" w:hAnsi="Arial" w:cs="Arial"/>
                <w:color w:val="C8590A"/>
                <w:sz w:val="22"/>
                <w:szCs w:val="22"/>
              </w:rPr>
              <w:t xml:space="preserve">•  </w:t>
            </w:r>
            <w:r>
              <w:rPr>
                <w:color w:val="1A1A2E"/>
                <w:sz w:val="22"/>
                <w:szCs w:val="22"/>
              </w:rPr>
              <w:t>A communications department — available at any hour, never on holiday</w:t>
            </w:r>
          </w:p>
          <w:p w14:paraId="190404FC" w14:textId="77777777" w:rsidR="00D4330F" w:rsidRDefault="00000000">
            <w:pPr>
              <w:spacing w:before="60" w:after="60"/>
            </w:pPr>
            <w:r>
              <w:rPr>
                <w:rFonts w:ascii="Arial" w:eastAsia="Arial" w:hAnsi="Arial" w:cs="Arial"/>
                <w:color w:val="C8590A"/>
                <w:sz w:val="22"/>
                <w:szCs w:val="22"/>
              </w:rPr>
              <w:t xml:space="preserve">•  </w:t>
            </w:r>
            <w:r>
              <w:rPr>
                <w:color w:val="1A1A2E"/>
                <w:sz w:val="22"/>
                <w:szCs w:val="22"/>
              </w:rPr>
              <w:t>A marketing department — consistent, on-brand, always ready for the next post</w:t>
            </w:r>
          </w:p>
          <w:p w14:paraId="4A4004B9" w14:textId="77777777" w:rsidR="00D4330F" w:rsidRDefault="00000000">
            <w:pPr>
              <w:spacing w:before="60" w:after="60"/>
            </w:pPr>
            <w:r>
              <w:rPr>
                <w:rFonts w:ascii="Arial" w:eastAsia="Arial" w:hAnsi="Arial" w:cs="Arial"/>
                <w:color w:val="C8590A"/>
                <w:sz w:val="22"/>
                <w:szCs w:val="22"/>
              </w:rPr>
              <w:t xml:space="preserve">•  </w:t>
            </w:r>
            <w:r>
              <w:rPr>
                <w:color w:val="1A1A2E"/>
                <w:sz w:val="22"/>
                <w:szCs w:val="22"/>
              </w:rPr>
              <w:t>A research department — synthesizing market information and competitor analysis</w:t>
            </w:r>
          </w:p>
          <w:p w14:paraId="15020A7F" w14:textId="77777777" w:rsidR="00D4330F" w:rsidRDefault="00000000">
            <w:pPr>
              <w:spacing w:before="60" w:after="60"/>
            </w:pPr>
            <w:r>
              <w:rPr>
                <w:rFonts w:ascii="Arial" w:eastAsia="Arial" w:hAnsi="Arial" w:cs="Arial"/>
                <w:color w:val="C8590A"/>
                <w:sz w:val="22"/>
                <w:szCs w:val="22"/>
              </w:rPr>
              <w:t xml:space="preserve">•  </w:t>
            </w:r>
            <w:r>
              <w:rPr>
                <w:color w:val="1A1A2E"/>
                <w:sz w:val="22"/>
                <w:szCs w:val="22"/>
              </w:rPr>
              <w:t>A proposal writing team — turning your expertise into documents that win work</w:t>
            </w:r>
          </w:p>
          <w:p w14:paraId="0A596316" w14:textId="77777777" w:rsidR="00D4330F" w:rsidRDefault="00000000">
            <w:pPr>
              <w:spacing w:before="60" w:after="60"/>
            </w:pPr>
            <w:r>
              <w:rPr>
                <w:rFonts w:ascii="Arial" w:eastAsia="Arial" w:hAnsi="Arial" w:cs="Arial"/>
                <w:color w:val="C8590A"/>
                <w:sz w:val="22"/>
                <w:szCs w:val="22"/>
              </w:rPr>
              <w:t xml:space="preserve">•  </w:t>
            </w:r>
            <w:r>
              <w:rPr>
                <w:color w:val="1A1A2E"/>
                <w:sz w:val="22"/>
                <w:szCs w:val="22"/>
              </w:rPr>
              <w:t>A customer service coach — helping you find the right words for every situation</w:t>
            </w:r>
          </w:p>
          <w:p w14:paraId="223AF845" w14:textId="77777777" w:rsidR="00D4330F" w:rsidRDefault="00000000">
            <w:pPr>
              <w:spacing w:before="60" w:after="60"/>
            </w:pPr>
            <w:r>
              <w:rPr>
                <w:rFonts w:ascii="Arial" w:eastAsia="Arial" w:hAnsi="Arial" w:cs="Arial"/>
                <w:color w:val="C8590A"/>
                <w:sz w:val="22"/>
                <w:szCs w:val="22"/>
              </w:rPr>
              <w:t xml:space="preserve">•  </w:t>
            </w:r>
            <w:r>
              <w:rPr>
                <w:color w:val="1A1A2E"/>
                <w:sz w:val="22"/>
                <w:szCs w:val="22"/>
              </w:rPr>
              <w:t>A web development team — building and launching a complete professional website</w:t>
            </w:r>
          </w:p>
          <w:p w14:paraId="4B532829" w14:textId="77777777" w:rsidR="00D4330F" w:rsidRDefault="00000000">
            <w:pPr>
              <w:spacing w:before="60" w:after="60"/>
            </w:pPr>
            <w:r>
              <w:rPr>
                <w:rFonts w:ascii="Arial" w:eastAsia="Arial" w:hAnsi="Arial" w:cs="Arial"/>
                <w:color w:val="C8590A"/>
                <w:sz w:val="22"/>
                <w:szCs w:val="22"/>
              </w:rPr>
              <w:t xml:space="preserve">•  </w:t>
            </w:r>
            <w:r>
              <w:rPr>
                <w:color w:val="1A1A2E"/>
                <w:sz w:val="22"/>
                <w:szCs w:val="22"/>
              </w:rPr>
              <w:t>All of this at the cost of a subscription less than most business owners spend on coffee in a week.</w:t>
            </w:r>
          </w:p>
        </w:tc>
      </w:tr>
    </w:tbl>
    <w:p w14:paraId="35B5FF86" w14:textId="77777777" w:rsidR="00D4330F" w:rsidRDefault="00000000">
      <w:pPr>
        <w:pStyle w:val="Heading2"/>
      </w:pPr>
      <w:r>
        <w:t>11.2 Customer Communications — The Words That Build Relationships</w:t>
      </w:r>
    </w:p>
    <w:p w14:paraId="22209DAC" w14:textId="77777777" w:rsidR="00D4330F" w:rsidRDefault="00000000">
      <w:pPr>
        <w:spacing w:after="200"/>
      </w:pPr>
      <w:r>
        <w:rPr>
          <w:color w:val="1A1A2E"/>
        </w:rPr>
        <w:t>Every communication you send to a customer either builds the relationship or erodes it. A quote that is clear and professional signals that you are clear and professional. An email that is warm and specific makes the customer feel like they matter. A follow-up that arrives at the right time shows that you are organized and that you care about their business.</w:t>
      </w:r>
    </w:p>
    <w:p w14:paraId="584DA367" w14:textId="77777777" w:rsidR="00D4330F" w:rsidRDefault="00000000">
      <w:pPr>
        <w:spacing w:after="200"/>
      </w:pPr>
      <w:r>
        <w:rPr>
          <w:color w:val="1A1A2E"/>
        </w:rPr>
        <w:t>Most small business owners know what they want to communicate. They just do not always have the words — or the time to find them. Claude provides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07197A63" w14:textId="77777777">
        <w:tc>
          <w:tcPr>
            <w:tcW w:w="1440" w:type="dxa"/>
            <w:tcBorders>
              <w:bottom w:val="single" w:sz="1" w:space="0" w:color="FFFFFF"/>
            </w:tcBorders>
            <w:shd w:val="clear" w:color="auto" w:fill="1A1A2E"/>
            <w:tcMar>
              <w:top w:w="120" w:type="dxa"/>
              <w:left w:w="160" w:type="dxa"/>
              <w:bottom w:w="120" w:type="dxa"/>
              <w:right w:w="160" w:type="dxa"/>
            </w:tcMar>
          </w:tcPr>
          <w:p w14:paraId="6D0318AD"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2AD6A234" w14:textId="77777777" w:rsidR="00D4330F" w:rsidRDefault="00000000">
            <w:r>
              <w:rPr>
                <w:i/>
                <w:iCs/>
                <w:color w:val="1A1A2E"/>
                <w:sz w:val="22"/>
                <w:szCs w:val="22"/>
              </w:rPr>
              <w:t xml:space="preserve">I am a plumber. I just finished a big job for a </w:t>
            </w:r>
            <w:proofErr w:type="gramStart"/>
            <w:r>
              <w:rPr>
                <w:i/>
                <w:iCs/>
                <w:color w:val="1A1A2E"/>
                <w:sz w:val="22"/>
                <w:szCs w:val="22"/>
              </w:rPr>
              <w:t>customer</w:t>
            </w:r>
            <w:proofErr w:type="gramEnd"/>
            <w:r>
              <w:rPr>
                <w:i/>
                <w:iCs/>
                <w:color w:val="1A1A2E"/>
                <w:sz w:val="22"/>
                <w:szCs w:val="22"/>
              </w:rPr>
              <w:t xml:space="preserve"> and I want to send them a follow-up email thanking them, making sure they are happy, and gently mentioning that I also do annual maintenance checks. I want it to sound like me — direct and friendly — not like a corporate template.</w:t>
            </w:r>
          </w:p>
        </w:tc>
      </w:tr>
      <w:tr w:rsidR="00D4330F" w14:paraId="5D85A191" w14:textId="77777777">
        <w:tc>
          <w:tcPr>
            <w:tcW w:w="1440" w:type="dxa"/>
            <w:tcBorders>
              <w:bottom w:val="single" w:sz="1" w:space="0" w:color="FFFFFF"/>
            </w:tcBorders>
            <w:shd w:val="clear" w:color="auto" w:fill="C8590A"/>
            <w:tcMar>
              <w:top w:w="120" w:type="dxa"/>
              <w:left w:w="160" w:type="dxa"/>
              <w:bottom w:w="120" w:type="dxa"/>
              <w:right w:w="160" w:type="dxa"/>
            </w:tcMar>
          </w:tcPr>
          <w:p w14:paraId="7778E51A"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73FA1F09" w14:textId="77777777" w:rsidR="00D4330F" w:rsidRDefault="00000000">
            <w:r>
              <w:rPr>
                <w:color w:val="1A1A2E"/>
                <w:sz w:val="22"/>
                <w:szCs w:val="22"/>
              </w:rPr>
              <w:t>Here is a draft that sounds like a tradesperson, not a marketing department:  Subject: Thanks for having us in — quick follow-</w:t>
            </w:r>
            <w:proofErr w:type="gramStart"/>
            <w:r>
              <w:rPr>
                <w:color w:val="1A1A2E"/>
                <w:sz w:val="22"/>
                <w:szCs w:val="22"/>
              </w:rPr>
              <w:t>up  Hi</w:t>
            </w:r>
            <w:proofErr w:type="gramEnd"/>
            <w:r>
              <w:rPr>
                <w:color w:val="1A1A2E"/>
                <w:sz w:val="22"/>
                <w:szCs w:val="22"/>
              </w:rPr>
              <w:t xml:space="preserve"> [Name], </w:t>
            </w:r>
            <w:proofErr w:type="gramStart"/>
            <w:r>
              <w:rPr>
                <w:color w:val="1A1A2E"/>
                <w:sz w:val="22"/>
                <w:szCs w:val="22"/>
              </w:rPr>
              <w:t>Just</w:t>
            </w:r>
            <w:proofErr w:type="gramEnd"/>
            <w:r>
              <w:rPr>
                <w:color w:val="1A1A2E"/>
                <w:sz w:val="22"/>
                <w:szCs w:val="22"/>
              </w:rPr>
              <w:t xml:space="preserve"> wanted to check in now that the work is done and things have had a chance to settle. Everything go okay with the </w:t>
            </w:r>
            <w:proofErr w:type="gramStart"/>
            <w:r>
              <w:rPr>
                <w:color w:val="1A1A2E"/>
                <w:sz w:val="22"/>
                <w:szCs w:val="22"/>
              </w:rPr>
              <w:t>installation?</w:t>
            </w:r>
            <w:proofErr w:type="gramEnd"/>
            <w:r>
              <w:rPr>
                <w:color w:val="1A1A2E"/>
                <w:sz w:val="22"/>
                <w:szCs w:val="22"/>
              </w:rPr>
              <w:t xml:space="preserve"> If anything looks off or you have any questions, just give me a call — I would rather hear about it now than later.  And since you now have my number — worth knowing that I do annual maintenance checks for customers I have worked with. Catching small things before they become big things is usually the cheapest plumbing service there is.  No pressure at all, just something to keep in mind if it ever seems useful. </w:t>
            </w:r>
            <w:r>
              <w:rPr>
                <w:color w:val="1A1A2E"/>
                <w:sz w:val="22"/>
                <w:szCs w:val="22"/>
              </w:rPr>
              <w:lastRenderedPageBreak/>
              <w:t xml:space="preserve">Thanks again for the work. Appreciated.  </w:t>
            </w:r>
            <w:proofErr w:type="gramStart"/>
            <w:r>
              <w:rPr>
                <w:color w:val="1A1A2E"/>
                <w:sz w:val="22"/>
                <w:szCs w:val="22"/>
              </w:rPr>
              <w:t>Raj  Want</w:t>
            </w:r>
            <w:proofErr w:type="gramEnd"/>
            <w:r>
              <w:rPr>
                <w:color w:val="1A1A2E"/>
                <w:sz w:val="22"/>
                <w:szCs w:val="22"/>
              </w:rPr>
              <w:t xml:space="preserve"> me to adjust the tone, make it shorter, or change the maintenance mention to something less direct?</w:t>
            </w:r>
          </w:p>
        </w:tc>
      </w:tr>
    </w:tbl>
    <w:p w14:paraId="4E3FBD50" w14:textId="77777777" w:rsidR="00D4330F" w:rsidRDefault="00000000">
      <w:pPr>
        <w:spacing w:after="200"/>
      </w:pPr>
      <w:r>
        <w:rPr>
          <w:color w:val="1A1A2E"/>
        </w:rPr>
        <w:lastRenderedPageBreak/>
        <w:t>That email took Claude thirty seconds to write. It would have taken the plumber twenty minutes — or never got sent at all, which is what happens most often. The customer feels valued. The door is opened for future work. The relationship is built without the owner having to stare at a blank screen wondering how to start.</w:t>
      </w:r>
    </w:p>
    <w:p w14:paraId="260341C8" w14:textId="77777777" w:rsidR="00D4330F" w:rsidRDefault="00000000">
      <w:pPr>
        <w:pStyle w:val="Heading3"/>
      </w:pPr>
      <w:r>
        <w:t>The communications Claude handles well for small businesses</w:t>
      </w:r>
    </w:p>
    <w:p w14:paraId="65FF4A07" w14:textId="77777777" w:rsidR="00D4330F" w:rsidRDefault="00000000">
      <w:pPr>
        <w:spacing w:before="60" w:after="60"/>
        <w:ind w:left="720" w:hanging="360"/>
      </w:pPr>
      <w:r>
        <w:rPr>
          <w:color w:val="C8590A"/>
        </w:rPr>
        <w:t xml:space="preserve">•  </w:t>
      </w:r>
      <w:r>
        <w:rPr>
          <w:color w:val="1A1A2E"/>
        </w:rPr>
        <w:t>Quote cover letters — turning a list of prices into a professional document that explains the value</w:t>
      </w:r>
    </w:p>
    <w:p w14:paraId="0DC7ED7A" w14:textId="77777777" w:rsidR="00D4330F" w:rsidRDefault="00000000">
      <w:pPr>
        <w:spacing w:before="60" w:after="60"/>
        <w:ind w:left="720" w:hanging="360"/>
      </w:pPr>
      <w:r>
        <w:rPr>
          <w:color w:val="C8590A"/>
        </w:rPr>
        <w:t xml:space="preserve">•  </w:t>
      </w:r>
      <w:r>
        <w:rPr>
          <w:color w:val="1A1A2E"/>
        </w:rPr>
        <w:t>Follow-up emails after jobs or meetings</w:t>
      </w:r>
    </w:p>
    <w:p w14:paraId="49EE0942" w14:textId="77777777" w:rsidR="00D4330F" w:rsidRDefault="00000000">
      <w:pPr>
        <w:spacing w:before="60" w:after="60"/>
        <w:ind w:left="720" w:hanging="360"/>
      </w:pPr>
      <w:r>
        <w:rPr>
          <w:color w:val="C8590A"/>
        </w:rPr>
        <w:t xml:space="preserve">•  </w:t>
      </w:r>
      <w:r>
        <w:rPr>
          <w:color w:val="1A1A2E"/>
        </w:rPr>
        <w:t>Thank you notes that feel genuine rather than formulaic</w:t>
      </w:r>
    </w:p>
    <w:p w14:paraId="4BE5FBB2" w14:textId="77777777" w:rsidR="00D4330F" w:rsidRDefault="00000000">
      <w:pPr>
        <w:spacing w:before="60" w:after="60"/>
        <w:ind w:left="720" w:hanging="360"/>
      </w:pPr>
      <w:r>
        <w:rPr>
          <w:color w:val="C8590A"/>
        </w:rPr>
        <w:t xml:space="preserve">•  </w:t>
      </w:r>
      <w:r>
        <w:rPr>
          <w:color w:val="1A1A2E"/>
        </w:rPr>
        <w:t>Appointment reminders that are warm rather than robotic</w:t>
      </w:r>
    </w:p>
    <w:p w14:paraId="50F5C9E2" w14:textId="77777777" w:rsidR="00D4330F" w:rsidRDefault="00000000">
      <w:pPr>
        <w:spacing w:before="60" w:after="60"/>
        <w:ind w:left="720" w:hanging="360"/>
      </w:pPr>
      <w:r>
        <w:rPr>
          <w:color w:val="C8590A"/>
        </w:rPr>
        <w:t xml:space="preserve">•  </w:t>
      </w:r>
      <w:r>
        <w:rPr>
          <w:color w:val="1A1A2E"/>
        </w:rPr>
        <w:t>Responses to enquiries that answer the question and move toward a booking</w:t>
      </w:r>
    </w:p>
    <w:p w14:paraId="004EC45D" w14:textId="77777777" w:rsidR="00D4330F" w:rsidRDefault="00000000">
      <w:pPr>
        <w:spacing w:before="60" w:after="60"/>
        <w:ind w:left="720" w:hanging="360"/>
      </w:pPr>
      <w:r>
        <w:rPr>
          <w:color w:val="C8590A"/>
        </w:rPr>
        <w:t xml:space="preserve">•  </w:t>
      </w:r>
      <w:r>
        <w:rPr>
          <w:color w:val="1A1A2E"/>
        </w:rPr>
        <w:t>Update emails when a project is running late or something changed</w:t>
      </w:r>
    </w:p>
    <w:p w14:paraId="68CFCE6B" w14:textId="77777777" w:rsidR="00D4330F" w:rsidRDefault="00000000">
      <w:pPr>
        <w:spacing w:before="60" w:after="60"/>
        <w:ind w:left="720" w:hanging="360"/>
      </w:pPr>
      <w:r>
        <w:rPr>
          <w:color w:val="C8590A"/>
        </w:rPr>
        <w:t xml:space="preserve">•  </w:t>
      </w:r>
      <w:r>
        <w:rPr>
          <w:color w:val="1A1A2E"/>
        </w:rPr>
        <w:t>Seasonal messages to existing customers — the ones that keep you top of mind</w:t>
      </w:r>
    </w:p>
    <w:p w14:paraId="287946C5" w14:textId="77777777" w:rsidR="00D4330F" w:rsidRDefault="00000000">
      <w:pPr>
        <w:pStyle w:val="Heading2"/>
      </w:pPr>
      <w:r>
        <w:t>11.3 The Proposal That Wins the Job</w:t>
      </w:r>
    </w:p>
    <w:p w14:paraId="4A2B26DD" w14:textId="77777777" w:rsidR="00D4330F" w:rsidRDefault="00000000">
      <w:pPr>
        <w:spacing w:after="200"/>
      </w:pPr>
      <w:r>
        <w:rPr>
          <w:color w:val="1A1A2E"/>
        </w:rPr>
        <w:t>Most small businesses lose work not because their price is wrong but because their proposal is weak. The customer has three quotes in front of them. Two are a page of numbers on a letterhead. One explains the scope clearly, describes the approach, addresses the likely concerns, and communicates confidence in the outcome.</w:t>
      </w:r>
    </w:p>
    <w:p w14:paraId="747EC200" w14:textId="77777777" w:rsidR="00D4330F" w:rsidRDefault="00000000">
      <w:pPr>
        <w:spacing w:after="200"/>
      </w:pPr>
      <w:r>
        <w:rPr>
          <w:color w:val="1A1A2E"/>
        </w:rPr>
        <w:t>That one wins — even if it is not the cheapest.</w:t>
      </w:r>
    </w:p>
    <w:p w14:paraId="3DE57269" w14:textId="77777777" w:rsidR="00D4330F" w:rsidRDefault="00000000">
      <w:pPr>
        <w:spacing w:after="200"/>
      </w:pPr>
      <w:r>
        <w:rPr>
          <w:color w:val="1A1A2E"/>
        </w:rPr>
        <w:t>A proposal is not a quote. A quote tells the customer what it will cost. A proposal tells the customer why you are the right choice. The price is in there — but it arrives after the customer already believes you understand their situation and know what you are doing.</w:t>
      </w:r>
    </w:p>
    <w:p w14:paraId="2662FC17" w14:textId="77777777" w:rsidR="00D4330F" w:rsidRDefault="00D433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0F4CD0FB" w14:textId="77777777">
        <w:tc>
          <w:tcPr>
            <w:tcW w:w="1440" w:type="dxa"/>
            <w:tcBorders>
              <w:bottom w:val="single" w:sz="1" w:space="0" w:color="FFFFFF"/>
            </w:tcBorders>
            <w:shd w:val="clear" w:color="auto" w:fill="1A1A2E"/>
            <w:tcMar>
              <w:top w:w="120" w:type="dxa"/>
              <w:left w:w="160" w:type="dxa"/>
              <w:bottom w:w="120" w:type="dxa"/>
              <w:right w:w="160" w:type="dxa"/>
            </w:tcMar>
          </w:tcPr>
          <w:p w14:paraId="3E6DBEF2"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1343136C" w14:textId="77777777" w:rsidR="00D4330F" w:rsidRDefault="00000000">
            <w:r>
              <w:rPr>
                <w:i/>
                <w:iCs/>
                <w:color w:val="1A1A2E"/>
                <w:sz w:val="22"/>
                <w:szCs w:val="22"/>
              </w:rPr>
              <w:t>I am a building consultant. I have a meeting next week with a property management company about doing structural assessments on their portfolio of twelve older buildings. I want to send a proposal before the meeting. I know what I want to offer but I am not good at writing proposals — they always come out too technical or too flat. Here is what I want to cover: [paste of rough notes]</w:t>
            </w:r>
          </w:p>
        </w:tc>
      </w:tr>
      <w:tr w:rsidR="00D4330F" w14:paraId="292FBFD3" w14:textId="77777777">
        <w:tc>
          <w:tcPr>
            <w:tcW w:w="1440" w:type="dxa"/>
            <w:tcBorders>
              <w:bottom w:val="single" w:sz="1" w:space="0" w:color="FFFFFF"/>
            </w:tcBorders>
            <w:shd w:val="clear" w:color="auto" w:fill="C8590A"/>
            <w:tcMar>
              <w:top w:w="120" w:type="dxa"/>
              <w:left w:w="160" w:type="dxa"/>
              <w:bottom w:w="120" w:type="dxa"/>
              <w:right w:w="160" w:type="dxa"/>
            </w:tcMar>
          </w:tcPr>
          <w:p w14:paraId="10F9F03F"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5F826A2A" w14:textId="557BE349" w:rsidR="00D4330F" w:rsidRDefault="00000000">
            <w:r>
              <w:rPr>
                <w:color w:val="1A1A2E"/>
                <w:sz w:val="22"/>
                <w:szCs w:val="22"/>
              </w:rPr>
              <w:t xml:space="preserve">Your notes have everything a strong proposal needs — the scope is clear, your credentials are solid, and your approach is methodical. The problem, as you said, is that the notes read like an engineer wrote them for another engineer. The property manager reading this is not an engineer. They are someone responsible for a portfolio of aging assets who needs to know: do you understand the risk I am </w:t>
            </w:r>
            <w:r w:rsidR="0066550B">
              <w:rPr>
                <w:color w:val="1A1A2E"/>
                <w:sz w:val="22"/>
                <w:szCs w:val="22"/>
              </w:rPr>
              <w:t>managing;</w:t>
            </w:r>
            <w:r>
              <w:rPr>
                <w:color w:val="1A1A2E"/>
                <w:sz w:val="22"/>
                <w:szCs w:val="22"/>
              </w:rPr>
              <w:t xml:space="preserve"> can you help me manage it, and can I </w:t>
            </w:r>
            <w:r>
              <w:rPr>
                <w:color w:val="1A1A2E"/>
                <w:sz w:val="22"/>
                <w:szCs w:val="22"/>
              </w:rPr>
              <w:lastRenderedPageBreak/>
              <w:t xml:space="preserve">trust you?  Here is a restructured proposal that answers those three questions:  Section 1 — Understanding Your Situation Section 2 — Our Approach Section 3 — What You Will Receive Section 4 — About Us Section 5 — Investment and </w:t>
            </w:r>
            <w:r w:rsidR="0066550B">
              <w:rPr>
                <w:color w:val="1A1A2E"/>
                <w:sz w:val="22"/>
                <w:szCs w:val="22"/>
              </w:rPr>
              <w:t>Timeline Shall</w:t>
            </w:r>
            <w:r>
              <w:rPr>
                <w:color w:val="1A1A2E"/>
                <w:sz w:val="22"/>
                <w:szCs w:val="22"/>
              </w:rPr>
              <w:t xml:space="preserve"> I draft Section 1 now from your notes? Once you approve the opening, the rest flows from it.</w:t>
            </w:r>
          </w:p>
        </w:tc>
      </w:tr>
    </w:tbl>
    <w:p w14:paraId="27DED114" w14:textId="77777777" w:rsidR="00D4330F" w:rsidRDefault="00D4330F">
      <w:pPr>
        <w:spacing w:after="120"/>
      </w:pPr>
    </w:p>
    <w:p w14:paraId="2A07B46C" w14:textId="77777777" w:rsidR="00D4330F" w:rsidRDefault="00000000">
      <w:pPr>
        <w:spacing w:after="200"/>
      </w:pPr>
      <w:r>
        <w:rPr>
          <w:color w:val="1A1A2E"/>
        </w:rPr>
        <w:t>The consultant had the knowledge. Claude provided the structure and the language that made the knowledge visible to the right audience. That is the proposal that gets read all the way through. That is the proposal that gets the meeting off to the right start.</w:t>
      </w:r>
    </w:p>
    <w:p w14:paraId="3F6C68E0" w14:textId="77777777" w:rsidR="00D4330F" w:rsidRDefault="00000000">
      <w:pPr>
        <w:pStyle w:val="Heading2"/>
      </w:pPr>
      <w:r>
        <w:t>11.4 Marketing Without a Marketing Department</w:t>
      </w:r>
    </w:p>
    <w:p w14:paraId="4DFB5CA8" w14:textId="77777777" w:rsidR="00D4330F" w:rsidRDefault="00000000">
      <w:pPr>
        <w:spacing w:after="200"/>
      </w:pPr>
      <w:r>
        <w:rPr>
          <w:color w:val="1A1A2E"/>
        </w:rPr>
        <w:t>The single biggest marketing challenge for small businesses is not quality — it is consistency. Most small business owners produce excellent work. They know their subject. They have real things to say. But the demands of running the business leave no time for the regular, consistent content that builds a following, maintains visibility, and keeps existing customers engaged.</w:t>
      </w:r>
    </w:p>
    <w:p w14:paraId="3F1E8215" w14:textId="77777777" w:rsidR="00D4330F" w:rsidRDefault="00000000">
      <w:pPr>
        <w:spacing w:after="200"/>
      </w:pPr>
      <w:r>
        <w:rPr>
          <w:color w:val="1A1A2E"/>
        </w:rPr>
        <w:t>A social media account that went quiet three months ago. A newsletter that was going to be monthly and has been sent twice. A blog that started strong and petered out after four posts. These are not failures of intention. They are failures of capacity. One person cannot do everything.</w:t>
      </w:r>
    </w:p>
    <w:p w14:paraId="10712C6F" w14:textId="77777777" w:rsidR="00D4330F" w:rsidRDefault="00000000">
      <w:pPr>
        <w:spacing w:after="200"/>
      </w:pPr>
      <w:r>
        <w:rPr>
          <w:color w:val="1A1A2E"/>
        </w:rPr>
        <w:t>Claude does not eliminate the need for your judgment and your voice. But it eliminates the blank screen. It makes consistent content possible for a business that does not have a marketing department.</w:t>
      </w:r>
    </w:p>
    <w:p w14:paraId="60C258C4" w14:textId="77777777" w:rsidR="00D4330F" w:rsidRDefault="00D433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44911F76" w14:textId="77777777">
        <w:tc>
          <w:tcPr>
            <w:tcW w:w="1440" w:type="dxa"/>
            <w:tcBorders>
              <w:bottom w:val="single" w:sz="1" w:space="0" w:color="FFFFFF"/>
            </w:tcBorders>
            <w:shd w:val="clear" w:color="auto" w:fill="1A1A2E"/>
            <w:tcMar>
              <w:top w:w="120" w:type="dxa"/>
              <w:left w:w="160" w:type="dxa"/>
              <w:bottom w:w="120" w:type="dxa"/>
              <w:right w:w="160" w:type="dxa"/>
            </w:tcMar>
          </w:tcPr>
          <w:p w14:paraId="1AD44B1F"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5D5297A9" w14:textId="77777777" w:rsidR="00D4330F" w:rsidRDefault="00000000">
            <w:r>
              <w:rPr>
                <w:i/>
                <w:iCs/>
                <w:color w:val="1A1A2E"/>
                <w:sz w:val="22"/>
                <w:szCs w:val="22"/>
              </w:rPr>
              <w:t xml:space="preserve">I run a small bakery. I have an Instagram account that I know I should be posting on regularly, but I never know what to say and I always run out of ideas after a few posts. Can you help me build a content plan for the next three months that I can </w:t>
            </w:r>
            <w:proofErr w:type="gramStart"/>
            <w:r>
              <w:rPr>
                <w:i/>
                <w:iCs/>
                <w:color w:val="1A1A2E"/>
                <w:sz w:val="22"/>
                <w:szCs w:val="22"/>
              </w:rPr>
              <w:t>actually stick</w:t>
            </w:r>
            <w:proofErr w:type="gramEnd"/>
            <w:r>
              <w:rPr>
                <w:i/>
                <w:iCs/>
                <w:color w:val="1A1A2E"/>
                <w:sz w:val="22"/>
                <w:szCs w:val="22"/>
              </w:rPr>
              <w:t xml:space="preserve"> to?</w:t>
            </w:r>
          </w:p>
        </w:tc>
      </w:tr>
      <w:tr w:rsidR="00D4330F" w14:paraId="134E63A2" w14:textId="77777777">
        <w:tc>
          <w:tcPr>
            <w:tcW w:w="1440" w:type="dxa"/>
            <w:tcBorders>
              <w:bottom w:val="single" w:sz="1" w:space="0" w:color="FFFFFF"/>
            </w:tcBorders>
            <w:shd w:val="clear" w:color="auto" w:fill="C8590A"/>
            <w:tcMar>
              <w:top w:w="120" w:type="dxa"/>
              <w:left w:w="160" w:type="dxa"/>
              <w:bottom w:w="120" w:type="dxa"/>
              <w:right w:w="160" w:type="dxa"/>
            </w:tcMar>
          </w:tcPr>
          <w:p w14:paraId="0E70CF62"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18D08A17" w14:textId="77777777" w:rsidR="00D4330F" w:rsidRDefault="00000000">
            <w:r>
              <w:rPr>
                <w:color w:val="1A1A2E"/>
                <w:sz w:val="22"/>
                <w:szCs w:val="22"/>
              </w:rPr>
              <w:t xml:space="preserve">Three months of content for a bakery — let us build something sustainable rather than ambitious. Ambitious content plans die. Sustainable ones get done.  Here is a simple structure: three posts per week, each type rotating so you never have to think about what kind of post it is — just the specific content for that week.  Monday — Behind the scenes. What is being made this week, a photo of the process, something people do not usually see. Wednesday — The product story. One item, its history or inspiration, why you make it the way you do. Friday — Community and warmth. The regular customer you made a birthday cake for. The local event you are part of.  For the next twelve weeks that gives you 36 post ideas. Shall I write the first four weeks of captions right </w:t>
            </w:r>
            <w:proofErr w:type="gramStart"/>
            <w:r>
              <w:rPr>
                <w:color w:val="1A1A2E"/>
                <w:sz w:val="22"/>
                <w:szCs w:val="22"/>
              </w:rPr>
              <w:t>now</w:t>
            </w:r>
            <w:proofErr w:type="gramEnd"/>
            <w:r>
              <w:rPr>
                <w:color w:val="1A1A2E"/>
                <w:sz w:val="22"/>
                <w:szCs w:val="22"/>
              </w:rPr>
              <w:t xml:space="preserve"> so you have something ready to go? You add the photos — I provide the words.</w:t>
            </w:r>
          </w:p>
        </w:tc>
      </w:tr>
    </w:tbl>
    <w:p w14:paraId="4150F812" w14:textId="77777777" w:rsidR="00D4330F" w:rsidRDefault="00D4330F">
      <w:pPr>
        <w:spacing w:after="120"/>
      </w:pPr>
    </w:p>
    <w:p w14:paraId="5A49A98C" w14:textId="77777777" w:rsidR="00D4330F" w:rsidRDefault="00000000">
      <w:pPr>
        <w:spacing w:after="200"/>
      </w:pPr>
      <w:r>
        <w:rPr>
          <w:color w:val="1A1A2E"/>
        </w:rPr>
        <w:lastRenderedPageBreak/>
        <w:t>The bakery owner walked away from that conversation with a system, a structure, and four weeks of captions ready to post. The Instagram account that had been a source of guilt became something manageable. The consistency that builds a following became possible for someone with no marketing background and no spare hours.</w:t>
      </w:r>
    </w:p>
    <w:p w14:paraId="5A5BC47D" w14:textId="77777777" w:rsidR="00D4330F" w:rsidRDefault="00000000">
      <w:pPr>
        <w:pStyle w:val="Heading2"/>
      </w:pPr>
      <w:r>
        <w:t>11.5 Difficult Conversations in Business</w:t>
      </w:r>
    </w:p>
    <w:p w14:paraId="1590955A" w14:textId="77777777" w:rsidR="00D4330F" w:rsidRDefault="00000000">
      <w:pPr>
        <w:spacing w:after="200"/>
      </w:pPr>
      <w:r>
        <w:rPr>
          <w:color w:val="1A1A2E"/>
        </w:rPr>
        <w:t>Every business eventually faces the communications that nobody wants to write. The customer who will not pay. The supplier who let you down badly. The negative review posted publicly for everyone to see. The employee situation that needs careful handling.</w:t>
      </w:r>
    </w:p>
    <w:p w14:paraId="66BE6759" w14:textId="77777777" w:rsidR="00D4330F" w:rsidRDefault="00000000">
      <w:pPr>
        <w:spacing w:after="200"/>
      </w:pPr>
      <w:r>
        <w:rPr>
          <w:color w:val="1A1A2E"/>
        </w:rPr>
        <w:t>These are the moments when the wrong words can be very expensive — legally, financially, or in terms of reputation. They are also the moments when most people's first instinct is the wrong one.</w:t>
      </w:r>
    </w:p>
    <w:p w14:paraId="318FB061" w14:textId="77777777" w:rsidR="00D4330F" w:rsidRDefault="00000000">
      <w:pPr>
        <w:spacing w:after="200"/>
      </w:pPr>
      <w:r>
        <w:rPr>
          <w:color w:val="1A1A2E"/>
        </w:rPr>
        <w:t>Claude is the pause between the instinct and the send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4D4EC70C" w14:textId="77777777">
        <w:tc>
          <w:tcPr>
            <w:tcW w:w="1440" w:type="dxa"/>
            <w:tcBorders>
              <w:bottom w:val="single" w:sz="1" w:space="0" w:color="FFFFFF"/>
            </w:tcBorders>
            <w:shd w:val="clear" w:color="auto" w:fill="1A1A2E"/>
            <w:tcMar>
              <w:top w:w="120" w:type="dxa"/>
              <w:left w:w="160" w:type="dxa"/>
              <w:bottom w:w="120" w:type="dxa"/>
              <w:right w:w="160" w:type="dxa"/>
            </w:tcMar>
          </w:tcPr>
          <w:p w14:paraId="4ECFED7A"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19D64CD8" w14:textId="77777777" w:rsidR="00D4330F" w:rsidRDefault="00000000">
            <w:r>
              <w:rPr>
                <w:i/>
                <w:iCs/>
                <w:color w:val="1A1A2E"/>
                <w:sz w:val="22"/>
                <w:szCs w:val="22"/>
              </w:rPr>
              <w:t xml:space="preserve">A customer left a one-star review on Google saying I ruined their event cake. I did not ruin it — it was exactly what they </w:t>
            </w:r>
            <w:proofErr w:type="gramStart"/>
            <w:r>
              <w:rPr>
                <w:i/>
                <w:iCs/>
                <w:color w:val="1A1A2E"/>
                <w:sz w:val="22"/>
                <w:szCs w:val="22"/>
              </w:rPr>
              <w:t>ordered</w:t>
            </w:r>
            <w:proofErr w:type="gramEnd"/>
            <w:r>
              <w:rPr>
                <w:i/>
                <w:iCs/>
                <w:color w:val="1A1A2E"/>
                <w:sz w:val="22"/>
                <w:szCs w:val="22"/>
              </w:rPr>
              <w:t xml:space="preserve"> and I have photos to prove it. I am furious and I want to respond but I know I should not respond while I am angry. Can you help me write something that defends my reputation without making me look defensive or unprofessional?</w:t>
            </w:r>
          </w:p>
        </w:tc>
      </w:tr>
      <w:tr w:rsidR="00D4330F" w14:paraId="57EEA541" w14:textId="77777777">
        <w:tc>
          <w:tcPr>
            <w:tcW w:w="1440" w:type="dxa"/>
            <w:tcBorders>
              <w:bottom w:val="single" w:sz="1" w:space="0" w:color="FFFFFF"/>
            </w:tcBorders>
            <w:shd w:val="clear" w:color="auto" w:fill="C8590A"/>
            <w:tcMar>
              <w:top w:w="120" w:type="dxa"/>
              <w:left w:w="160" w:type="dxa"/>
              <w:bottom w:w="120" w:type="dxa"/>
              <w:right w:w="160" w:type="dxa"/>
            </w:tcMar>
          </w:tcPr>
          <w:p w14:paraId="6236E343"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6EB95B40" w14:textId="77777777" w:rsidR="00D4330F" w:rsidRDefault="00000000">
            <w:r>
              <w:rPr>
                <w:color w:val="1A1A2E"/>
                <w:sz w:val="22"/>
                <w:szCs w:val="22"/>
              </w:rPr>
              <w:t xml:space="preserve">You are right to wait. Responding well to a negative review is one of the most valuable things a small business can do — because future customers read the responses as much as the reviews.  A strong response does three things: it acknowledges the customer's experience without conceding fault, it states the facts calmly, and it demonstrates to everyone reading that you are professional and </w:t>
            </w:r>
            <w:proofErr w:type="gramStart"/>
            <w:r>
              <w:rPr>
                <w:color w:val="1A1A2E"/>
                <w:sz w:val="22"/>
                <w:szCs w:val="22"/>
              </w:rPr>
              <w:t>customer-focused</w:t>
            </w:r>
            <w:proofErr w:type="gramEnd"/>
            <w:r>
              <w:rPr>
                <w:color w:val="1A1A2E"/>
                <w:sz w:val="22"/>
                <w:szCs w:val="22"/>
              </w:rPr>
              <w:t>. It is not written for the reviewer — it is written for the next hundred people who will read it.  Here is a draft: "Thank you for taking the time to leave feedback. We are sorry to hear you were disappointed — a happy customer is always our goal. We did want to note that the cake was made exactly to the specifications confirmed in writing before your event, and we have photos documenting the finished product. We would welcome the opportunity to discuss this directly — please reach out to us at [contact] and we will do everything we can to understand what went wrong from your perspective. We stand behind our work and take every piece of feedback seriously."  Would you like it adjusted in any way?</w:t>
            </w:r>
          </w:p>
        </w:tc>
      </w:tr>
    </w:tbl>
    <w:p w14:paraId="794683F4" w14:textId="77777777" w:rsidR="00D4330F" w:rsidRDefault="00D4330F">
      <w:pPr>
        <w:spacing w:after="120"/>
      </w:pPr>
    </w:p>
    <w:p w14:paraId="21412393" w14:textId="77777777" w:rsidR="00D4330F" w:rsidRDefault="00000000">
      <w:pPr>
        <w:spacing w:after="200"/>
      </w:pPr>
      <w:r>
        <w:rPr>
          <w:color w:val="1A1A2E"/>
        </w:rPr>
        <w:t>The business owner's reputation is protected. The response is professional. Future customers reading the review will see a business that handles difficulty with grace. And it was written in a moment of anger without the anger showing — because Claude provided the distance between feeling and sending.</w:t>
      </w:r>
    </w:p>
    <w:p w14:paraId="5AFE82A9" w14:textId="77777777" w:rsidR="00D4330F" w:rsidRDefault="00D4330F">
      <w:pPr>
        <w:spacing w:after="120"/>
      </w:pPr>
    </w:p>
    <w:p w14:paraId="70E77970" w14:textId="77777777" w:rsidR="00D4330F" w:rsidRDefault="00000000">
      <w:pPr>
        <w:pStyle w:val="Heading2"/>
      </w:pPr>
      <w:r>
        <w:lastRenderedPageBreak/>
        <w:t>11.6 Research — Knowing Your Market</w:t>
      </w:r>
    </w:p>
    <w:p w14:paraId="31566A7E" w14:textId="77777777" w:rsidR="00D4330F" w:rsidRDefault="00000000">
      <w:pPr>
        <w:spacing w:after="200"/>
      </w:pPr>
      <w:r>
        <w:rPr>
          <w:color w:val="1A1A2E"/>
        </w:rPr>
        <w:t>Most small business owners make decisions based on instinct, observation, and word of mouth. That is not a weakness — experienced instinct is valuable and hard to replicate. But it benefits enormously from being informed by actual market data, competitor intelligence, and a clear picture of what customers in your sector are looking for.</w:t>
      </w:r>
    </w:p>
    <w:p w14:paraId="5B4020FD" w14:textId="77777777" w:rsidR="00D4330F" w:rsidRDefault="00000000">
      <w:pPr>
        <w:spacing w:after="200"/>
      </w:pPr>
      <w:r>
        <w:rPr>
          <w:color w:val="1A1A2E"/>
        </w:rPr>
        <w:t>Research used to require either hiring someone or spending hours digging through search results and industry reports. Claude synthesizes and delivers — not a list of links to follow, but an actual briefing on what you need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4EAF67EB" w14:textId="77777777">
        <w:tc>
          <w:tcPr>
            <w:tcW w:w="1440" w:type="dxa"/>
            <w:tcBorders>
              <w:bottom w:val="single" w:sz="1" w:space="0" w:color="FFFFFF"/>
            </w:tcBorders>
            <w:shd w:val="clear" w:color="auto" w:fill="1A1A2E"/>
            <w:tcMar>
              <w:top w:w="120" w:type="dxa"/>
              <w:left w:w="160" w:type="dxa"/>
              <w:bottom w:w="120" w:type="dxa"/>
              <w:right w:w="160" w:type="dxa"/>
            </w:tcMar>
          </w:tcPr>
          <w:p w14:paraId="64D2D3E8"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7186A37" w14:textId="77777777" w:rsidR="00D4330F" w:rsidRDefault="00000000">
            <w:r>
              <w:rPr>
                <w:i/>
                <w:iCs/>
                <w:color w:val="1A1A2E"/>
                <w:sz w:val="22"/>
                <w:szCs w:val="22"/>
              </w:rPr>
              <w:t xml:space="preserve">I am thinking about adding catering services to my bakery. Before I commit to the equipment and staffing </w:t>
            </w:r>
            <w:proofErr w:type="gramStart"/>
            <w:r>
              <w:rPr>
                <w:i/>
                <w:iCs/>
                <w:color w:val="1A1A2E"/>
                <w:sz w:val="22"/>
                <w:szCs w:val="22"/>
              </w:rPr>
              <w:t>costs</w:t>
            </w:r>
            <w:proofErr w:type="gramEnd"/>
            <w:r>
              <w:rPr>
                <w:i/>
                <w:iCs/>
                <w:color w:val="1A1A2E"/>
                <w:sz w:val="22"/>
                <w:szCs w:val="22"/>
              </w:rPr>
              <w:t xml:space="preserve"> I want to understand what the catering market looks like in a small Ontario city, what margins are typical, what the main risks are, and what other small bakeries have done when they expanded into catering. Can you research this for me?</w:t>
            </w:r>
          </w:p>
        </w:tc>
      </w:tr>
      <w:tr w:rsidR="00D4330F" w14:paraId="1B54A5A9" w14:textId="77777777">
        <w:tc>
          <w:tcPr>
            <w:tcW w:w="1440" w:type="dxa"/>
            <w:tcBorders>
              <w:bottom w:val="single" w:sz="1" w:space="0" w:color="FFFFFF"/>
            </w:tcBorders>
            <w:shd w:val="clear" w:color="auto" w:fill="C8590A"/>
            <w:tcMar>
              <w:top w:w="120" w:type="dxa"/>
              <w:left w:w="160" w:type="dxa"/>
              <w:bottom w:w="120" w:type="dxa"/>
              <w:right w:w="160" w:type="dxa"/>
            </w:tcMar>
          </w:tcPr>
          <w:p w14:paraId="3A327518"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3CC2E193" w14:textId="77777777" w:rsidR="00D4330F" w:rsidRDefault="00000000">
            <w:r>
              <w:rPr>
                <w:color w:val="1A1A2E"/>
                <w:sz w:val="22"/>
                <w:szCs w:val="22"/>
              </w:rPr>
              <w:t>This is a good question to research carefully before committing — catering has very different economics from retail bakery and the risks are real but manageable with the right structure.  The market opportunity: corporate catering, private events, and wedding supply are the three main revenue streams for bakery-to-catering expansions. In smaller Ontario cities, the corporate market is often underserved.  The economics: retail bakery margins are typically 60-70% gross on product. Catering margins are lower — typically 40-50% gross — but order sizes are larger and predictability is higher.  The main risks: equipment costs for volume production, staff reliability for time-sensitive events, and cash flow — large catering jobs often require significant ingredient outlay before payment arrives.  What other small bakeries have done: the most successful expansions typically start with a specific niche — corporate box lunches, wedding cake supply, or a specific event type — rather than trying to cater everything.  Shall I go deeper on any of these areas, or help you build a simple decision framework for whether this makes sense for your specific situation?</w:t>
            </w:r>
          </w:p>
        </w:tc>
      </w:tr>
    </w:tbl>
    <w:p w14:paraId="2F9584BB" w14:textId="77777777" w:rsidR="00D4330F" w:rsidRDefault="00000000">
      <w:pPr>
        <w:pStyle w:val="Heading2"/>
      </w:pPr>
      <w:r>
        <w:t>11.7 The Business Plan You Never Wrote</w:t>
      </w:r>
    </w:p>
    <w:p w14:paraId="4307BAD9" w14:textId="77777777" w:rsidR="00D4330F" w:rsidRDefault="00000000">
      <w:pPr>
        <w:spacing w:after="200"/>
      </w:pPr>
      <w:r>
        <w:rPr>
          <w:color w:val="1A1A2E"/>
        </w:rPr>
        <w:t>Most small businesses were started without a formal business plan and are run without one. Not because the owners are not strategic — because writing a plan felt like a project that would take weeks and produce a document nobody would ever read.</w:t>
      </w:r>
    </w:p>
    <w:p w14:paraId="1A97DC25" w14:textId="77777777" w:rsidR="00D4330F" w:rsidRDefault="00000000">
      <w:pPr>
        <w:spacing w:after="200"/>
      </w:pPr>
      <w:r>
        <w:rPr>
          <w:color w:val="1A1A2E"/>
        </w:rPr>
        <w:t>That reputation is partly deserved. A fifty-page plan written to satisfy a bank manager is different from a working document that helps you run your business better. The second kind — short, honest, practical, regularly updated — is enormously valuable. And Claude can help you build one in a day.</w:t>
      </w:r>
    </w:p>
    <w:p w14:paraId="48C629E1" w14:textId="77777777" w:rsidR="00D4330F" w:rsidRDefault="00000000">
      <w:pPr>
        <w:pStyle w:val="Heading3"/>
      </w:pPr>
      <w:r>
        <w:t xml:space="preserve">What a working business plan </w:t>
      </w:r>
      <w:proofErr w:type="gramStart"/>
      <w:r>
        <w:t>actually needs</w:t>
      </w:r>
      <w:proofErr w:type="gramEnd"/>
    </w:p>
    <w:p w14:paraId="75417766" w14:textId="2624DD1F" w:rsidR="00D4330F" w:rsidRDefault="00000000" w:rsidP="007E766D">
      <w:pPr>
        <w:pStyle w:val="ListParagraph"/>
        <w:numPr>
          <w:ilvl w:val="0"/>
          <w:numId w:val="3"/>
        </w:numPr>
        <w:spacing w:before="60" w:after="60"/>
      </w:pPr>
      <w:r w:rsidRPr="007E766D">
        <w:rPr>
          <w:color w:val="1A1A2E"/>
        </w:rPr>
        <w:t>What the business does and for whom — one paragraph, completely clear</w:t>
      </w:r>
    </w:p>
    <w:p w14:paraId="6B8E7C03" w14:textId="6D8DA752" w:rsidR="00D4330F" w:rsidRDefault="00000000" w:rsidP="007E766D">
      <w:pPr>
        <w:pStyle w:val="ListParagraph"/>
        <w:numPr>
          <w:ilvl w:val="0"/>
          <w:numId w:val="3"/>
        </w:numPr>
        <w:spacing w:before="60" w:after="60"/>
      </w:pPr>
      <w:r w:rsidRPr="007E766D">
        <w:rPr>
          <w:color w:val="1A1A2E"/>
        </w:rPr>
        <w:lastRenderedPageBreak/>
        <w:t>The market — who your customers are, how many of them exist, why they choose you</w:t>
      </w:r>
    </w:p>
    <w:p w14:paraId="543877F3" w14:textId="14843D52" w:rsidR="00D4330F" w:rsidRDefault="00000000" w:rsidP="007E766D">
      <w:pPr>
        <w:pStyle w:val="ListParagraph"/>
        <w:numPr>
          <w:ilvl w:val="0"/>
          <w:numId w:val="3"/>
        </w:numPr>
        <w:spacing w:before="60" w:after="60"/>
      </w:pPr>
      <w:r w:rsidRPr="007E766D">
        <w:rPr>
          <w:color w:val="1A1A2E"/>
        </w:rPr>
        <w:t>The competition — who else is doing this, what makes you different</w:t>
      </w:r>
    </w:p>
    <w:p w14:paraId="155E7EAB" w14:textId="348F2EA8" w:rsidR="00D4330F" w:rsidRDefault="00000000" w:rsidP="007E766D">
      <w:pPr>
        <w:pStyle w:val="ListParagraph"/>
        <w:numPr>
          <w:ilvl w:val="0"/>
          <w:numId w:val="3"/>
        </w:numPr>
        <w:spacing w:before="60" w:after="60"/>
      </w:pPr>
      <w:r w:rsidRPr="007E766D">
        <w:rPr>
          <w:color w:val="1A1A2E"/>
        </w:rPr>
        <w:t>The numbers — what it costs to operate, what you charge, what you need to sell to be profitable</w:t>
      </w:r>
    </w:p>
    <w:p w14:paraId="652E3458" w14:textId="4C61A405" w:rsidR="00D4330F" w:rsidRDefault="00000000" w:rsidP="007E766D">
      <w:pPr>
        <w:pStyle w:val="ListParagraph"/>
        <w:numPr>
          <w:ilvl w:val="0"/>
          <w:numId w:val="3"/>
        </w:numPr>
        <w:spacing w:before="60" w:after="60"/>
      </w:pPr>
      <w:r w:rsidRPr="007E766D">
        <w:rPr>
          <w:color w:val="1A1A2E"/>
        </w:rPr>
        <w:t>The goals — where you want to be in one year, in three years, and what needs to happen to get there</w:t>
      </w:r>
    </w:p>
    <w:p w14:paraId="389B0616" w14:textId="7ED4D7A3" w:rsidR="00D4330F" w:rsidRDefault="00000000" w:rsidP="007E766D">
      <w:pPr>
        <w:pStyle w:val="ListParagraph"/>
        <w:numPr>
          <w:ilvl w:val="0"/>
          <w:numId w:val="3"/>
        </w:numPr>
        <w:spacing w:before="60" w:after="60"/>
      </w:pPr>
      <w:r w:rsidRPr="007E766D">
        <w:rPr>
          <w:color w:val="1A1A2E"/>
        </w:rPr>
        <w:t>The risks — what could go wrong and what you would do if it did</w:t>
      </w:r>
    </w:p>
    <w:p w14:paraId="2E4545F9" w14:textId="77777777" w:rsidR="00D4330F" w:rsidRDefault="00D433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196F5140" w14:textId="77777777">
        <w:tc>
          <w:tcPr>
            <w:tcW w:w="1440" w:type="dxa"/>
            <w:tcBorders>
              <w:bottom w:val="single" w:sz="1" w:space="0" w:color="FFFFFF"/>
            </w:tcBorders>
            <w:shd w:val="clear" w:color="auto" w:fill="1A1A2E"/>
            <w:tcMar>
              <w:top w:w="120" w:type="dxa"/>
              <w:left w:w="160" w:type="dxa"/>
              <w:bottom w:w="120" w:type="dxa"/>
              <w:right w:w="160" w:type="dxa"/>
            </w:tcMar>
          </w:tcPr>
          <w:p w14:paraId="329A1BFA"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5D301A57" w14:textId="77777777" w:rsidR="00D4330F" w:rsidRDefault="00000000">
            <w:r>
              <w:rPr>
                <w:i/>
                <w:iCs/>
                <w:color w:val="1A1A2E"/>
                <w:sz w:val="22"/>
                <w:szCs w:val="22"/>
              </w:rPr>
              <w:t>I have been running my consulting business for six years without a proper plan. I want to finally write one — not for a bank, just for myself, to get clear on where I am going. I do not know where to start.</w:t>
            </w:r>
          </w:p>
        </w:tc>
      </w:tr>
      <w:tr w:rsidR="00D4330F" w14:paraId="5C5F6B78" w14:textId="77777777">
        <w:tc>
          <w:tcPr>
            <w:tcW w:w="1440" w:type="dxa"/>
            <w:tcBorders>
              <w:bottom w:val="single" w:sz="1" w:space="0" w:color="FFFFFF"/>
            </w:tcBorders>
            <w:shd w:val="clear" w:color="auto" w:fill="C8590A"/>
            <w:tcMar>
              <w:top w:w="120" w:type="dxa"/>
              <w:left w:w="160" w:type="dxa"/>
              <w:bottom w:w="120" w:type="dxa"/>
              <w:right w:w="160" w:type="dxa"/>
            </w:tcMar>
          </w:tcPr>
          <w:p w14:paraId="5E8CCF54"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5AFAA381" w14:textId="77777777" w:rsidR="00D4330F" w:rsidRDefault="00000000">
            <w:r>
              <w:rPr>
                <w:color w:val="1A1A2E"/>
                <w:sz w:val="22"/>
                <w:szCs w:val="22"/>
              </w:rPr>
              <w:t xml:space="preserve">Six years of running a business is </w:t>
            </w:r>
            <w:proofErr w:type="gramStart"/>
            <w:r>
              <w:rPr>
                <w:color w:val="1A1A2E"/>
                <w:sz w:val="22"/>
                <w:szCs w:val="22"/>
              </w:rPr>
              <w:t>actually the</w:t>
            </w:r>
            <w:proofErr w:type="gramEnd"/>
            <w:r>
              <w:rPr>
                <w:color w:val="1A1A2E"/>
                <w:sz w:val="22"/>
                <w:szCs w:val="22"/>
              </w:rPr>
              <w:t xml:space="preserve"> best possible preparation for writing a plan — because you know things about your market and your customers that you could not have known when you started.  Let us start with the most important question, the one most business plans skip because it is uncomfortable: What does your business </w:t>
            </w:r>
            <w:proofErr w:type="gramStart"/>
            <w:r>
              <w:rPr>
                <w:color w:val="1A1A2E"/>
                <w:sz w:val="22"/>
                <w:szCs w:val="22"/>
              </w:rPr>
              <w:t>actually do</w:t>
            </w:r>
            <w:proofErr w:type="gramEnd"/>
            <w:r>
              <w:rPr>
                <w:color w:val="1A1A2E"/>
                <w:sz w:val="22"/>
                <w:szCs w:val="22"/>
              </w:rPr>
              <w:t xml:space="preserve"> that clients cannot get elsewhere? Not your service category — consulting is a category. The specific thing you do or know or see that is genuinely different.  Take your time with that question. The honest answer to it is the foundation of everything else in the plan. Once we have that, the market description, the competitive positioning, and the goals all follow naturally.  What is the answer?</w:t>
            </w:r>
          </w:p>
        </w:tc>
      </w:tr>
    </w:tbl>
    <w:p w14:paraId="53AAD21A" w14:textId="77777777" w:rsidR="00D4330F" w:rsidRDefault="00D4330F">
      <w:pPr>
        <w:spacing w:after="120"/>
      </w:pPr>
    </w:p>
    <w:p w14:paraId="5B4B24C8" w14:textId="36EE2130" w:rsidR="00D4330F" w:rsidRDefault="00000000">
      <w:pPr>
        <w:spacing w:after="200"/>
      </w:pPr>
      <w:r>
        <w:rPr>
          <w:color w:val="1A1A2E"/>
        </w:rPr>
        <w:t xml:space="preserve">The question Claude asked — what </w:t>
      </w:r>
      <w:r w:rsidR="00442FFD">
        <w:rPr>
          <w:color w:val="1A1A2E"/>
        </w:rPr>
        <w:t>your business does</w:t>
      </w:r>
      <w:r>
        <w:rPr>
          <w:color w:val="1A1A2E"/>
        </w:rPr>
        <w:t xml:space="preserve"> that clients cannot get elsewhere — is the question most business owners have never been asked directly. Answering it honestly takes time. But the answer, once found, clarifies everything else about how the business should be positioned, priced, and marketed.</w:t>
      </w:r>
    </w:p>
    <w:p w14:paraId="5B028A10" w14:textId="77777777" w:rsidR="00D4330F" w:rsidRDefault="00000000">
      <w:pPr>
        <w:pStyle w:val="Heading2"/>
      </w:pPr>
      <w:r>
        <w:t>11.8 Finances — Understanding Your Own Numbers</w:t>
      </w:r>
    </w:p>
    <w:p w14:paraId="7F8802B7" w14:textId="77777777" w:rsidR="00D4330F" w:rsidRDefault="00000000">
      <w:pPr>
        <w:spacing w:after="200"/>
      </w:pPr>
      <w:r>
        <w:rPr>
          <w:color w:val="1A1A2E"/>
        </w:rPr>
        <w:t xml:space="preserve">Financial literacy is the skill most small business owners wish they had been taught before they opened. Not bookkeeping — that can be delegated or handled with software. Understanding. Reading your own financial statements. Knowing what cash flow </w:t>
      </w:r>
      <w:proofErr w:type="gramStart"/>
      <w:r>
        <w:rPr>
          <w:color w:val="1A1A2E"/>
        </w:rPr>
        <w:t>actually means</w:t>
      </w:r>
      <w:proofErr w:type="gramEnd"/>
      <w:r>
        <w:rPr>
          <w:color w:val="1A1A2E"/>
        </w:rPr>
        <w:t xml:space="preserve"> and why it is different from profit.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14E60D08" w14:textId="77777777">
        <w:tc>
          <w:tcPr>
            <w:tcW w:w="1440" w:type="dxa"/>
            <w:tcBorders>
              <w:bottom w:val="single" w:sz="1" w:space="0" w:color="FFFFFF"/>
            </w:tcBorders>
            <w:shd w:val="clear" w:color="auto" w:fill="1A1A2E"/>
            <w:tcMar>
              <w:top w:w="120" w:type="dxa"/>
              <w:left w:w="160" w:type="dxa"/>
              <w:bottom w:w="120" w:type="dxa"/>
              <w:right w:w="160" w:type="dxa"/>
            </w:tcMar>
          </w:tcPr>
          <w:p w14:paraId="7F5EB922"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6FF13E0B" w14:textId="77777777" w:rsidR="00D4330F" w:rsidRDefault="00000000">
            <w:r>
              <w:rPr>
                <w:i/>
                <w:iCs/>
                <w:color w:val="1A1A2E"/>
                <w:sz w:val="22"/>
                <w:szCs w:val="22"/>
              </w:rPr>
              <w:t xml:space="preserve">My accountant sends me quarterly </w:t>
            </w:r>
            <w:proofErr w:type="gramStart"/>
            <w:r>
              <w:rPr>
                <w:i/>
                <w:iCs/>
                <w:color w:val="1A1A2E"/>
                <w:sz w:val="22"/>
                <w:szCs w:val="22"/>
              </w:rPr>
              <w:t>reports</w:t>
            </w:r>
            <w:proofErr w:type="gramEnd"/>
            <w:r>
              <w:rPr>
                <w:i/>
                <w:iCs/>
                <w:color w:val="1A1A2E"/>
                <w:sz w:val="22"/>
                <w:szCs w:val="22"/>
              </w:rPr>
              <w:t xml:space="preserve"> and I honestly do not understand most of them. I feel embarrassed to ask because I should probably know this by now. My business seems to be doing okay but I want to </w:t>
            </w:r>
            <w:proofErr w:type="gramStart"/>
            <w:r>
              <w:rPr>
                <w:i/>
                <w:iCs/>
                <w:color w:val="1A1A2E"/>
                <w:sz w:val="22"/>
                <w:szCs w:val="22"/>
              </w:rPr>
              <w:t>actually understand</w:t>
            </w:r>
            <w:proofErr w:type="gramEnd"/>
            <w:r>
              <w:rPr>
                <w:i/>
                <w:iCs/>
                <w:color w:val="1A1A2E"/>
                <w:sz w:val="22"/>
                <w:szCs w:val="22"/>
              </w:rPr>
              <w:t xml:space="preserve"> what I am looking at. Can you help?</w:t>
            </w:r>
          </w:p>
        </w:tc>
      </w:tr>
      <w:tr w:rsidR="00D4330F" w14:paraId="75810622" w14:textId="77777777">
        <w:tc>
          <w:tcPr>
            <w:tcW w:w="1440" w:type="dxa"/>
            <w:tcBorders>
              <w:bottom w:val="single" w:sz="1" w:space="0" w:color="FFFFFF"/>
            </w:tcBorders>
            <w:shd w:val="clear" w:color="auto" w:fill="C8590A"/>
            <w:tcMar>
              <w:top w:w="120" w:type="dxa"/>
              <w:left w:w="160" w:type="dxa"/>
              <w:bottom w:w="120" w:type="dxa"/>
              <w:right w:w="160" w:type="dxa"/>
            </w:tcMar>
          </w:tcPr>
          <w:p w14:paraId="588EA813"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73D2B545" w14:textId="27A9CE8D" w:rsidR="00D4330F" w:rsidRDefault="00000000">
            <w:r>
              <w:rPr>
                <w:color w:val="1A1A2E"/>
                <w:sz w:val="22"/>
                <w:szCs w:val="22"/>
              </w:rPr>
              <w:t xml:space="preserve">You are not alone — most small business owners were never taught to read financial statements, and accountants often do not have time to explain them. There is no embarrassment in asking.  The Profit and Loss statement shows what happened over </w:t>
            </w:r>
            <w:proofErr w:type="gramStart"/>
            <w:r>
              <w:rPr>
                <w:color w:val="1A1A2E"/>
                <w:sz w:val="22"/>
                <w:szCs w:val="22"/>
              </w:rPr>
              <w:t>a period of time</w:t>
            </w:r>
            <w:proofErr w:type="gramEnd"/>
            <w:r>
              <w:rPr>
                <w:color w:val="1A1A2E"/>
                <w:sz w:val="22"/>
                <w:szCs w:val="22"/>
              </w:rPr>
              <w:t xml:space="preserve">. It answers: did we make money?  </w:t>
            </w:r>
            <w:r>
              <w:rPr>
                <w:color w:val="1A1A2E"/>
                <w:sz w:val="22"/>
                <w:szCs w:val="22"/>
              </w:rPr>
              <w:lastRenderedPageBreak/>
              <w:t xml:space="preserve">The Balance Sheet shows the state of the business at a single point in time. It answers: what do we have?  The Cash Flow Statement shows money </w:t>
            </w:r>
            <w:r w:rsidR="00755A7E">
              <w:rPr>
                <w:color w:val="1A1A2E"/>
                <w:sz w:val="22"/>
                <w:szCs w:val="22"/>
              </w:rPr>
              <w:t>moving</w:t>
            </w:r>
            <w:r>
              <w:rPr>
                <w:color w:val="1A1A2E"/>
                <w:sz w:val="22"/>
                <w:szCs w:val="22"/>
              </w:rPr>
              <w:t xml:space="preserve"> in and out. This is the one most small </w:t>
            </w:r>
            <w:r w:rsidR="00755A7E">
              <w:rPr>
                <w:color w:val="1A1A2E"/>
                <w:sz w:val="22"/>
                <w:szCs w:val="22"/>
              </w:rPr>
              <w:t>business</w:t>
            </w:r>
            <w:r>
              <w:rPr>
                <w:color w:val="1A1A2E"/>
                <w:sz w:val="22"/>
                <w:szCs w:val="22"/>
              </w:rPr>
              <w:t xml:space="preserve"> should watch most carefully — because a business can show a profit on paper while running out of cash if customers are slow to pay. It answers: do we have the money to operate?  Do any of those three documents look familiar? Share one with me and I will walk you through what it is saying specifically.</w:t>
            </w:r>
          </w:p>
        </w:tc>
      </w:tr>
    </w:tbl>
    <w:p w14:paraId="71D5401B" w14:textId="77777777" w:rsidR="00D4330F" w:rsidRDefault="00D4330F">
      <w:pPr>
        <w:spacing w:after="120"/>
      </w:pPr>
    </w:p>
    <w:p w14:paraId="1D095275" w14:textId="77777777" w:rsidR="00D4330F" w:rsidRDefault="00000000">
      <w:pPr>
        <w:spacing w:after="200"/>
      </w:pPr>
      <w:r>
        <w:rPr>
          <w:color w:val="1A1A2E"/>
        </w:rPr>
        <w:t>The business owner who understands their own numbers makes better decisions. They catch problems earlier. They negotiate from a position of knowledge rather than anxiety. Claude makes that understanding accessible without requiring an accounting degree.</w:t>
      </w:r>
    </w:p>
    <w:p w14:paraId="5026E4B2" w14:textId="77777777" w:rsidR="00D4330F" w:rsidRDefault="00000000">
      <w:pPr>
        <w:pStyle w:val="Heading2"/>
      </w:pPr>
      <w:r>
        <w:t>11.9 Product Descriptions That Sell</w:t>
      </w:r>
    </w:p>
    <w:p w14:paraId="19B53C16" w14:textId="6D52118F" w:rsidR="00D4330F" w:rsidRDefault="00000000">
      <w:pPr>
        <w:spacing w:after="200"/>
      </w:pPr>
      <w:r>
        <w:rPr>
          <w:color w:val="1A1A2E"/>
        </w:rPr>
        <w:t xml:space="preserve">Every product and service </w:t>
      </w:r>
      <w:r w:rsidR="008A6968">
        <w:rPr>
          <w:color w:val="1A1A2E"/>
        </w:rPr>
        <w:t>need</w:t>
      </w:r>
      <w:r>
        <w:rPr>
          <w:color w:val="1A1A2E"/>
        </w:rPr>
        <w:t xml:space="preserve"> </w:t>
      </w:r>
      <w:proofErr w:type="gramStart"/>
      <w:r>
        <w:rPr>
          <w:color w:val="1A1A2E"/>
        </w:rPr>
        <w:t>words</w:t>
      </w:r>
      <w:proofErr w:type="gramEnd"/>
      <w:r>
        <w:rPr>
          <w:color w:val="1A1A2E"/>
        </w:rPr>
        <w:t xml:space="preserve"> that make someone choose it over the alternative. Not a list of features — a description that makes the reader feel the value. The difference between what something is and why someone should want it is the difference between a specification and a sale.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53EE9A41" w14:textId="77777777">
        <w:tc>
          <w:tcPr>
            <w:tcW w:w="1440" w:type="dxa"/>
            <w:tcBorders>
              <w:bottom w:val="single" w:sz="1" w:space="0" w:color="FFFFFF"/>
            </w:tcBorders>
            <w:shd w:val="clear" w:color="auto" w:fill="1A1A2E"/>
            <w:tcMar>
              <w:top w:w="120" w:type="dxa"/>
              <w:left w:w="160" w:type="dxa"/>
              <w:bottom w:w="120" w:type="dxa"/>
              <w:right w:w="160" w:type="dxa"/>
            </w:tcMar>
          </w:tcPr>
          <w:p w14:paraId="12717479"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258E01FA" w14:textId="77777777" w:rsidR="00D4330F" w:rsidRDefault="00000000">
            <w:r>
              <w:rPr>
                <w:i/>
                <w:iCs/>
                <w:color w:val="1A1A2E"/>
                <w:sz w:val="22"/>
                <w:szCs w:val="22"/>
              </w:rPr>
              <w:t xml:space="preserve">I make handmade wooden cutting boards. Here are the specs: maple hardwood, 18 by 12 inches, 1.5 inches thick, food-safe mineral oil finish, juice groove around the perimeter, rubber feet to prevent sliding. Can you write a product description that would </w:t>
            </w:r>
            <w:proofErr w:type="gramStart"/>
            <w:r>
              <w:rPr>
                <w:i/>
                <w:iCs/>
                <w:color w:val="1A1A2E"/>
                <w:sz w:val="22"/>
                <w:szCs w:val="22"/>
              </w:rPr>
              <w:t>actually make</w:t>
            </w:r>
            <w:proofErr w:type="gramEnd"/>
            <w:r>
              <w:rPr>
                <w:i/>
                <w:iCs/>
                <w:color w:val="1A1A2E"/>
                <w:sz w:val="22"/>
                <w:szCs w:val="22"/>
              </w:rPr>
              <w:t xml:space="preserve"> someone want to buy it?</w:t>
            </w:r>
          </w:p>
        </w:tc>
      </w:tr>
      <w:tr w:rsidR="00D4330F" w14:paraId="29988363" w14:textId="77777777">
        <w:tc>
          <w:tcPr>
            <w:tcW w:w="1440" w:type="dxa"/>
            <w:tcBorders>
              <w:bottom w:val="single" w:sz="1" w:space="0" w:color="FFFFFF"/>
            </w:tcBorders>
            <w:shd w:val="clear" w:color="auto" w:fill="C8590A"/>
            <w:tcMar>
              <w:top w:w="120" w:type="dxa"/>
              <w:left w:w="160" w:type="dxa"/>
              <w:bottom w:w="120" w:type="dxa"/>
              <w:right w:w="160" w:type="dxa"/>
            </w:tcMar>
          </w:tcPr>
          <w:p w14:paraId="03A07F91"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3F4A89E2" w14:textId="77777777" w:rsidR="00D4330F" w:rsidRDefault="00000000">
            <w:r>
              <w:rPr>
                <w:color w:val="1A1A2E"/>
                <w:sz w:val="22"/>
                <w:szCs w:val="22"/>
              </w:rPr>
              <w:t xml:space="preserve">Here is a description that leads with the experience rather than the specifications:  The cutting board that becomes part of your kitchen. Made from solid maple hardwood — one of the hardest, most knife-friendly surfaces available — this board is built to last decades, not seasons. At 18 by 12 inches and an inch and a half thick, it gives you the workspace you </w:t>
            </w:r>
            <w:proofErr w:type="gramStart"/>
            <w:r>
              <w:rPr>
                <w:color w:val="1A1A2E"/>
                <w:sz w:val="22"/>
                <w:szCs w:val="22"/>
              </w:rPr>
              <w:t>actually need</w:t>
            </w:r>
            <w:proofErr w:type="gramEnd"/>
            <w:r>
              <w:rPr>
                <w:color w:val="1A1A2E"/>
                <w:sz w:val="22"/>
                <w:szCs w:val="22"/>
              </w:rPr>
              <w:t xml:space="preserve"> for serious cooking. The juice groove around the perimeter catches the runoff from roasts and watermelons. The rubber feet keep it exactly where you put it. Finished with food-safe mineral oil — no chemicals, no coatings.  This is the board you keep. The one that gets better with use, that develops a patina from a thousand meals, that you will still be using when the cheap plastic boards have long been replaced.  Would you like a shorter version for social media, or a version that emphasizes the gift-giving angle?</w:t>
            </w:r>
          </w:p>
        </w:tc>
      </w:tr>
    </w:tbl>
    <w:p w14:paraId="0B4325B2" w14:textId="77777777" w:rsidR="00D4330F" w:rsidRDefault="00000000">
      <w:pPr>
        <w:spacing w:after="200"/>
      </w:pPr>
      <w:r>
        <w:rPr>
          <w:color w:val="1A1A2E"/>
        </w:rPr>
        <w:t>The same cutting board. Different words. The specification describes what it is. The description makes someone feel why they want it. That feeling is what converts a browser into a buyer.</w:t>
      </w:r>
    </w:p>
    <w:p w14:paraId="2A09E5BF" w14:textId="77777777" w:rsidR="00D4330F" w:rsidRDefault="00D4330F">
      <w:pPr>
        <w:spacing w:after="120"/>
      </w:pPr>
    </w:p>
    <w:p w14:paraId="58BFA02F" w14:textId="77777777" w:rsidR="00D4330F" w:rsidRDefault="00D4330F">
      <w:pPr>
        <w:pBdr>
          <w:bottom w:val="single" w:sz="4" w:space="1" w:color="C8590A"/>
        </w:pBdr>
        <w:spacing w:before="360" w:after="360"/>
      </w:pPr>
    </w:p>
    <w:p w14:paraId="4A711612" w14:textId="77777777" w:rsidR="00D4330F" w:rsidRDefault="00000000">
      <w:pPr>
        <w:pStyle w:val="Heading2"/>
      </w:pPr>
      <w:r>
        <w:lastRenderedPageBreak/>
        <w:t>11.10 Building a Website in a Day</w:t>
      </w:r>
    </w:p>
    <w:p w14:paraId="1AC4E391" w14:textId="77777777" w:rsidR="00D4330F" w:rsidRDefault="00000000">
      <w:pPr>
        <w:spacing w:after="200"/>
      </w:pPr>
      <w:r>
        <w:rPr>
          <w:i/>
          <w:iCs/>
          <w:color w:val="3D3D5C"/>
        </w:rPr>
        <w:t>The following is a true account of a single working session — April 11, 2026. The author sat down with a book nearly ready to publish, no website, and a server showing nothing but a default Nginx welcome page. By that evening, GetToKnowClaude.com was live, professionally designed, SSL-secured, and ready for a Monday Kindle launch. What follows is the story of how it happened — and what it means for any business owner who has ever believed that building a website required technical expertise they did not have.</w:t>
      </w:r>
    </w:p>
    <w:p w14:paraId="4FB9DEFA" w14:textId="77777777" w:rsidR="00D4330F" w:rsidRDefault="00000000">
      <w:pPr>
        <w:pStyle w:val="Heading3"/>
      </w:pPr>
      <w:r>
        <w:t>The Starting Point</w:t>
      </w:r>
    </w:p>
    <w:p w14:paraId="28AC06FF" w14:textId="77777777" w:rsidR="00D4330F" w:rsidRDefault="00000000">
      <w:pPr>
        <w:spacing w:after="200"/>
      </w:pPr>
      <w:r>
        <w:rPr>
          <w:color w:val="1A1A2E"/>
        </w:rPr>
        <w:t>The server existed. The domain existed. The book existed. What did not exist was any of the infrastructure that connects those three things into a website a reader can visit.</w:t>
      </w:r>
    </w:p>
    <w:p w14:paraId="6A9526DF" w14:textId="77777777" w:rsidR="00D4330F" w:rsidRDefault="00000000">
      <w:pPr>
        <w:spacing w:after="200"/>
      </w:pPr>
      <w:r>
        <w:rPr>
          <w:color w:val="1A1A2E"/>
        </w:rPr>
        <w:t>In previous years, closing that gap would have required hiring a web developer, spending weeks in back-and-forth meetings, and paying several thousand dollars for something that might or might not match what you had in mind. Or it would have required learning enough web development to do it yourself — a skill that takes months to acquire and years to master.</w:t>
      </w:r>
    </w:p>
    <w:p w14:paraId="770128BA" w14:textId="77777777" w:rsidR="00D4330F" w:rsidRDefault="00000000">
      <w:pPr>
        <w:spacing w:after="200"/>
      </w:pPr>
      <w:r>
        <w:rPr>
          <w:color w:val="1A1A2E"/>
        </w:rPr>
        <w:t>Neither of those was an option with a Monday deadline and a book ready to launch.</w:t>
      </w:r>
    </w:p>
    <w:p w14:paraId="2B8E1443" w14:textId="77777777" w:rsidR="00D4330F" w:rsidRDefault="00000000">
      <w:pPr>
        <w:pStyle w:val="Heading3"/>
      </w:pPr>
      <w:r>
        <w:t>The Conversation That Built the Site</w:t>
      </w:r>
    </w:p>
    <w:p w14:paraId="04AC24D0" w14:textId="77777777" w:rsidR="00D4330F" w:rsidRDefault="00000000">
      <w:pPr>
        <w:spacing w:after="200"/>
      </w:pPr>
      <w:r>
        <w:rPr>
          <w:color w:val="1A1A2E"/>
        </w:rPr>
        <w:t>The session began not with a command, but with a description. What did the site need to do? Who would visit it? What pages were needed? What features mattered for launch?</w:t>
      </w:r>
    </w:p>
    <w:p w14:paraId="5B0CFB34" w14:textId="77777777" w:rsidR="00D4330F" w:rsidRDefault="00000000">
      <w:pPr>
        <w:spacing w:after="200"/>
      </w:pPr>
      <w:r>
        <w:rPr>
          <w:color w:val="1A1A2E"/>
        </w:rPr>
        <w:t>Claude asked questions. The answers shaped a plan. Here is how the first part of that conversation went: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546B7315" w14:textId="77777777">
        <w:tc>
          <w:tcPr>
            <w:tcW w:w="1440" w:type="dxa"/>
            <w:tcBorders>
              <w:bottom w:val="single" w:sz="1" w:space="0" w:color="FFFFFF"/>
            </w:tcBorders>
            <w:shd w:val="clear" w:color="auto" w:fill="1A1A2E"/>
            <w:tcMar>
              <w:top w:w="120" w:type="dxa"/>
              <w:left w:w="160" w:type="dxa"/>
              <w:bottom w:w="120" w:type="dxa"/>
              <w:right w:w="160" w:type="dxa"/>
            </w:tcMar>
          </w:tcPr>
          <w:p w14:paraId="5CDED7CE"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6C09F0E5" w14:textId="77777777" w:rsidR="00D4330F" w:rsidRDefault="00000000">
            <w:r>
              <w:rPr>
                <w:i/>
                <w:iCs/>
                <w:color w:val="1A1A2E"/>
                <w:sz w:val="22"/>
                <w:szCs w:val="22"/>
              </w:rPr>
              <w:t xml:space="preserve">I want to setup a new website in support of the upcoming book Get </w:t>
            </w:r>
            <w:proofErr w:type="gramStart"/>
            <w:r>
              <w:rPr>
                <w:i/>
                <w:iCs/>
                <w:color w:val="1A1A2E"/>
                <w:sz w:val="22"/>
                <w:szCs w:val="22"/>
              </w:rPr>
              <w:t>To</w:t>
            </w:r>
            <w:proofErr w:type="gramEnd"/>
            <w:r>
              <w:rPr>
                <w:i/>
                <w:iCs/>
                <w:color w:val="1A1A2E"/>
                <w:sz w:val="22"/>
                <w:szCs w:val="22"/>
              </w:rPr>
              <w:t xml:space="preserve"> Know Claude.</w:t>
            </w:r>
          </w:p>
        </w:tc>
      </w:tr>
      <w:tr w:rsidR="00D4330F" w14:paraId="65ACD3D8" w14:textId="77777777">
        <w:tc>
          <w:tcPr>
            <w:tcW w:w="1440" w:type="dxa"/>
            <w:tcBorders>
              <w:bottom w:val="single" w:sz="1" w:space="0" w:color="FFFFFF"/>
            </w:tcBorders>
            <w:shd w:val="clear" w:color="auto" w:fill="C8590A"/>
            <w:tcMar>
              <w:top w:w="120" w:type="dxa"/>
              <w:left w:w="160" w:type="dxa"/>
              <w:bottom w:w="120" w:type="dxa"/>
              <w:right w:w="160" w:type="dxa"/>
            </w:tcMar>
          </w:tcPr>
          <w:p w14:paraId="392ACA11"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3996B50F" w14:textId="77777777" w:rsidR="00D4330F" w:rsidRDefault="00000000">
            <w:r>
              <w:rPr>
                <w:color w:val="1A1A2E"/>
                <w:sz w:val="22"/>
                <w:szCs w:val="22"/>
              </w:rPr>
              <w:t>Great choices — full control with custom HTML/CSS. A few more things to nail down before we start building: What pages do you want to start with? Do you have a color scheme or vibe in mind?</w:t>
            </w:r>
          </w:p>
        </w:tc>
      </w:tr>
      <w:tr w:rsidR="00D4330F" w14:paraId="24725D9C" w14:textId="77777777">
        <w:tc>
          <w:tcPr>
            <w:tcW w:w="1440" w:type="dxa"/>
            <w:tcBorders>
              <w:bottom w:val="single" w:sz="1" w:space="0" w:color="FFFFFF"/>
            </w:tcBorders>
            <w:shd w:val="clear" w:color="auto" w:fill="1A1A2E"/>
            <w:tcMar>
              <w:top w:w="120" w:type="dxa"/>
              <w:left w:w="160" w:type="dxa"/>
              <w:bottom w:w="120" w:type="dxa"/>
              <w:right w:w="160" w:type="dxa"/>
            </w:tcMar>
          </w:tcPr>
          <w:p w14:paraId="3247E5AE"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B430062" w14:textId="77777777" w:rsidR="00D4330F" w:rsidRDefault="00000000">
            <w:r>
              <w:rPr>
                <w:i/>
                <w:iCs/>
                <w:color w:val="1A1A2E"/>
                <w:sz w:val="22"/>
                <w:szCs w:val="22"/>
              </w:rPr>
              <w:t>No preference on pages, no preference on colors.</w:t>
            </w:r>
          </w:p>
        </w:tc>
      </w:tr>
      <w:tr w:rsidR="00D4330F" w14:paraId="1289EC31" w14:textId="77777777">
        <w:tc>
          <w:tcPr>
            <w:tcW w:w="1440" w:type="dxa"/>
            <w:tcBorders>
              <w:bottom w:val="single" w:sz="1" w:space="0" w:color="FFFFFF"/>
            </w:tcBorders>
            <w:shd w:val="clear" w:color="auto" w:fill="C8590A"/>
            <w:tcMar>
              <w:top w:w="120" w:type="dxa"/>
              <w:left w:w="160" w:type="dxa"/>
              <w:bottom w:w="120" w:type="dxa"/>
              <w:right w:w="160" w:type="dxa"/>
            </w:tcMar>
          </w:tcPr>
          <w:p w14:paraId="527DF161"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44A1E98F" w14:textId="77777777" w:rsidR="00D4330F" w:rsidRDefault="00000000">
            <w:r>
              <w:rPr>
                <w:color w:val="1A1A2E"/>
                <w:sz w:val="22"/>
                <w:szCs w:val="22"/>
              </w:rPr>
              <w:t>Perfect — I'll make all the calls and build something cohesive. One last thing: how would you like the site structured — single HTML file or separate pages?</w:t>
            </w:r>
          </w:p>
        </w:tc>
      </w:tr>
      <w:tr w:rsidR="00D4330F" w14:paraId="7BF829EC" w14:textId="77777777">
        <w:tc>
          <w:tcPr>
            <w:tcW w:w="1440" w:type="dxa"/>
            <w:tcBorders>
              <w:bottom w:val="single" w:sz="1" w:space="0" w:color="FFFFFF"/>
            </w:tcBorders>
            <w:shd w:val="clear" w:color="auto" w:fill="1A1A2E"/>
            <w:tcMar>
              <w:top w:w="120" w:type="dxa"/>
              <w:left w:w="160" w:type="dxa"/>
              <w:bottom w:w="120" w:type="dxa"/>
              <w:right w:w="160" w:type="dxa"/>
            </w:tcMar>
          </w:tcPr>
          <w:p w14:paraId="5036D417"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62734A59" w14:textId="77777777" w:rsidR="00D4330F" w:rsidRDefault="00000000">
            <w:r>
              <w:rPr>
                <w:i/>
                <w:iCs/>
                <w:color w:val="1A1A2E"/>
                <w:sz w:val="22"/>
                <w:szCs w:val="22"/>
              </w:rPr>
              <w:t>No preference.</w:t>
            </w:r>
          </w:p>
        </w:tc>
      </w:tr>
      <w:tr w:rsidR="00D4330F" w14:paraId="2FFE26AF" w14:textId="77777777">
        <w:tc>
          <w:tcPr>
            <w:tcW w:w="1440" w:type="dxa"/>
            <w:tcBorders>
              <w:bottom w:val="single" w:sz="1" w:space="0" w:color="FFFFFF"/>
            </w:tcBorders>
            <w:shd w:val="clear" w:color="auto" w:fill="C8590A"/>
            <w:tcMar>
              <w:top w:w="120" w:type="dxa"/>
              <w:left w:w="160" w:type="dxa"/>
              <w:bottom w:w="120" w:type="dxa"/>
              <w:right w:w="160" w:type="dxa"/>
            </w:tcMar>
          </w:tcPr>
          <w:p w14:paraId="7A6D2AA8"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490A6CD6" w14:textId="77777777" w:rsidR="00D4330F" w:rsidRDefault="00000000">
            <w:r>
              <w:rPr>
                <w:color w:val="1A1A2E"/>
                <w:sz w:val="22"/>
                <w:szCs w:val="22"/>
              </w:rPr>
              <w:t>I'll go with a multi-page site — cleaner navigation and easier to expand as the book grows. Let me read the design skill first, then build it out.</w:t>
            </w:r>
          </w:p>
        </w:tc>
      </w:tr>
    </w:tbl>
    <w:p w14:paraId="441ED25A" w14:textId="77777777" w:rsidR="00D4330F" w:rsidRDefault="00D4330F">
      <w:pPr>
        <w:spacing w:after="120"/>
      </w:pPr>
    </w:p>
    <w:p w14:paraId="6D78AB2C" w14:textId="77777777" w:rsidR="00D4330F" w:rsidRDefault="00000000">
      <w:pPr>
        <w:spacing w:after="200"/>
      </w:pPr>
      <w:r>
        <w:rPr>
          <w:color w:val="1A1A2E"/>
        </w:rPr>
        <w:lastRenderedPageBreak/>
        <w:t>By the time any files were created, the site had a clear purpose, a visual direction, a technology stack, and a page structure. The author made no technical decisions. He described what he needed. Claude designed the solution.</w:t>
      </w:r>
    </w:p>
    <w:p w14:paraId="765579E9" w14:textId="77777777" w:rsidR="00D4330F" w:rsidRDefault="00000000">
      <w:pPr>
        <w:pStyle w:val="Heading3"/>
      </w:pPr>
      <w:r>
        <w:t>What the Author Did</w:t>
      </w:r>
    </w:p>
    <w:p w14:paraId="4832E312" w14:textId="77777777" w:rsidR="00D4330F" w:rsidRDefault="00000000">
      <w:pPr>
        <w:spacing w:after="200"/>
      </w:pPr>
      <w:r>
        <w:rPr>
          <w:color w:val="1A1A2E"/>
        </w:rPr>
        <w:t>Here is the complete list of technical skills required from the author to build this website:</w:t>
      </w:r>
    </w:p>
    <w:p w14:paraId="5ACA0C4B" w14:textId="77777777" w:rsidR="00D4330F" w:rsidRDefault="00000000">
      <w:pPr>
        <w:spacing w:after="200"/>
      </w:pPr>
      <w:r>
        <w:rPr>
          <w:color w:val="1A1A2E"/>
        </w:rPr>
        <w:t>Copy. Paste. Press Enter.</w:t>
      </w:r>
    </w:p>
    <w:p w14:paraId="6D2A2B21" w14:textId="77777777" w:rsidR="00D4330F" w:rsidRDefault="00000000">
      <w:pPr>
        <w:spacing w:after="200"/>
      </w:pPr>
      <w:r>
        <w:rPr>
          <w:color w:val="1A1A2E"/>
        </w:rPr>
        <w:t>That is not a simplification. That is the literal truth. Every command that ran on the server was written by Claude and pasted by the author into a terminal window. Every configuration file was generated by Claude. Every decision about which software to install, in which order, with which settings, was made by Claude based on what the author described needing.</w:t>
      </w:r>
    </w:p>
    <w:p w14:paraId="05C5789E" w14:textId="77777777" w:rsidR="00D4330F" w:rsidRDefault="00000000">
      <w:pPr>
        <w:spacing w:after="200"/>
      </w:pPr>
      <w:r>
        <w:rPr>
          <w:color w:val="1A1A2E"/>
        </w:rPr>
        <w:t>The author captured this perfectly in the middle of the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2FE2EDE0" w14:textId="77777777">
        <w:tc>
          <w:tcPr>
            <w:tcW w:w="1440" w:type="dxa"/>
            <w:tcBorders>
              <w:bottom w:val="single" w:sz="1" w:space="0" w:color="FFFFFF"/>
            </w:tcBorders>
            <w:shd w:val="clear" w:color="auto" w:fill="1A1A2E"/>
            <w:tcMar>
              <w:top w:w="120" w:type="dxa"/>
              <w:left w:w="160" w:type="dxa"/>
              <w:bottom w:w="120" w:type="dxa"/>
              <w:right w:w="160" w:type="dxa"/>
            </w:tcMar>
          </w:tcPr>
          <w:p w14:paraId="387EED15" w14:textId="77777777" w:rsidR="00D4330F" w:rsidRDefault="00000000">
            <w:r>
              <w:rPr>
                <w:rFonts w:ascii="Arial" w:eastAsia="Arial" w:hAnsi="Arial" w:cs="Arial"/>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785A00F0" w14:textId="77777777" w:rsidR="00D4330F" w:rsidRDefault="00000000">
            <w:r>
              <w:rPr>
                <w:i/>
                <w:iCs/>
                <w:color w:val="1A1A2E"/>
                <w:sz w:val="22"/>
                <w:szCs w:val="22"/>
              </w:rPr>
              <w:t>Don't be afraid that I was asked to send cryptic commands to the terminal window. But they were just cut and paste kind of instructions.</w:t>
            </w:r>
          </w:p>
        </w:tc>
      </w:tr>
    </w:tbl>
    <w:p w14:paraId="2FCC796D" w14:textId="77777777" w:rsidR="00D4330F" w:rsidRDefault="00D4330F">
      <w:pPr>
        <w:spacing w:after="120"/>
      </w:pPr>
    </w:p>
    <w:p w14:paraId="525B1646" w14:textId="77777777" w:rsidR="00D4330F" w:rsidRDefault="00000000">
      <w:pPr>
        <w:spacing w:after="200"/>
      </w:pPr>
      <w:r>
        <w:rPr>
          <w:color w:val="1A1A2E"/>
        </w:rPr>
        <w:t>That sentence captures something important. The commands looked technical. They were not experienced as technical. They were experienced as instructions — the same way you follow GPS directions without understanding how satellite triangulation works.</w:t>
      </w:r>
    </w:p>
    <w:p w14:paraId="3EDEAB7A" w14:textId="77777777" w:rsidR="00D4330F" w:rsidRDefault="00000000">
      <w:pPr>
        <w:pStyle w:val="Heading3"/>
      </w:pPr>
      <w:r>
        <w:t>The Obstacles That Appeared</w:t>
      </w:r>
    </w:p>
    <w:p w14:paraId="7F653B76" w14:textId="77777777" w:rsidR="00D4330F" w:rsidRDefault="00000000">
      <w:pPr>
        <w:spacing w:after="200"/>
      </w:pPr>
      <w:r>
        <w:rPr>
          <w:color w:val="1A1A2E"/>
        </w:rPr>
        <w:t>The path was not straight. Real technical projects never are. Here is a sample of what went wrong — and how it was handled:</w:t>
      </w:r>
    </w:p>
    <w:p w14:paraId="4B1F8B86" w14:textId="77777777" w:rsidR="00D4330F" w:rsidRDefault="00000000">
      <w:pPr>
        <w:spacing w:after="200"/>
      </w:pPr>
      <w:r>
        <w:rPr>
          <w:color w:val="1A1A2E"/>
        </w:rPr>
        <w:t>The Nginx configuration stored site files in a non-standard location. The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650E277A" w14:textId="77777777">
        <w:tc>
          <w:tcPr>
            <w:tcW w:w="1440" w:type="dxa"/>
            <w:tcBorders>
              <w:bottom w:val="single" w:sz="1" w:space="0" w:color="FFFFFF"/>
            </w:tcBorders>
            <w:shd w:val="clear" w:color="auto" w:fill="C8590A"/>
            <w:tcMar>
              <w:top w:w="120" w:type="dxa"/>
              <w:left w:w="160" w:type="dxa"/>
              <w:bottom w:w="120" w:type="dxa"/>
              <w:right w:w="160" w:type="dxa"/>
            </w:tcMar>
          </w:tcPr>
          <w:p w14:paraId="143879BC"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55A2E3E8" w14:textId="77777777" w:rsidR="00D4330F" w:rsidRDefault="00000000">
            <w:r>
              <w:rPr>
                <w:color w:val="1A1A2E"/>
                <w:sz w:val="22"/>
                <w:szCs w:val="22"/>
              </w:rPr>
              <w:t xml:space="preserve">This Nginx uses </w:t>
            </w:r>
            <w:proofErr w:type="spellStart"/>
            <w:proofErr w:type="gramStart"/>
            <w:r>
              <w:rPr>
                <w:color w:val="1A1A2E"/>
                <w:sz w:val="22"/>
                <w:szCs w:val="22"/>
              </w:rPr>
              <w:t>conf.d</w:t>
            </w:r>
            <w:proofErr w:type="spellEnd"/>
            <w:proofErr w:type="gramEnd"/>
            <w:r>
              <w:rPr>
                <w:color w:val="1A1A2E"/>
                <w:sz w:val="22"/>
                <w:szCs w:val="22"/>
              </w:rPr>
              <w:t xml:space="preserve"> instead of </w:t>
            </w:r>
            <w:proofErr w:type="gramStart"/>
            <w:r>
              <w:rPr>
                <w:color w:val="1A1A2E"/>
                <w:sz w:val="22"/>
                <w:szCs w:val="22"/>
              </w:rPr>
              <w:t>sites-enabled</w:t>
            </w:r>
            <w:proofErr w:type="gramEnd"/>
            <w:r>
              <w:rPr>
                <w:color w:val="1A1A2E"/>
                <w:sz w:val="22"/>
                <w:szCs w:val="22"/>
              </w:rPr>
              <w:t xml:space="preserve">. Let's put our config there:  </w:t>
            </w:r>
            <w:proofErr w:type="spellStart"/>
            <w:r>
              <w:rPr>
                <w:color w:val="1A1A2E"/>
                <w:sz w:val="22"/>
                <w:szCs w:val="22"/>
              </w:rPr>
              <w:t>sudo</w:t>
            </w:r>
            <w:proofErr w:type="spellEnd"/>
            <w:r>
              <w:rPr>
                <w:color w:val="1A1A2E"/>
                <w:sz w:val="22"/>
                <w:szCs w:val="22"/>
              </w:rPr>
              <w:t xml:space="preserve"> cp /</w:t>
            </w:r>
            <w:proofErr w:type="spellStart"/>
            <w:r>
              <w:rPr>
                <w:color w:val="1A1A2E"/>
                <w:sz w:val="22"/>
                <w:szCs w:val="22"/>
              </w:rPr>
              <w:t>etc</w:t>
            </w:r>
            <w:proofErr w:type="spellEnd"/>
            <w:r>
              <w:rPr>
                <w:color w:val="1A1A2E"/>
                <w:sz w:val="22"/>
                <w:szCs w:val="22"/>
              </w:rPr>
              <w:t>/nginx/sites-available/</w:t>
            </w:r>
            <w:proofErr w:type="spellStart"/>
            <w:r>
              <w:rPr>
                <w:color w:val="1A1A2E"/>
                <w:sz w:val="22"/>
                <w:szCs w:val="22"/>
              </w:rPr>
              <w:t>gettoknowclaude</w:t>
            </w:r>
            <w:proofErr w:type="spellEnd"/>
            <w:r>
              <w:rPr>
                <w:color w:val="1A1A2E"/>
                <w:sz w:val="22"/>
                <w:szCs w:val="22"/>
              </w:rPr>
              <w:t xml:space="preserve"> /</w:t>
            </w:r>
            <w:proofErr w:type="spellStart"/>
            <w:r>
              <w:rPr>
                <w:color w:val="1A1A2E"/>
                <w:sz w:val="22"/>
                <w:szCs w:val="22"/>
              </w:rPr>
              <w:t>etc</w:t>
            </w:r>
            <w:proofErr w:type="spellEnd"/>
            <w:r>
              <w:rPr>
                <w:color w:val="1A1A2E"/>
                <w:sz w:val="22"/>
                <w:szCs w:val="22"/>
              </w:rPr>
              <w:t>/nginx/</w:t>
            </w:r>
            <w:proofErr w:type="spellStart"/>
            <w:r>
              <w:rPr>
                <w:color w:val="1A1A2E"/>
                <w:sz w:val="22"/>
                <w:szCs w:val="22"/>
              </w:rPr>
              <w:t>conf.d</w:t>
            </w:r>
            <w:proofErr w:type="spellEnd"/>
            <w:r>
              <w:rPr>
                <w:color w:val="1A1A2E"/>
                <w:sz w:val="22"/>
                <w:szCs w:val="22"/>
              </w:rPr>
              <w:t>/</w:t>
            </w:r>
            <w:proofErr w:type="spellStart"/>
            <w:r>
              <w:rPr>
                <w:color w:val="1A1A2E"/>
                <w:sz w:val="22"/>
                <w:szCs w:val="22"/>
              </w:rPr>
              <w:t>gettoknowclaude.conf</w:t>
            </w:r>
            <w:proofErr w:type="spellEnd"/>
            <w:r>
              <w:rPr>
                <w:color w:val="1A1A2E"/>
                <w:sz w:val="22"/>
                <w:szCs w:val="22"/>
              </w:rPr>
              <w:t xml:space="preserve"> </w:t>
            </w:r>
            <w:proofErr w:type="spellStart"/>
            <w:r>
              <w:rPr>
                <w:color w:val="1A1A2E"/>
                <w:sz w:val="22"/>
                <w:szCs w:val="22"/>
              </w:rPr>
              <w:t>sudo</w:t>
            </w:r>
            <w:proofErr w:type="spellEnd"/>
            <w:r>
              <w:rPr>
                <w:color w:val="1A1A2E"/>
                <w:sz w:val="22"/>
                <w:szCs w:val="22"/>
              </w:rPr>
              <w:t xml:space="preserve"> nginx -t </w:t>
            </w:r>
            <w:proofErr w:type="spellStart"/>
            <w:r>
              <w:rPr>
                <w:color w:val="1A1A2E"/>
                <w:sz w:val="22"/>
                <w:szCs w:val="22"/>
              </w:rPr>
              <w:t>sudo</w:t>
            </w:r>
            <w:proofErr w:type="spellEnd"/>
            <w:r>
              <w:rPr>
                <w:color w:val="1A1A2E"/>
                <w:sz w:val="22"/>
                <w:szCs w:val="22"/>
              </w:rPr>
              <w:t xml:space="preserve"> </w:t>
            </w:r>
            <w:proofErr w:type="spellStart"/>
            <w:r>
              <w:rPr>
                <w:color w:val="1A1A2E"/>
                <w:sz w:val="22"/>
                <w:szCs w:val="22"/>
              </w:rPr>
              <w:t>systemctl</w:t>
            </w:r>
            <w:proofErr w:type="spellEnd"/>
            <w:r>
              <w:rPr>
                <w:color w:val="1A1A2E"/>
                <w:sz w:val="22"/>
                <w:szCs w:val="22"/>
              </w:rPr>
              <w:t xml:space="preserve"> reload nginx</w:t>
            </w:r>
          </w:p>
        </w:tc>
      </w:tr>
    </w:tbl>
    <w:p w14:paraId="6B0D583F" w14:textId="77777777" w:rsidR="00D4330F" w:rsidRDefault="00D4330F">
      <w:pPr>
        <w:spacing w:after="120"/>
      </w:pPr>
    </w:p>
    <w:p w14:paraId="79FF5C6C" w14:textId="77777777" w:rsidR="00D4330F" w:rsidRDefault="00000000">
      <w:pPr>
        <w:spacing w:after="200"/>
      </w:pPr>
      <w:r>
        <w:rPr>
          <w:color w:val="1A1A2E"/>
        </w:rPr>
        <w:t>The MariaDB interactive shell became stuck and refused to accept exit commands. Rather than asking the author to debug the shell, Claude switched to a different approach entirely: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23680270" w14:textId="77777777">
        <w:tc>
          <w:tcPr>
            <w:tcW w:w="1440" w:type="dxa"/>
            <w:tcBorders>
              <w:bottom w:val="single" w:sz="1" w:space="0" w:color="FFFFFF"/>
            </w:tcBorders>
            <w:shd w:val="clear" w:color="auto" w:fill="C8590A"/>
            <w:tcMar>
              <w:top w:w="120" w:type="dxa"/>
              <w:left w:w="160" w:type="dxa"/>
              <w:bottom w:w="120" w:type="dxa"/>
              <w:right w:w="160" w:type="dxa"/>
            </w:tcMar>
          </w:tcPr>
          <w:p w14:paraId="54899F08"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3EA6E33A" w14:textId="77777777" w:rsidR="00D4330F" w:rsidRDefault="00000000">
            <w:r>
              <w:rPr>
                <w:color w:val="1A1A2E"/>
                <w:sz w:val="22"/>
                <w:szCs w:val="22"/>
              </w:rPr>
              <w:t xml:space="preserve">Let's try a different approach — running the database commands without entering the interactive MariaDB shell:  </w:t>
            </w:r>
            <w:proofErr w:type="spellStart"/>
            <w:r>
              <w:rPr>
                <w:color w:val="1A1A2E"/>
                <w:sz w:val="22"/>
                <w:szCs w:val="22"/>
              </w:rPr>
              <w:t>sudo</w:t>
            </w:r>
            <w:proofErr w:type="spellEnd"/>
            <w:r>
              <w:rPr>
                <w:color w:val="1A1A2E"/>
                <w:sz w:val="22"/>
                <w:szCs w:val="22"/>
              </w:rPr>
              <w:t xml:space="preserve"> </w:t>
            </w:r>
            <w:proofErr w:type="spellStart"/>
            <w:r>
              <w:rPr>
                <w:color w:val="1A1A2E"/>
                <w:sz w:val="22"/>
                <w:szCs w:val="22"/>
              </w:rPr>
              <w:t>mysql</w:t>
            </w:r>
            <w:proofErr w:type="spellEnd"/>
            <w:r>
              <w:rPr>
                <w:color w:val="1A1A2E"/>
                <w:sz w:val="22"/>
                <w:szCs w:val="22"/>
              </w:rPr>
              <w:t xml:space="preserve"> -u root -e "CREATE DATABASE </w:t>
            </w:r>
            <w:proofErr w:type="spellStart"/>
            <w:r>
              <w:rPr>
                <w:color w:val="1A1A2E"/>
                <w:sz w:val="22"/>
                <w:szCs w:val="22"/>
              </w:rPr>
              <w:t>gtkc_db</w:t>
            </w:r>
            <w:proofErr w:type="spellEnd"/>
            <w:r>
              <w:rPr>
                <w:color w:val="1A1A2E"/>
                <w:sz w:val="22"/>
                <w:szCs w:val="22"/>
              </w:rPr>
              <w:t xml:space="preserve"> CHARACTER SET utf8mb4;" </w:t>
            </w:r>
            <w:proofErr w:type="spellStart"/>
            <w:r>
              <w:rPr>
                <w:color w:val="1A1A2E"/>
                <w:sz w:val="22"/>
                <w:szCs w:val="22"/>
              </w:rPr>
              <w:t>sudo</w:t>
            </w:r>
            <w:proofErr w:type="spellEnd"/>
            <w:r>
              <w:rPr>
                <w:color w:val="1A1A2E"/>
                <w:sz w:val="22"/>
                <w:szCs w:val="22"/>
              </w:rPr>
              <w:t xml:space="preserve"> </w:t>
            </w:r>
            <w:proofErr w:type="spellStart"/>
            <w:r>
              <w:rPr>
                <w:color w:val="1A1A2E"/>
                <w:sz w:val="22"/>
                <w:szCs w:val="22"/>
              </w:rPr>
              <w:t>mysql</w:t>
            </w:r>
            <w:proofErr w:type="spellEnd"/>
            <w:r>
              <w:rPr>
                <w:color w:val="1A1A2E"/>
                <w:sz w:val="22"/>
                <w:szCs w:val="22"/>
              </w:rPr>
              <w:t xml:space="preserve"> -u root -e "CREATE USER '</w:t>
            </w:r>
            <w:proofErr w:type="spellStart"/>
            <w:r>
              <w:rPr>
                <w:color w:val="1A1A2E"/>
                <w:sz w:val="22"/>
                <w:szCs w:val="22"/>
              </w:rPr>
              <w:t>gtkc_user'@'localhost</w:t>
            </w:r>
            <w:proofErr w:type="spellEnd"/>
            <w:r>
              <w:rPr>
                <w:color w:val="1A1A2E"/>
                <w:sz w:val="22"/>
                <w:szCs w:val="22"/>
              </w:rPr>
              <w:t xml:space="preserve">' IDENTIFIED BY </w:t>
            </w:r>
            <w:r>
              <w:rPr>
                <w:color w:val="1A1A2E"/>
                <w:sz w:val="22"/>
                <w:szCs w:val="22"/>
              </w:rPr>
              <w:lastRenderedPageBreak/>
              <w:t>'YOURPASSWORD';"  Each command runs and exits automatically — no interactive shell, no getting stuck.</w:t>
            </w:r>
          </w:p>
        </w:tc>
      </w:tr>
    </w:tbl>
    <w:p w14:paraId="69AAF70C" w14:textId="77777777" w:rsidR="00D4330F" w:rsidRDefault="00000000">
      <w:pPr>
        <w:spacing w:after="200"/>
      </w:pPr>
      <w:r>
        <w:rPr>
          <w:color w:val="1A1A2E"/>
        </w:rPr>
        <w:lastRenderedPageBreak/>
        <w:t xml:space="preserve">The SSL certificate installation — done automatically by a tool called </w:t>
      </w:r>
      <w:proofErr w:type="spellStart"/>
      <w:r>
        <w:rPr>
          <w:color w:val="1A1A2E"/>
        </w:rPr>
        <w:t>Certbot</w:t>
      </w:r>
      <w:proofErr w:type="spellEnd"/>
      <w:r>
        <w:rPr>
          <w:color w:val="1A1A2E"/>
        </w:rPr>
        <w:t xml:space="preserve"> — quietly changed the server configuration in a way that caused a 404 error. Claude read the broken configuration and identified the exact line causing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4330F" w14:paraId="7636AA0E" w14:textId="77777777">
        <w:tc>
          <w:tcPr>
            <w:tcW w:w="1440" w:type="dxa"/>
            <w:tcBorders>
              <w:bottom w:val="single" w:sz="1" w:space="0" w:color="FFFFFF"/>
            </w:tcBorders>
            <w:shd w:val="clear" w:color="auto" w:fill="C8590A"/>
            <w:tcMar>
              <w:top w:w="120" w:type="dxa"/>
              <w:left w:w="160" w:type="dxa"/>
              <w:bottom w:w="120" w:type="dxa"/>
              <w:right w:w="160" w:type="dxa"/>
            </w:tcMar>
          </w:tcPr>
          <w:p w14:paraId="5ED47E92" w14:textId="77777777" w:rsidR="00D4330F" w:rsidRDefault="00000000">
            <w:r>
              <w:rPr>
                <w:rFonts w:ascii="Arial" w:eastAsia="Arial" w:hAnsi="Arial" w:cs="Arial"/>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19088082" w14:textId="77777777" w:rsidR="00D4330F" w:rsidRDefault="00000000">
            <w:r>
              <w:rPr>
                <w:color w:val="1A1A2E"/>
                <w:sz w:val="22"/>
                <w:szCs w:val="22"/>
              </w:rPr>
              <w:t xml:space="preserve">Found it! </w:t>
            </w:r>
            <w:proofErr w:type="spellStart"/>
            <w:r>
              <w:rPr>
                <w:color w:val="1A1A2E"/>
                <w:sz w:val="22"/>
                <w:szCs w:val="22"/>
              </w:rPr>
              <w:t>Certbot</w:t>
            </w:r>
            <w:proofErr w:type="spellEnd"/>
            <w:r>
              <w:rPr>
                <w:color w:val="1A1A2E"/>
                <w:sz w:val="22"/>
                <w:szCs w:val="22"/>
              </w:rPr>
              <w:t xml:space="preserve"> changed the HTTP block to return 404 instead of serving WordPress. That's why port 80 returns 404. The fix is to combine both HTTP and HTTPS into one server block.</w:t>
            </w:r>
          </w:p>
        </w:tc>
      </w:tr>
    </w:tbl>
    <w:p w14:paraId="2CFCF6FB" w14:textId="77777777" w:rsidR="00D4330F" w:rsidRDefault="00000000">
      <w:pPr>
        <w:spacing w:after="200"/>
      </w:pPr>
      <w:r>
        <w:rPr>
          <w:color w:val="1A1A2E"/>
        </w:rPr>
        <w:t>Cloudflare — the service protecting the domain — was caching the old welcome page and serving it to visitors even after the real site was live. Claude recognized the symptom immediately and directed the fix.</w:t>
      </w:r>
    </w:p>
    <w:p w14:paraId="7F9BD88A" w14:textId="77777777" w:rsidR="00D4330F" w:rsidRDefault="00000000">
      <w:pPr>
        <w:spacing w:after="200"/>
      </w:pPr>
      <w:r>
        <w:rPr>
          <w:color w:val="1A1A2E"/>
        </w:rPr>
        <w:t>In each case, the author described what he saw on the screen. Claude diagnosed the cause and provided the solution. The author never needed to understand what had gone wrong — only to follow the next instruction.</w:t>
      </w:r>
    </w:p>
    <w:p w14:paraId="5FDBAD85" w14:textId="77777777" w:rsidR="00D4330F" w:rsidRDefault="00000000">
      <w:pPr>
        <w:pStyle w:val="Heading3"/>
      </w:pPr>
      <w:r>
        <w:t>What Was Built</w:t>
      </w:r>
    </w:p>
    <w:p w14:paraId="099CAE1F" w14:textId="77777777" w:rsidR="00D4330F" w:rsidRDefault="00000000">
      <w:pPr>
        <w:spacing w:after="200"/>
      </w:pPr>
      <w:r>
        <w:rPr>
          <w:color w:val="1A1A2E"/>
        </w:rPr>
        <w:t>By the end of the session, GetToKnowClaude.com was running:</w:t>
      </w:r>
    </w:p>
    <w:p w14:paraId="0F372C5E" w14:textId="077C5029" w:rsidR="00D4330F" w:rsidRDefault="00000000" w:rsidP="00592080">
      <w:pPr>
        <w:pStyle w:val="ListParagraph"/>
        <w:numPr>
          <w:ilvl w:val="0"/>
          <w:numId w:val="5"/>
        </w:numPr>
        <w:spacing w:before="60" w:after="60"/>
      </w:pPr>
      <w:r w:rsidRPr="00592080">
        <w:rPr>
          <w:color w:val="1A1A2E"/>
        </w:rPr>
        <w:t>A custom WordPress theme built specifically for the book, with real content from all twelve chapters</w:t>
      </w:r>
    </w:p>
    <w:p w14:paraId="52ADD476" w14:textId="147B51E7" w:rsidR="00D4330F" w:rsidRDefault="00000000" w:rsidP="00592080">
      <w:pPr>
        <w:pStyle w:val="ListParagraph"/>
        <w:numPr>
          <w:ilvl w:val="0"/>
          <w:numId w:val="5"/>
        </w:numPr>
        <w:spacing w:before="60" w:after="60"/>
      </w:pPr>
      <w:r w:rsidRPr="00592080">
        <w:rPr>
          <w:color w:val="1A1A2E"/>
        </w:rPr>
        <w:t>Full navigation — Home, Articles, Errata, About, Coming Soon, Buy on Kindle</w:t>
      </w:r>
    </w:p>
    <w:p w14:paraId="71BC8330" w14:textId="3DAF4397" w:rsidR="00D4330F" w:rsidRDefault="00000000" w:rsidP="00592080">
      <w:pPr>
        <w:pStyle w:val="ListParagraph"/>
        <w:numPr>
          <w:ilvl w:val="0"/>
          <w:numId w:val="5"/>
        </w:numPr>
        <w:spacing w:before="60" w:after="60"/>
      </w:pPr>
      <w:r w:rsidRPr="00592080">
        <w:rPr>
          <w:color w:val="1A1A2E"/>
        </w:rPr>
        <w:t>An email subscription system with verification and notification preferences</w:t>
      </w:r>
    </w:p>
    <w:p w14:paraId="6801BDD9" w14:textId="2FF68CDB" w:rsidR="00D4330F" w:rsidRDefault="00000000" w:rsidP="00592080">
      <w:pPr>
        <w:pStyle w:val="ListParagraph"/>
        <w:numPr>
          <w:ilvl w:val="0"/>
          <w:numId w:val="5"/>
        </w:numPr>
        <w:spacing w:before="60" w:after="60"/>
      </w:pPr>
      <w:r w:rsidRPr="00592080">
        <w:rPr>
          <w:color w:val="1A1A2E"/>
        </w:rPr>
        <w:t>An SSL certificate from Let's Encrypt, automatically configured</w:t>
      </w:r>
    </w:p>
    <w:p w14:paraId="25DD1FF3" w14:textId="7F864F42" w:rsidR="00D4330F" w:rsidRDefault="00000000" w:rsidP="00592080">
      <w:pPr>
        <w:pStyle w:val="ListParagraph"/>
        <w:numPr>
          <w:ilvl w:val="0"/>
          <w:numId w:val="5"/>
        </w:numPr>
        <w:spacing w:before="60" w:after="60"/>
      </w:pPr>
      <w:r w:rsidRPr="00592080">
        <w:rPr>
          <w:color w:val="1A1A2E"/>
        </w:rPr>
        <w:t>Cloudflare CDN protection for the launch traffic spike</w:t>
      </w:r>
    </w:p>
    <w:p w14:paraId="2F1F7942" w14:textId="101903BB" w:rsidR="00D4330F" w:rsidRDefault="00000000" w:rsidP="00592080">
      <w:pPr>
        <w:pStyle w:val="ListParagraph"/>
        <w:numPr>
          <w:ilvl w:val="0"/>
          <w:numId w:val="5"/>
        </w:numPr>
        <w:spacing w:before="60" w:after="60"/>
      </w:pPr>
      <w:r w:rsidRPr="00592080">
        <w:rPr>
          <w:color w:val="1A1A2E"/>
        </w:rPr>
        <w:t>A Coming Soon page showing covers for the next two books in the series</w:t>
      </w:r>
    </w:p>
    <w:p w14:paraId="657B937E" w14:textId="3F1C4A7E" w:rsidR="00D4330F" w:rsidRDefault="00000000" w:rsidP="00592080">
      <w:pPr>
        <w:pStyle w:val="ListParagraph"/>
        <w:numPr>
          <w:ilvl w:val="0"/>
          <w:numId w:val="5"/>
        </w:numPr>
        <w:spacing w:before="60" w:after="60"/>
      </w:pPr>
      <w:r w:rsidRPr="00592080">
        <w:rPr>
          <w:color w:val="1A1A2E"/>
        </w:rPr>
        <w:t>A complete deployment on a live AWS Lightsail server</w:t>
      </w:r>
    </w:p>
    <w:p w14:paraId="50D643A8" w14:textId="77777777" w:rsidR="00D4330F" w:rsidRDefault="00D4330F">
      <w:pPr>
        <w:spacing w:after="120"/>
      </w:pPr>
    </w:p>
    <w:p w14:paraId="46EE59AD" w14:textId="77777777" w:rsidR="00D4330F" w:rsidRDefault="00000000">
      <w:pPr>
        <w:spacing w:after="200"/>
      </w:pPr>
      <w:r>
        <w:rPr>
          <w:color w:val="1A1A2E"/>
        </w:rPr>
        <w:t>The site was secured with HTTPS, protected by a CDN, and ready for readers arriving from a Monday Kindle launch announcement.</w:t>
      </w:r>
    </w:p>
    <w:p w14:paraId="4743BA16" w14:textId="77777777" w:rsidR="00D4330F" w:rsidRDefault="00000000">
      <w:pPr>
        <w:spacing w:after="200"/>
      </w:pPr>
      <w:r>
        <w:rPr>
          <w:color w:val="1A1A2E"/>
        </w:rPr>
        <w:t>Total elapsed time: one evening.</w:t>
      </w:r>
    </w:p>
    <w:p w14:paraId="0C46BD9B" w14:textId="77777777" w:rsidR="00D4330F" w:rsidRDefault="00000000">
      <w:pPr>
        <w:spacing w:after="200"/>
      </w:pPr>
      <w:r>
        <w:rPr>
          <w:color w:val="1A1A2E"/>
        </w:rPr>
        <w:t>Technical knowledge required from the author: none.</w:t>
      </w:r>
    </w:p>
    <w:p w14:paraId="2B2BFDB2" w14:textId="77777777" w:rsidR="00D4330F" w:rsidRDefault="00000000">
      <w:pPr>
        <w:pStyle w:val="Heading3"/>
      </w:pPr>
      <w:r>
        <w:t>What This Means for Your Business</w:t>
      </w:r>
    </w:p>
    <w:p w14:paraId="51B05A5F" w14:textId="77777777" w:rsidR="00D4330F" w:rsidRDefault="00000000">
      <w:pPr>
        <w:spacing w:after="200"/>
      </w:pPr>
      <w:r>
        <w:rPr>
          <w:color w:val="1A1A2E"/>
        </w:rPr>
        <w:t>The story above is not exceptional. It is repeatable.</w:t>
      </w:r>
    </w:p>
    <w:p w14:paraId="7587DE01" w14:textId="77777777" w:rsidR="00D4330F" w:rsidRDefault="00000000">
      <w:pPr>
        <w:spacing w:after="200"/>
      </w:pPr>
      <w:r>
        <w:rPr>
          <w:color w:val="1A1A2E"/>
        </w:rPr>
        <w:t>If you have a business that needs a website — and most businesses do — you now have access to the same capability that produced GetToKnowClaude.com. Not a template you fill in. Not a drag-and-drop builder with limited options. A custom, professional site built to your exact specifications, on your own server, under your complete control.</w:t>
      </w:r>
    </w:p>
    <w:p w14:paraId="785CB0FD" w14:textId="7303FB38" w:rsidR="00D4330F" w:rsidRDefault="00000000">
      <w:pPr>
        <w:spacing w:after="200"/>
      </w:pPr>
      <w:r>
        <w:rPr>
          <w:color w:val="1A1A2E"/>
        </w:rPr>
        <w:lastRenderedPageBreak/>
        <w:t xml:space="preserve">The conversation that produces it does not require technical vocabulary. It requires the same thing every good business conversation </w:t>
      </w:r>
      <w:r w:rsidR="00A8493D">
        <w:rPr>
          <w:color w:val="1A1A2E"/>
        </w:rPr>
        <w:t>requires</w:t>
      </w:r>
      <w:r>
        <w:rPr>
          <w:color w:val="1A1A2E"/>
        </w:rPr>
        <w:t xml:space="preserve"> clarity about what you need, honesty about what you have, and the willingness to describe your situation in plain language.</w:t>
      </w:r>
    </w:p>
    <w:p w14:paraId="49B1DFE7" w14:textId="77777777" w:rsidR="00D4330F" w:rsidRDefault="00000000">
      <w:pPr>
        <w:pStyle w:val="Heading3"/>
      </w:pPr>
      <w:r>
        <w:t>A Note on Trust</w:t>
      </w:r>
    </w:p>
    <w:p w14:paraId="47E78193" w14:textId="77777777" w:rsidR="00D4330F" w:rsidRDefault="00000000">
      <w:pPr>
        <w:spacing w:after="200"/>
      </w:pPr>
      <w:r>
        <w:rPr>
          <w:color w:val="1A1A2E"/>
        </w:rPr>
        <w:t>There is a moment in this kind of work where you are asked to run a command you do not understand, on a server that matters to you, with consequences you cannot fully predict.</w:t>
      </w:r>
    </w:p>
    <w:p w14:paraId="1762CA62" w14:textId="77777777" w:rsidR="00D4330F" w:rsidRDefault="00000000">
      <w:pPr>
        <w:spacing w:after="200"/>
      </w:pPr>
      <w:r>
        <w:rPr>
          <w:color w:val="1A1A2E"/>
        </w:rPr>
        <w:t>That moment requires trust.</w:t>
      </w:r>
    </w:p>
    <w:p w14:paraId="43FACD3F" w14:textId="77777777" w:rsidR="00D4330F" w:rsidRDefault="00000000">
      <w:pPr>
        <w:spacing w:after="200"/>
      </w:pPr>
      <w:r>
        <w:rPr>
          <w:color w:val="1A1A2E"/>
        </w:rPr>
        <w:t>The trust is not blind. Claude explains what each command does when the explanation matters. It warns when an action is irreversible. And when something goes wrong — as things inevitably do — it does not pretend the error did not happen. It reads the error, explains what it means, and tells you what to do next.</w:t>
      </w:r>
    </w:p>
    <w:p w14:paraId="07A0B3D8" w14:textId="77777777" w:rsidR="00D4330F" w:rsidRDefault="00000000">
      <w:pPr>
        <w:spacing w:after="200"/>
      </w:pPr>
      <w:r>
        <w:rPr>
          <w:color w:val="1A1A2E"/>
        </w:rPr>
        <w:t>The author of this book has spent fifty years working with computers. He wrote his first code in Assembly language on machines that punished every misplaced character. He knows what it feels like to be on your own with a technical problem at midnight.</w:t>
      </w:r>
    </w:p>
    <w:p w14:paraId="3B2023A9" w14:textId="77777777" w:rsidR="00D4330F" w:rsidRDefault="00000000">
      <w:pPr>
        <w:spacing w:after="200"/>
      </w:pPr>
      <w:r>
        <w:rPr>
          <w:color w:val="1A1A2E"/>
        </w:rPr>
        <w:t>This is different. This is what it feels like to not be on your own.</w:t>
      </w:r>
    </w:p>
    <w:p w14:paraId="50619552" w14:textId="77777777" w:rsidR="00D4330F" w:rsidRDefault="00000000" w:rsidP="00CB0B3F">
      <w:pPr>
        <w:pStyle w:val="Heading2"/>
      </w:pPr>
      <w:r>
        <w:t>11.11 The Business That Grows with Claude</w:t>
      </w:r>
    </w:p>
    <w:p w14:paraId="040024AB" w14:textId="77777777" w:rsidR="00D4330F" w:rsidRDefault="00000000">
      <w:pPr>
        <w:spacing w:after="200"/>
      </w:pPr>
      <w:r>
        <w:rPr>
          <w:color w:val="1A1A2E"/>
        </w:rPr>
        <w:t>The businesses that will look dramatically different in five years from the ones that look similar are not the ones with the biggest budgets or the most staff. They are the ones whose owners learned to use the tools available to them — systematically, consistently, across every part of the business that was previously consuming time without generating value.</w:t>
      </w:r>
    </w:p>
    <w:p w14:paraId="148B6DF8" w14:textId="77777777" w:rsidR="00D4330F" w:rsidRDefault="00000000">
      <w:pPr>
        <w:spacing w:after="200"/>
      </w:pPr>
      <w:r>
        <w:rPr>
          <w:color w:val="1A1A2E"/>
        </w:rPr>
        <w:t>Think about what changes when a one-person business operates with Claude as a constant partner.</w:t>
      </w:r>
    </w:p>
    <w:p w14:paraId="44067F43" w14:textId="77777777" w:rsidR="00D4330F" w:rsidRDefault="00000000">
      <w:pPr>
        <w:spacing w:after="200"/>
      </w:pPr>
      <w:r>
        <w:rPr>
          <w:color w:val="1A1A2E"/>
        </w:rPr>
        <w:t>Every customer communication is better — warmer, clearer, more professional — because the words are no longer a source of dread. Every proposal reflects the quality of the actual work rather than underselling it because the owner ran out of time. Every negative review is handled with grace instead of defensiveness. Every marketing post goes out on schedule instead of when someone finally found the energy.</w:t>
      </w:r>
    </w:p>
    <w:p w14:paraId="484D01B5" w14:textId="77777777" w:rsidR="00D4330F" w:rsidRDefault="00000000">
      <w:pPr>
        <w:spacing w:after="200"/>
      </w:pPr>
      <w:r>
        <w:rPr>
          <w:color w:val="1A1A2E"/>
        </w:rPr>
        <w:t>The research that used to take a day takes an hour. The business plan that was always going to be written gets written. The financial statements that were a source of anxiety become a source of information. The website that had been put off for years gets built in a single evening.</w:t>
      </w:r>
    </w:p>
    <w:p w14:paraId="4D476AD3" w14:textId="77777777" w:rsidR="00D4330F" w:rsidRDefault="00000000">
      <w:pPr>
        <w:spacing w:after="200"/>
      </w:pPr>
      <w:r>
        <w:rPr>
          <w:color w:val="1A1A2E"/>
        </w:rPr>
        <w:t>None of these changes are dramatic individually. Together, compounded over months and years, they produce a business that operates at a level that used to require a team.</w:t>
      </w:r>
    </w:p>
    <w:p w14:paraId="47D9F3F9" w14:textId="77777777" w:rsidR="00D4330F" w:rsidRDefault="00000000">
      <w:pPr>
        <w:spacing w:after="200"/>
      </w:pPr>
      <w:r>
        <w:rPr>
          <w:color w:val="1A1A2E"/>
        </w:rPr>
        <w:lastRenderedPageBreak/>
        <w:t>The author of this book spent four years building a microphone that could have changed how millions of people worked from home during a pandemic. The product was extraordinary. The gap was in the selling — the marketing, the communications, the words that would have put the right product in front of the right people at the right moment.</w:t>
      </w:r>
    </w:p>
    <w:p w14:paraId="0F7170B3" w14:textId="77777777" w:rsidR="00D4330F" w:rsidRDefault="00000000">
      <w:pPr>
        <w:spacing w:after="200"/>
      </w:pPr>
      <w:r>
        <w:rPr>
          <w:color w:val="1A1A2E"/>
        </w:rPr>
        <w:t>Claude cannot give back those years. But for every small business owner reading this — the plumber and the baker and the consultant and the woodworker and the engineer with a brilliant product sitting in a box — the tools are here now. The bridge between what you build and the people who need it has never been shorter.</w:t>
      </w:r>
    </w:p>
    <w:p w14:paraId="0DFD4352" w14:textId="77777777" w:rsidR="00D4330F" w:rsidRDefault="00000000">
      <w:pPr>
        <w:spacing w:after="200"/>
      </w:pPr>
      <w:r>
        <w:rPr>
          <w:color w:val="1A1A2E"/>
        </w:rPr>
        <w:t>The playing field does not level completely. Large businesses have resources that small ones do not. But it tilts. Significantly. Toward the person who knows how to describe what they do, reach the people who need it, and communicate with the clarity and warmth that builds lasting relationships.</w:t>
      </w:r>
    </w:p>
    <w:p w14:paraId="480C4E6C" w14:textId="77777777" w:rsidR="00D4330F" w:rsidRDefault="00000000">
      <w:pPr>
        <w:spacing w:after="200"/>
      </w:pPr>
      <w:r>
        <w:rPr>
          <w:color w:val="1A1A2E"/>
        </w:rPr>
        <w:t>That person is you. Claude is the partner that was missing.</w:t>
      </w:r>
    </w:p>
    <w:p w14:paraId="44562E98" w14:textId="77777777" w:rsidR="007E766D" w:rsidRDefault="007E766D">
      <w:pPr>
        <w:rPr>
          <w:b/>
          <w:bCs/>
          <w:color w:val="1A1A2E"/>
          <w:sz w:val="30"/>
          <w:szCs w:val="30"/>
        </w:rPr>
      </w:pPr>
      <w:r>
        <w:br w:type="page"/>
      </w:r>
    </w:p>
    <w:p w14:paraId="1B00A6CC" w14:textId="0905F35F" w:rsidR="00D4330F" w:rsidRDefault="00000000">
      <w:pPr>
        <w:pStyle w:val="Heading2"/>
      </w:pPr>
      <w:r>
        <w:lastRenderedPageBreak/>
        <w:t>Chapter 11 Summary</w:t>
      </w:r>
    </w:p>
    <w:p w14:paraId="6DCAD76E" w14:textId="5619B602" w:rsidR="00D4330F" w:rsidRDefault="00000000" w:rsidP="00544C98">
      <w:pPr>
        <w:pStyle w:val="ListParagraph"/>
        <w:numPr>
          <w:ilvl w:val="0"/>
          <w:numId w:val="7"/>
        </w:numPr>
        <w:spacing w:before="60" w:after="60"/>
      </w:pPr>
      <w:r w:rsidRPr="00544C98">
        <w:rPr>
          <w:color w:val="1A1A2E"/>
        </w:rPr>
        <w:t>Running a small business means doing the work of three people with the time of one. Claude handles the parts that consume time without playing to your strengths — so you can focus on the work that generates your actual value.</w:t>
      </w:r>
    </w:p>
    <w:p w14:paraId="19B78543" w14:textId="036926E8" w:rsidR="00D4330F" w:rsidRDefault="00000000" w:rsidP="00544C98">
      <w:pPr>
        <w:pStyle w:val="ListParagraph"/>
        <w:numPr>
          <w:ilvl w:val="0"/>
          <w:numId w:val="7"/>
        </w:numPr>
        <w:spacing w:before="60" w:after="60"/>
      </w:pPr>
      <w:r w:rsidRPr="00544C98">
        <w:rPr>
          <w:color w:val="1A1A2E"/>
        </w:rPr>
        <w:t>Customer communications: every email, quote, follow-up, and thank you note builds or erodes the relationship. Claude provides the words when you know what you want to say but not how to say it.</w:t>
      </w:r>
    </w:p>
    <w:p w14:paraId="30800DEB" w14:textId="0C31BEB1" w:rsidR="00D4330F" w:rsidRDefault="00000000" w:rsidP="00544C98">
      <w:pPr>
        <w:pStyle w:val="ListParagraph"/>
        <w:numPr>
          <w:ilvl w:val="0"/>
          <w:numId w:val="7"/>
        </w:numPr>
        <w:spacing w:before="60" w:after="60"/>
      </w:pPr>
      <w:r w:rsidRPr="00544C98">
        <w:rPr>
          <w:color w:val="1A1A2E"/>
        </w:rPr>
        <w:t>Proposals win work: a proposal explains why you are the right choice, not just what you will charge.</w:t>
      </w:r>
    </w:p>
    <w:p w14:paraId="3BA2BB26" w14:textId="09605D5E" w:rsidR="00D4330F" w:rsidRDefault="00000000" w:rsidP="00544C98">
      <w:pPr>
        <w:pStyle w:val="ListParagraph"/>
        <w:numPr>
          <w:ilvl w:val="0"/>
          <w:numId w:val="7"/>
        </w:numPr>
        <w:spacing w:before="60" w:after="60"/>
      </w:pPr>
      <w:r w:rsidRPr="00544C98">
        <w:rPr>
          <w:color w:val="1A1A2E"/>
        </w:rPr>
        <w:t>Marketing consistency: three posts a week with Claude's help beats ten posts in a burst followed by three months of silence.</w:t>
      </w:r>
    </w:p>
    <w:p w14:paraId="6CF28548" w14:textId="1C1055E3" w:rsidR="00D4330F" w:rsidRDefault="00000000" w:rsidP="00544C98">
      <w:pPr>
        <w:pStyle w:val="ListParagraph"/>
        <w:numPr>
          <w:ilvl w:val="0"/>
          <w:numId w:val="7"/>
        </w:numPr>
        <w:spacing w:before="60" w:after="60"/>
      </w:pPr>
      <w:r w:rsidRPr="00544C98">
        <w:rPr>
          <w:color w:val="1A1A2E"/>
        </w:rPr>
        <w:t>Difficult conversations: the pause between instinct and send button. The negative review handled with grace. The relationship repaired rather than burned.</w:t>
      </w:r>
    </w:p>
    <w:p w14:paraId="2EF00B40" w14:textId="3C17B4C8" w:rsidR="00D4330F" w:rsidRDefault="00000000" w:rsidP="00544C98">
      <w:pPr>
        <w:pStyle w:val="ListParagraph"/>
        <w:numPr>
          <w:ilvl w:val="0"/>
          <w:numId w:val="7"/>
        </w:numPr>
        <w:spacing w:before="60" w:after="60"/>
      </w:pPr>
      <w:r w:rsidRPr="00544C98">
        <w:rPr>
          <w:color w:val="1A1A2E"/>
        </w:rPr>
        <w:t>Research delivered: market intelligence, competitor analysis, expansion decisions — synthesized and delivered as a briefing, not a list of links to follow.</w:t>
      </w:r>
    </w:p>
    <w:p w14:paraId="49EC65E6" w14:textId="5C3F5EDF" w:rsidR="00D4330F" w:rsidRDefault="00000000" w:rsidP="00544C98">
      <w:pPr>
        <w:pStyle w:val="ListParagraph"/>
        <w:numPr>
          <w:ilvl w:val="0"/>
          <w:numId w:val="7"/>
        </w:numPr>
        <w:spacing w:before="60" w:after="60"/>
      </w:pPr>
      <w:r w:rsidRPr="00544C98">
        <w:rPr>
          <w:color w:val="1A1A2E"/>
        </w:rPr>
        <w:t>The business plan you never wrote: six sections, one day, a document you can use.</w:t>
      </w:r>
    </w:p>
    <w:p w14:paraId="0D0E059E" w14:textId="1D2177D0" w:rsidR="00D4330F" w:rsidRDefault="00000000" w:rsidP="00544C98">
      <w:pPr>
        <w:pStyle w:val="ListParagraph"/>
        <w:numPr>
          <w:ilvl w:val="0"/>
          <w:numId w:val="7"/>
        </w:numPr>
        <w:spacing w:before="60" w:after="60"/>
      </w:pPr>
      <w:r w:rsidRPr="00544C98">
        <w:rPr>
          <w:color w:val="1A1A2E"/>
        </w:rPr>
        <w:t>Financial understanding: profit and loss, balance sheet, cash flow — explained without jargon.</w:t>
      </w:r>
    </w:p>
    <w:p w14:paraId="6DFA48CD" w14:textId="06CDFCC7" w:rsidR="00D4330F" w:rsidRDefault="00000000" w:rsidP="00544C98">
      <w:pPr>
        <w:pStyle w:val="ListParagraph"/>
        <w:numPr>
          <w:ilvl w:val="0"/>
          <w:numId w:val="7"/>
        </w:numPr>
        <w:spacing w:before="60" w:after="60"/>
      </w:pPr>
      <w:r w:rsidRPr="00544C98">
        <w:rPr>
          <w:color w:val="1A1A2E"/>
        </w:rPr>
        <w:t xml:space="preserve">Product descriptions that </w:t>
      </w:r>
      <w:proofErr w:type="gramStart"/>
      <w:r w:rsidRPr="00544C98">
        <w:rPr>
          <w:color w:val="1A1A2E"/>
        </w:rPr>
        <w:t>sell:</w:t>
      </w:r>
      <w:proofErr w:type="gramEnd"/>
      <w:r w:rsidRPr="00544C98">
        <w:rPr>
          <w:color w:val="1A1A2E"/>
        </w:rPr>
        <w:t xml:space="preserve"> not specifications, experiences. The feeling of why someone wants it.</w:t>
      </w:r>
    </w:p>
    <w:p w14:paraId="35C7C879" w14:textId="6030A514" w:rsidR="00D4330F" w:rsidRDefault="00000000" w:rsidP="00544C98">
      <w:pPr>
        <w:pStyle w:val="ListParagraph"/>
        <w:numPr>
          <w:ilvl w:val="0"/>
          <w:numId w:val="7"/>
        </w:numPr>
        <w:spacing w:before="60" w:after="60"/>
      </w:pPr>
      <w:r w:rsidRPr="00544C98">
        <w:rPr>
          <w:color w:val="1A1A2E"/>
        </w:rPr>
        <w:t>Building a website in a day: a complete professional site, on your own server, built through conversation. Technical knowledge required: none.</w:t>
      </w:r>
    </w:p>
    <w:p w14:paraId="4C62A84B" w14:textId="62A3A3EC" w:rsidR="00D4330F" w:rsidRDefault="00000000" w:rsidP="00544C98">
      <w:pPr>
        <w:pStyle w:val="ListParagraph"/>
        <w:numPr>
          <w:ilvl w:val="0"/>
          <w:numId w:val="7"/>
        </w:numPr>
        <w:spacing w:before="60" w:after="60"/>
      </w:pPr>
      <w:r w:rsidRPr="00544C98">
        <w:rPr>
          <w:color w:val="1A1A2E"/>
        </w:rPr>
        <w:t>The compounding effect: each improvement small, together powerful. A business that uses Claude systematically operates at a level that used to require a team.</w:t>
      </w:r>
    </w:p>
    <w:p w14:paraId="7FDF1305" w14:textId="77777777" w:rsidR="00D4330F" w:rsidRDefault="00D4330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330F" w14:paraId="0BDD81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2EFE8"/>
            <w:tcMar>
              <w:top w:w="200" w:type="dxa"/>
              <w:left w:w="240" w:type="dxa"/>
              <w:bottom w:w="200" w:type="dxa"/>
              <w:right w:w="240" w:type="dxa"/>
            </w:tcMar>
          </w:tcPr>
          <w:p w14:paraId="2BE9957D" w14:textId="77777777" w:rsidR="00D4330F" w:rsidRDefault="00000000">
            <w:pPr>
              <w:spacing w:after="120"/>
            </w:pPr>
            <w:r>
              <w:rPr>
                <w:rFonts w:ascii="Arial" w:eastAsia="Arial" w:hAnsi="Arial" w:cs="Arial"/>
                <w:b/>
                <w:bCs/>
                <w:color w:val="C8590A"/>
                <w:sz w:val="22"/>
                <w:szCs w:val="22"/>
              </w:rPr>
              <w:t>Ready for Chapter 12?</w:t>
            </w:r>
          </w:p>
          <w:p w14:paraId="3B189AD3" w14:textId="74D19E6B" w:rsidR="00D4330F" w:rsidRDefault="00000000" w:rsidP="00A77166">
            <w:pPr>
              <w:pStyle w:val="ListParagraph"/>
              <w:numPr>
                <w:ilvl w:val="0"/>
                <w:numId w:val="9"/>
              </w:numPr>
              <w:spacing w:before="60" w:after="60"/>
            </w:pPr>
            <w:r w:rsidRPr="00A77166">
              <w:rPr>
                <w:color w:val="1A1A2E"/>
                <w:sz w:val="22"/>
                <w:szCs w:val="22"/>
              </w:rPr>
              <w:t xml:space="preserve">Chapter 12 is the final chapter — Claude and Your Future. Where this technology is going, how to build a lasting relationship with it that serves you rather than controls you, and what it means to be a person who knows how to use these tools at this </w:t>
            </w:r>
            <w:proofErr w:type="gramStart"/>
            <w:r w:rsidRPr="00A77166">
              <w:rPr>
                <w:color w:val="1A1A2E"/>
                <w:sz w:val="22"/>
                <w:szCs w:val="22"/>
              </w:rPr>
              <w:t>particular moment</w:t>
            </w:r>
            <w:proofErr w:type="gramEnd"/>
            <w:r w:rsidRPr="00A77166">
              <w:rPr>
                <w:color w:val="1A1A2E"/>
                <w:sz w:val="22"/>
                <w:szCs w:val="22"/>
              </w:rPr>
              <w:t xml:space="preserve"> in history.</w:t>
            </w:r>
          </w:p>
          <w:p w14:paraId="39F87641" w14:textId="2CF2A7F3" w:rsidR="00D4330F" w:rsidRDefault="00000000" w:rsidP="00A77166">
            <w:pPr>
              <w:pStyle w:val="ListParagraph"/>
              <w:numPr>
                <w:ilvl w:val="0"/>
                <w:numId w:val="9"/>
              </w:numPr>
              <w:spacing w:before="60" w:after="60"/>
            </w:pPr>
            <w:r w:rsidRPr="00A77166">
              <w:rPr>
                <w:color w:val="1A1A2E"/>
                <w:sz w:val="22"/>
                <w:szCs w:val="22"/>
              </w:rPr>
              <w:t>It is a chapter worth reading slowly.</w:t>
            </w:r>
          </w:p>
        </w:tc>
      </w:tr>
    </w:tbl>
    <w:p w14:paraId="4BB020A3" w14:textId="77777777" w:rsidR="00F11357" w:rsidRDefault="00F11357"/>
    <w:sectPr w:rsidR="00F113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448E9"/>
    <w:multiLevelType w:val="hybridMultilevel"/>
    <w:tmpl w:val="A4A24D52"/>
    <w:lvl w:ilvl="0" w:tplc="CE620C76">
      <w:numFmt w:val="bullet"/>
      <w:lvlText w:val="•"/>
      <w:lvlJc w:val="left"/>
      <w:pPr>
        <w:ind w:left="360" w:hanging="360"/>
      </w:pPr>
      <w:rPr>
        <w:rFonts w:ascii="Arial" w:eastAsia="Arial" w:hAnsi="Arial" w:cs="Arial" w:hint="default"/>
        <w:color w:val="C8590A"/>
        <w:sz w:val="22"/>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373A64C4"/>
    <w:multiLevelType w:val="hybridMultilevel"/>
    <w:tmpl w:val="0672B510"/>
    <w:lvl w:ilvl="0" w:tplc="CE620C76">
      <w:numFmt w:val="bullet"/>
      <w:lvlText w:val="•"/>
      <w:lvlJc w:val="left"/>
      <w:pPr>
        <w:ind w:left="720" w:hanging="360"/>
      </w:pPr>
      <w:rPr>
        <w:rFonts w:ascii="Arial" w:eastAsia="Arial" w:hAnsi="Arial" w:cs="Arial" w:hint="default"/>
        <w:color w:val="C8590A"/>
        <w:sz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4F35504"/>
    <w:multiLevelType w:val="hybridMultilevel"/>
    <w:tmpl w:val="A8AE8F24"/>
    <w:lvl w:ilvl="0" w:tplc="CE620C76">
      <w:numFmt w:val="bullet"/>
      <w:lvlText w:val="•"/>
      <w:lvlJc w:val="left"/>
      <w:pPr>
        <w:ind w:left="720" w:hanging="360"/>
      </w:pPr>
      <w:rPr>
        <w:rFonts w:ascii="Arial" w:eastAsia="Arial" w:hAnsi="Arial" w:cs="Arial" w:hint="default"/>
        <w:color w:val="C8590A"/>
        <w:sz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E387FE4"/>
    <w:multiLevelType w:val="hybridMultilevel"/>
    <w:tmpl w:val="77B6ED38"/>
    <w:lvl w:ilvl="0" w:tplc="CE620C76">
      <w:numFmt w:val="bullet"/>
      <w:lvlText w:val="•"/>
      <w:lvlJc w:val="left"/>
      <w:pPr>
        <w:ind w:left="360" w:hanging="360"/>
      </w:pPr>
      <w:rPr>
        <w:rFonts w:ascii="Arial" w:eastAsia="Arial" w:hAnsi="Arial" w:cs="Arial" w:hint="default"/>
        <w:color w:val="C8590A"/>
        <w:sz w:val="22"/>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61067A21"/>
    <w:multiLevelType w:val="hybridMultilevel"/>
    <w:tmpl w:val="519C6430"/>
    <w:lvl w:ilvl="0" w:tplc="CE620C76">
      <w:numFmt w:val="bullet"/>
      <w:lvlText w:val="•"/>
      <w:lvlJc w:val="left"/>
      <w:pPr>
        <w:ind w:left="1080" w:hanging="360"/>
      </w:pPr>
      <w:rPr>
        <w:rFonts w:ascii="Arial" w:eastAsia="Arial" w:hAnsi="Arial" w:cs="Arial" w:hint="default"/>
        <w:color w:val="C8590A"/>
        <w:sz w:val="22"/>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63E060CD"/>
    <w:multiLevelType w:val="hybridMultilevel"/>
    <w:tmpl w:val="A96C1974"/>
    <w:lvl w:ilvl="0" w:tplc="CE620C76">
      <w:numFmt w:val="bullet"/>
      <w:lvlText w:val="•"/>
      <w:lvlJc w:val="left"/>
      <w:pPr>
        <w:ind w:left="360" w:hanging="360"/>
      </w:pPr>
      <w:rPr>
        <w:rFonts w:ascii="Arial" w:eastAsia="Arial" w:hAnsi="Arial" w:cs="Arial" w:hint="default"/>
        <w:color w:val="C8590A"/>
        <w:sz w:val="22"/>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653F715D"/>
    <w:multiLevelType w:val="hybridMultilevel"/>
    <w:tmpl w:val="89364D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79643E2"/>
    <w:multiLevelType w:val="hybridMultilevel"/>
    <w:tmpl w:val="BB7AE286"/>
    <w:lvl w:ilvl="0" w:tplc="EC1EF736">
      <w:start w:val="1"/>
      <w:numFmt w:val="bullet"/>
      <w:lvlText w:val="●"/>
      <w:lvlJc w:val="left"/>
      <w:pPr>
        <w:ind w:left="720" w:hanging="360"/>
      </w:pPr>
    </w:lvl>
    <w:lvl w:ilvl="1" w:tplc="7632E108">
      <w:start w:val="1"/>
      <w:numFmt w:val="bullet"/>
      <w:lvlText w:val="○"/>
      <w:lvlJc w:val="left"/>
      <w:pPr>
        <w:ind w:left="1440" w:hanging="360"/>
      </w:pPr>
    </w:lvl>
    <w:lvl w:ilvl="2" w:tplc="A9DE25B2">
      <w:start w:val="1"/>
      <w:numFmt w:val="bullet"/>
      <w:lvlText w:val="■"/>
      <w:lvlJc w:val="left"/>
      <w:pPr>
        <w:ind w:left="2160" w:hanging="360"/>
      </w:pPr>
    </w:lvl>
    <w:lvl w:ilvl="3" w:tplc="A57E7736">
      <w:start w:val="1"/>
      <w:numFmt w:val="bullet"/>
      <w:lvlText w:val="●"/>
      <w:lvlJc w:val="left"/>
      <w:pPr>
        <w:ind w:left="2880" w:hanging="360"/>
      </w:pPr>
    </w:lvl>
    <w:lvl w:ilvl="4" w:tplc="B82E6ABC">
      <w:start w:val="1"/>
      <w:numFmt w:val="bullet"/>
      <w:lvlText w:val="○"/>
      <w:lvlJc w:val="left"/>
      <w:pPr>
        <w:ind w:left="3600" w:hanging="360"/>
      </w:pPr>
    </w:lvl>
    <w:lvl w:ilvl="5" w:tplc="4D623C86">
      <w:start w:val="1"/>
      <w:numFmt w:val="bullet"/>
      <w:lvlText w:val="■"/>
      <w:lvlJc w:val="left"/>
      <w:pPr>
        <w:ind w:left="4320" w:hanging="360"/>
      </w:pPr>
    </w:lvl>
    <w:lvl w:ilvl="6" w:tplc="730287FE">
      <w:start w:val="1"/>
      <w:numFmt w:val="bullet"/>
      <w:lvlText w:val="●"/>
      <w:lvlJc w:val="left"/>
      <w:pPr>
        <w:ind w:left="5040" w:hanging="360"/>
      </w:pPr>
    </w:lvl>
    <w:lvl w:ilvl="7" w:tplc="AE8E1544">
      <w:start w:val="1"/>
      <w:numFmt w:val="bullet"/>
      <w:lvlText w:val="●"/>
      <w:lvlJc w:val="left"/>
      <w:pPr>
        <w:ind w:left="5760" w:hanging="360"/>
      </w:pPr>
    </w:lvl>
    <w:lvl w:ilvl="8" w:tplc="3592B07E">
      <w:start w:val="1"/>
      <w:numFmt w:val="bullet"/>
      <w:lvlText w:val="●"/>
      <w:lvlJc w:val="left"/>
      <w:pPr>
        <w:ind w:left="6480" w:hanging="360"/>
      </w:pPr>
    </w:lvl>
  </w:abstractNum>
  <w:abstractNum w:abstractNumId="8" w15:restartNumberingAfterBreak="0">
    <w:nsid w:val="72114A44"/>
    <w:multiLevelType w:val="hybridMultilevel"/>
    <w:tmpl w:val="95CE9B0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7DD060E2"/>
    <w:multiLevelType w:val="hybridMultilevel"/>
    <w:tmpl w:val="0B540F40"/>
    <w:lvl w:ilvl="0" w:tplc="CE620C76">
      <w:numFmt w:val="bullet"/>
      <w:lvlText w:val="•"/>
      <w:lvlJc w:val="left"/>
      <w:pPr>
        <w:ind w:left="1080" w:hanging="360"/>
      </w:pPr>
      <w:rPr>
        <w:rFonts w:ascii="Arial" w:eastAsia="Arial" w:hAnsi="Arial" w:cs="Arial" w:hint="default"/>
        <w:color w:val="C8590A"/>
        <w:sz w:val="22"/>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860852423">
    <w:abstractNumId w:val="7"/>
    <w:lvlOverride w:ilvl="0">
      <w:startOverride w:val="1"/>
    </w:lvlOverride>
  </w:num>
  <w:num w:numId="2" w16cid:durableId="736632168">
    <w:abstractNumId w:val="6"/>
  </w:num>
  <w:num w:numId="3" w16cid:durableId="1494952881">
    <w:abstractNumId w:val="3"/>
  </w:num>
  <w:num w:numId="4" w16cid:durableId="1204707070">
    <w:abstractNumId w:val="9"/>
  </w:num>
  <w:num w:numId="5" w16cid:durableId="931209516">
    <w:abstractNumId w:val="2"/>
  </w:num>
  <w:num w:numId="6" w16cid:durableId="172308665">
    <w:abstractNumId w:val="4"/>
  </w:num>
  <w:num w:numId="7" w16cid:durableId="1323847592">
    <w:abstractNumId w:val="0"/>
  </w:num>
  <w:num w:numId="8" w16cid:durableId="1978683178">
    <w:abstractNumId w:val="1"/>
  </w:num>
  <w:num w:numId="9" w16cid:durableId="1669558992">
    <w:abstractNumId w:val="5"/>
  </w:num>
  <w:num w:numId="10" w16cid:durableId="17453700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30F"/>
    <w:rsid w:val="0013508F"/>
    <w:rsid w:val="001B2FE2"/>
    <w:rsid w:val="002B742D"/>
    <w:rsid w:val="00442FFD"/>
    <w:rsid w:val="00493383"/>
    <w:rsid w:val="004B0389"/>
    <w:rsid w:val="00544C98"/>
    <w:rsid w:val="00592080"/>
    <w:rsid w:val="0066550B"/>
    <w:rsid w:val="00700260"/>
    <w:rsid w:val="00755A7E"/>
    <w:rsid w:val="007E766D"/>
    <w:rsid w:val="008A6968"/>
    <w:rsid w:val="008C3F8C"/>
    <w:rsid w:val="009F2F24"/>
    <w:rsid w:val="00A77166"/>
    <w:rsid w:val="00A8493D"/>
    <w:rsid w:val="00B04EA0"/>
    <w:rsid w:val="00C30117"/>
    <w:rsid w:val="00CB0B3F"/>
    <w:rsid w:val="00D4330F"/>
    <w:rsid w:val="00D871B8"/>
    <w:rsid w:val="00DE4BB8"/>
    <w:rsid w:val="00F11357"/>
    <w:rsid w:val="00F60FC9"/>
    <w:rsid w:val="00FB1A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A6CC"/>
  <w15:docId w15:val="{90179D1B-498F-4FAA-A467-C8F0CD4E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A2E"/>
      <w:sz w:val="40"/>
      <w:szCs w:val="40"/>
    </w:rPr>
  </w:style>
  <w:style w:type="paragraph" w:styleId="Heading2">
    <w:name w:val="heading 2"/>
    <w:uiPriority w:val="9"/>
    <w:unhideWhenUsed/>
    <w:qFormat/>
    <w:rsid w:val="00CB0B3F"/>
    <w:pPr>
      <w:keepNext/>
      <w:spacing w:before="360" w:after="180"/>
      <w:outlineLvl w:val="1"/>
    </w:pPr>
    <w:rPr>
      <w:b/>
      <w:bCs/>
      <w:color w:val="1A1A2E"/>
      <w:sz w:val="30"/>
      <w:szCs w:val="30"/>
    </w:rPr>
  </w:style>
  <w:style w:type="paragraph" w:styleId="Heading3">
    <w:name w:val="heading 3"/>
    <w:uiPriority w:val="9"/>
    <w:unhideWhenUsed/>
    <w:qFormat/>
    <w:rsid w:val="00C30117"/>
    <w:pPr>
      <w:keepNext/>
      <w:spacing w:before="280" w:after="140"/>
      <w:outlineLvl w:val="2"/>
    </w:pPr>
    <w:rPr>
      <w:b/>
      <w:bCs/>
      <w:color w:val="215E99" w:themeColor="text2" w:themeTint="B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14</Pages>
  <Words>4888</Words>
  <Characters>27867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18</cp:revision>
  <dcterms:created xsi:type="dcterms:W3CDTF">2026-04-12T09:35:00Z</dcterms:created>
  <dcterms:modified xsi:type="dcterms:W3CDTF">2026-04-13T15:17:00Z</dcterms:modified>
</cp:coreProperties>
</file>