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600" w:firstLineChars="200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今年我市普通高中志愿填报时间为6月11日8:00至6月13日18:00。填报时间结束后，网上填报志愿系统将自动关闭，考生无法再填报或修改志愿。网上志愿填报具体流程如下：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640" w:firstLineChars="200"/>
        <w:textAlignment w:val="auto"/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第一步：进入“河南省普通高中招生信息服务平台”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600" w:firstLineChars="200"/>
        <w:jc w:val="both"/>
        <w:textAlignment w:val="auto"/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可通过以下两种方式打开志愿填报系统（注：一台电脑同时只能供一位考生使用。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推荐使用IE浏览器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9.0及以上版本或谷歌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、火狐、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Microsoft Edge等主流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浏览器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）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right="0" w:rightChars="0" w:firstLine="600" w:firstLineChars="200"/>
        <w:jc w:val="both"/>
        <w:textAlignment w:val="auto"/>
        <w:rPr>
          <w:rFonts w:hint="eastAsia" w:ascii="仿宋_GB2312" w:hAnsi="仿宋_GB2312" w:eastAsia="仿宋_GB2312" w:cs="仿宋_GB2312"/>
          <w:color w:val="333333"/>
          <w:sz w:val="30"/>
          <w:szCs w:val="30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(1)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登录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“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河南省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普通高中招生信息服务平台”（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http://gzzs.jyt.henan.gov.cn/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）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，点击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左侧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“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考生服务平台”，进入“河南省普通高中招生考生服务平台”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right="0" w:rightChars="0" w:firstLine="600" w:firstLineChars="200"/>
        <w:jc w:val="both"/>
        <w:textAlignment w:val="auto"/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(2)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直接访问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网址：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http://gzzs.jyt.henan.gov.cn/zk/，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进入“河南省普通高中招生考生服务平台”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jc w:val="center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drawing>
          <wp:inline distT="0" distB="0" distL="114300" distR="114300">
            <wp:extent cx="4925695" cy="3571240"/>
            <wp:effectExtent l="0" t="0" r="825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134" t="399" r="1134" b="399"/>
                    <a:stretch>
                      <a:fillRect/>
                    </a:stretch>
                  </pic:blipFill>
                  <pic:spPr>
                    <a:xfrm>
                      <a:off x="0" y="0"/>
                      <a:ext cx="492569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right="0" w:firstLine="640" w:firstLineChars="200"/>
        <w:textAlignment w:val="auto"/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第二步：考生登录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600" w:firstLineChars="200"/>
        <w:textAlignment w:val="auto"/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考生输入账号(即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准考证号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)、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证件号码（即身份证号）、登录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密码(考生在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报名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时设置的密码)，点击“登录”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，弹出一个安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right="0"/>
        <w:textAlignment w:val="auto"/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全验证窗口，拖动滑块后，验证通过，若进入微信绑定界面，在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right="0"/>
        <w:textAlignment w:val="auto"/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这</w:t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505460</wp:posOffset>
            </wp:positionV>
            <wp:extent cx="5041265" cy="3629660"/>
            <wp:effectExtent l="0" t="0" r="3175" b="12700"/>
            <wp:wrapSquare wrapText="bothSides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-412" b="-412"/>
                    <a:stretch>
                      <a:fillRect/>
                    </a:stretch>
                  </pic:blipFill>
                  <pic:spPr>
                    <a:xfrm>
                      <a:off x="0" y="0"/>
                      <a:ext cx="5041265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里可以点击“直接跳过，下次再说”，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即可进入志愿填报界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面。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right="0"/>
        <w:textAlignment w:val="auto"/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right="0"/>
        <w:textAlignment w:val="auto"/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193040</wp:posOffset>
            </wp:positionV>
            <wp:extent cx="5272405" cy="3639820"/>
            <wp:effectExtent l="0" t="0" r="0" b="0"/>
            <wp:wrapSquare wrapText="bothSides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rcRect b="299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right="0"/>
        <w:textAlignment w:val="auto"/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 xml:space="preserve"> </w:t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259715</wp:posOffset>
            </wp:positionV>
            <wp:extent cx="5213985" cy="2889885"/>
            <wp:effectExtent l="0" t="0" r="0" b="0"/>
            <wp:wrapTight wrapText="bothSides">
              <wp:wrapPolygon>
                <wp:start x="0" y="0"/>
                <wp:lineTo x="0" y="21500"/>
                <wp:lineTo x="21545" y="21500"/>
                <wp:lineTo x="21545" y="0"/>
                <wp:lineTo x="0" y="0"/>
              </wp:wrapPolygon>
            </wp:wrapTight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rcRect l="-1127" r="-2325"/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【温馨提示】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left="0" w:right="0" w:firstLine="600" w:firstLineChars="200"/>
        <w:textAlignment w:val="auto"/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若考生忘记登录账号和密码，可通过以下方式找回：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left="0" w:right="0" w:firstLine="600" w:firstLineChars="200"/>
        <w:textAlignment w:val="auto"/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●忘记账号：考生可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与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初中学校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（报名点）联系查询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，由学校登录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高中招生平台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，点击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“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报名信息管理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”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菜单下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“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考生报名管理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”，在页面中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查看考生信息。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left="0" w:right="0" w:firstLine="600" w:firstLineChars="200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●忘记密码或密码丢失：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在学业水平考试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信息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采集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时，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若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平台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中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考生预留的手机号码、电子邮箱已经绑定，可向账号绑定手机发送短信，帮助考生找回密码。考生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也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可根据登录页面提示，通过电子邮箱或者手机号码找回密码。如果密码依旧无法找回，可由学生本人或家长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与初中学校（报名点）联系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，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由初中学校（报名点）进行密码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重置。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left="0" w:right="0" w:firstLine="600" w:firstLineChars="200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right="0" w:firstLine="640" w:firstLineChars="200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第三步：志愿填报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right="0" w:firstLine="600" w:firstLineChars="200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考生登录后，点击“普通高中志愿填报”，即可进入志愿填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right="0"/>
        <w:jc w:val="both"/>
        <w:textAlignment w:val="auto"/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报页面。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right="0" w:firstLine="480" w:firstLineChars="200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175895</wp:posOffset>
            </wp:positionH>
            <wp:positionV relativeFrom="paragraph">
              <wp:posOffset>106680</wp:posOffset>
            </wp:positionV>
            <wp:extent cx="5273040" cy="2771140"/>
            <wp:effectExtent l="0" t="0" r="3810" b="10160"/>
            <wp:wrapSquare wrapText="bothSides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l="-2312" r="-23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（1）加分照顾对象选择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right="0" w:firstLine="600" w:firstLineChars="200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填报志愿前，首先要进行照顾对象申请，考生可根据个人情况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如实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选择照顾类型（照顾类型内容以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《商丘市教育体育局关于做好2024年普通高中招生照顾对象报名资格审核工作的通知》（〔2024〕72号）为准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)，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并上传相应照顾类型的佐证材料。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right="0"/>
        <w:textAlignment w:val="auto"/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若符合多项照顾条件，可选择其中照顾力度较大的一项。若不具备照顾条件，直接选择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“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无”。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点击“保存”进入志愿填报页面。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right="0" w:firstLine="480" w:firstLineChars="200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73025</wp:posOffset>
            </wp:positionH>
            <wp:positionV relativeFrom="paragraph">
              <wp:posOffset>136525</wp:posOffset>
            </wp:positionV>
            <wp:extent cx="5264150" cy="3903345"/>
            <wp:effectExtent l="0" t="0" r="12700" b="1905"/>
            <wp:wrapSquare wrapText="bothSides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rcRect l="-2224" t="-4213" r="-2224" b="-42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【温馨提示】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600" w:firstLineChars="200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志愿填报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后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，市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教体局将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对考生此次提交的加分照顾条件进行网上审核。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600" w:firstLineChars="200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（2）志愿填报及修改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600" w:firstLineChars="200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照顾对象信息选择完成后，点击“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保存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”按钮，进入“填报志愿”界面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。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考生按照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填报界面提示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，点击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志愿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选择框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后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的倒三角弹出志愿学校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选择框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，在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选择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框中选择要报考的学校。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right="0" w:firstLine="480" w:firstLineChars="200"/>
        <w:textAlignment w:val="auto"/>
        <w:rPr>
          <w:rFonts w:hint="eastAsia" w:ascii="黑体" w:hAnsi="黑体" w:eastAsia="黑体" w:cs="黑体"/>
          <w:sz w:val="30"/>
          <w:szCs w:val="30"/>
          <w:highlight w:val="red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554990</wp:posOffset>
            </wp:positionV>
            <wp:extent cx="5196840" cy="3680460"/>
            <wp:effectExtent l="0" t="0" r="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right="0" w:firstLine="600" w:firstLineChars="200"/>
        <w:textAlignment w:val="auto"/>
        <w:rPr>
          <w:rFonts w:hint="default" w:ascii="仿宋_GB2312" w:hAnsi="仿宋_GB2312" w:cs="仿宋_GB2312" w:eastAsiaTheme="minorEastAsia"/>
          <w:i w:val="0"/>
          <w:iCs w:val="0"/>
          <w:caps w:val="0"/>
          <w:color w:val="333333"/>
          <w:spacing w:val="0"/>
          <w:sz w:val="30"/>
          <w:szCs w:val="30"/>
          <w:highlight w:val="none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highlight w:val="none"/>
          <w:lang w:val="en-US" w:eastAsia="zh-CN"/>
        </w:rPr>
        <w:t>✮提前批志愿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right="0" w:firstLine="600" w:firstLineChars="200"/>
        <w:textAlignment w:val="auto"/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highlight w:val="none"/>
          <w:shd w:val="clear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auto"/>
          <w:spacing w:val="0"/>
          <w:sz w:val="30"/>
          <w:szCs w:val="30"/>
          <w:highlight w:val="green"/>
          <w:shd w:val="clear" w:fill="FFFFFF"/>
          <w:lang w:val="en-US" w:eastAsia="zh-CN"/>
        </w:rPr>
        <w:t>面向全省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highlight w:val="none"/>
          <w:shd w:val="clear" w:fill="FFFFFF"/>
          <w:lang w:val="en-US" w:eastAsia="zh-CN"/>
        </w:rPr>
        <w:t>：符合条件的考生可自主填报两个批次志愿，每个批次限报一个志愿。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right="0" w:firstLine="600" w:firstLineChars="200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highlight w:val="none"/>
          <w:shd w:val="clear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highlight w:val="green"/>
          <w:shd w:val="clear" w:fill="FFFFFF"/>
          <w:lang w:val="en-US" w:eastAsia="zh-CN"/>
        </w:rPr>
        <w:t>面向全市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highlight w:val="none"/>
          <w:shd w:val="clear" w:fill="FFFFFF"/>
          <w:lang w:val="en-US" w:eastAsia="zh-CN"/>
        </w:rPr>
        <w:t>：通过宏志生资格审核的考生，可填报市提前批次商丘市第一高级中学宏志班志愿。经体育测试成绩合格的考生，可填报市提前批次录取的体育特长生志愿。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right="0" w:firstLine="600" w:firstLineChars="200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✮批次志愿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right="0" w:firstLine="600" w:firstLineChars="200"/>
        <w:textAlignment w:val="auto"/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第一批次：公办普通高中学校。考生可填报两个志愿或一个志愿，也可不填报。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right="0" w:firstLine="600" w:firstLineChars="200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第二批次：民办普通高中学校及市一高举办的“中韩国际班”“中澳国际班”。考生可填报两个志愿或一个志愿，也可不填报。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600" w:firstLineChars="200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志愿填报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完成后，点击“保存”，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会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出现“202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4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年中招考试承诺书”界面，点击“同意”即可完成填报。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600" w:firstLineChars="200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在网上志愿填报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规定时间内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，考生可不限次数修改志愿，以最后一次填报的志愿为准。每次修改志愿，须在最近一次修改的半小时后进行，否则系统不会出现“编辑”选项。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right="0" w:firstLine="600" w:firstLineChars="200"/>
        <w:textAlignment w:val="auto"/>
        <w:rPr>
          <w:rFonts w:hint="eastAsia" w:ascii="仿宋_GB2312" w:hAnsi="仿宋_GB2312" w:eastAsia="仿宋_GB2312" w:cs="仿宋_GB2312"/>
          <w:i w:val="0"/>
          <w:iCs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仿宋_GB2312" w:hAnsi="仿宋_GB2312" w:eastAsia="仿宋_GB2312" w:cs="仿宋_GB2312"/>
          <w:i w:val="0"/>
          <w:iCs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【温馨提示】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600" w:firstLineChars="200"/>
        <w:textAlignment w:val="auto"/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333333"/>
          <w:spacing w:val="0"/>
          <w:sz w:val="40"/>
          <w:szCs w:val="40"/>
          <w:shd w:val="clear" w:fill="FFFFFF"/>
        </w:rPr>
      </w:pP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志愿填报最后一项为“是否同意调剂”选项，该项为必填项。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我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市中招政策中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不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涉及调剂志愿等内容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，因此调剂意见不影响录取结果。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640" w:firstLineChars="200"/>
        <w:jc w:val="both"/>
        <w:textAlignment w:val="auto"/>
        <w:rPr>
          <w:rFonts w:hint="default" w:ascii="楷体" w:hAnsi="楷体" w:eastAsia="楷体" w:cs="楷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第四步：志愿确认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600" w:firstLineChars="200"/>
        <w:jc w:val="both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考生在网上填报志愿并最终确认后，由学校统一打印出《202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4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年河南省普通高中招生考试志愿表》，考生和家长分别在上面签字，学校统一收缴，备案留存。考生及其家长应对所填报的志愿负责。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600" w:firstLineChars="200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600" w:firstLineChars="200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right="0"/>
        <w:jc w:val="center"/>
        <w:textAlignment w:val="auto"/>
        <w:rPr>
          <w:color w:val="333333"/>
          <w:sz w:val="24"/>
          <w:szCs w:val="24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40"/>
          <w:szCs w:val="40"/>
          <w:shd w:val="clear" w:fill="FFFFFF"/>
          <w:lang w:val="en-US" w:eastAsia="zh-CN"/>
        </w:rPr>
        <w:t>【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40"/>
          <w:szCs w:val="40"/>
          <w:shd w:val="clear" w:fill="FFFFFF"/>
          <w:lang w:val="en-US" w:eastAsia="zh-CN"/>
        </w:rPr>
        <w:t>注意事项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40"/>
          <w:szCs w:val="40"/>
          <w:shd w:val="clear" w:fill="FFFFFF"/>
          <w:lang w:val="en-US" w:eastAsia="zh-CN"/>
        </w:rPr>
        <w:t>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600" w:firstLineChars="200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（1）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考生操作结束后，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需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点击“退出”按钮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安全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退出，以防密码丢失或被篡改。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600" w:firstLineChars="200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（2）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若志愿填报时出现了红色叹号，则说明该选项输入的内容不符合要求，可将鼠标放在该项目上，按照给出的提示说明进行修改。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600" w:firstLineChars="200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（3）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志愿信息保存成功后，考生可点击“查看详情”，进入志愿信息查看界面，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仔细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核对自己填报的志愿信息是否有误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，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如需修改，必须在志愿填报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规定时间内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点击“编辑”，修改、完善自己的志愿信息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，并确保保存成功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600" w:firstLineChars="20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（4）考生和家长应合理规划志愿填报的时间，规避网络拥堵现象，确保顺利完成志愿填报。</w:t>
      </w:r>
    </w:p>
    <w:p/>
    <w:sectPr>
      <w:pgSz w:w="11906" w:h="16838"/>
      <w:pgMar w:top="1701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8"/>
    <w:family w:val="moder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4OTBlMjk4MmQyMDhiOTdkY2FmYmRjYzhlNGIzODQifQ=="/>
  </w:docVars>
  <w:rsids>
    <w:rsidRoot w:val="00000000"/>
    <w:rsid w:val="000E069E"/>
    <w:rsid w:val="00D5688F"/>
    <w:rsid w:val="00EA233A"/>
    <w:rsid w:val="014D0B1B"/>
    <w:rsid w:val="01934780"/>
    <w:rsid w:val="02DF39F5"/>
    <w:rsid w:val="035B751F"/>
    <w:rsid w:val="04E672BC"/>
    <w:rsid w:val="05EE467B"/>
    <w:rsid w:val="06245FC6"/>
    <w:rsid w:val="0651587E"/>
    <w:rsid w:val="067D77AC"/>
    <w:rsid w:val="07524795"/>
    <w:rsid w:val="07955C69"/>
    <w:rsid w:val="07A05830"/>
    <w:rsid w:val="08036B8C"/>
    <w:rsid w:val="0861362F"/>
    <w:rsid w:val="093D1475"/>
    <w:rsid w:val="0AB45767"/>
    <w:rsid w:val="0AB91D87"/>
    <w:rsid w:val="0AC009C7"/>
    <w:rsid w:val="0BB61CD8"/>
    <w:rsid w:val="0BB7550F"/>
    <w:rsid w:val="0CF159F1"/>
    <w:rsid w:val="0D933D59"/>
    <w:rsid w:val="0E4A18F8"/>
    <w:rsid w:val="0E770F85"/>
    <w:rsid w:val="0F8233BC"/>
    <w:rsid w:val="11800151"/>
    <w:rsid w:val="1250234B"/>
    <w:rsid w:val="1542409B"/>
    <w:rsid w:val="16210154"/>
    <w:rsid w:val="16467BBB"/>
    <w:rsid w:val="16CF5D04"/>
    <w:rsid w:val="16E873C7"/>
    <w:rsid w:val="16EF362F"/>
    <w:rsid w:val="17BE237E"/>
    <w:rsid w:val="18363C40"/>
    <w:rsid w:val="18CE5F1F"/>
    <w:rsid w:val="195C76F5"/>
    <w:rsid w:val="1BA84E74"/>
    <w:rsid w:val="1C057BD0"/>
    <w:rsid w:val="1C493F61"/>
    <w:rsid w:val="1CE656D2"/>
    <w:rsid w:val="1D2247B2"/>
    <w:rsid w:val="1D594AE3"/>
    <w:rsid w:val="20205799"/>
    <w:rsid w:val="20325F7E"/>
    <w:rsid w:val="20457F21"/>
    <w:rsid w:val="20EC5803"/>
    <w:rsid w:val="20FF47B8"/>
    <w:rsid w:val="210963B5"/>
    <w:rsid w:val="217453F7"/>
    <w:rsid w:val="21E309B4"/>
    <w:rsid w:val="223D2C7A"/>
    <w:rsid w:val="22D524C6"/>
    <w:rsid w:val="231921B3"/>
    <w:rsid w:val="239D2DE4"/>
    <w:rsid w:val="23F63A81"/>
    <w:rsid w:val="24611FC4"/>
    <w:rsid w:val="256F32EB"/>
    <w:rsid w:val="26AA7CF2"/>
    <w:rsid w:val="26AF1BEB"/>
    <w:rsid w:val="283D2292"/>
    <w:rsid w:val="285919D0"/>
    <w:rsid w:val="29E05285"/>
    <w:rsid w:val="2AF07C9E"/>
    <w:rsid w:val="2C4604BD"/>
    <w:rsid w:val="2CA3162D"/>
    <w:rsid w:val="2CA9359C"/>
    <w:rsid w:val="2CC6515A"/>
    <w:rsid w:val="2D0F6B01"/>
    <w:rsid w:val="2E4B4177"/>
    <w:rsid w:val="2E90702B"/>
    <w:rsid w:val="2FA3491B"/>
    <w:rsid w:val="2FB23358"/>
    <w:rsid w:val="306C6018"/>
    <w:rsid w:val="31CD2AE7"/>
    <w:rsid w:val="32560D2E"/>
    <w:rsid w:val="336D27D3"/>
    <w:rsid w:val="34842A33"/>
    <w:rsid w:val="36127662"/>
    <w:rsid w:val="36415851"/>
    <w:rsid w:val="367B30CA"/>
    <w:rsid w:val="36C654D7"/>
    <w:rsid w:val="37F10D3F"/>
    <w:rsid w:val="39395091"/>
    <w:rsid w:val="3A72247D"/>
    <w:rsid w:val="3A77255B"/>
    <w:rsid w:val="3A9C07CD"/>
    <w:rsid w:val="3B051543"/>
    <w:rsid w:val="3C1E1E54"/>
    <w:rsid w:val="3D98345D"/>
    <w:rsid w:val="3DD05E38"/>
    <w:rsid w:val="3E5A1BA6"/>
    <w:rsid w:val="3F7647BE"/>
    <w:rsid w:val="3F8E488F"/>
    <w:rsid w:val="406963EA"/>
    <w:rsid w:val="40AD3EFD"/>
    <w:rsid w:val="42890B26"/>
    <w:rsid w:val="429A6A15"/>
    <w:rsid w:val="43456981"/>
    <w:rsid w:val="43A6123F"/>
    <w:rsid w:val="43B91B3D"/>
    <w:rsid w:val="43BF7BB1"/>
    <w:rsid w:val="449A2CFC"/>
    <w:rsid w:val="45036AF3"/>
    <w:rsid w:val="458875C4"/>
    <w:rsid w:val="46DA7D28"/>
    <w:rsid w:val="46DD5122"/>
    <w:rsid w:val="4823125B"/>
    <w:rsid w:val="483616A5"/>
    <w:rsid w:val="48763A80"/>
    <w:rsid w:val="489F35CB"/>
    <w:rsid w:val="48D34157"/>
    <w:rsid w:val="491D5CAA"/>
    <w:rsid w:val="49C20D29"/>
    <w:rsid w:val="49C425C9"/>
    <w:rsid w:val="49E62204"/>
    <w:rsid w:val="4AAC19DB"/>
    <w:rsid w:val="4AB56AE2"/>
    <w:rsid w:val="4AD94F38"/>
    <w:rsid w:val="4C481C9F"/>
    <w:rsid w:val="4C9170DB"/>
    <w:rsid w:val="4DE1374A"/>
    <w:rsid w:val="4E1D362B"/>
    <w:rsid w:val="4FBC5F68"/>
    <w:rsid w:val="50FC22C8"/>
    <w:rsid w:val="51057A2C"/>
    <w:rsid w:val="518E268D"/>
    <w:rsid w:val="5196484B"/>
    <w:rsid w:val="519B6306"/>
    <w:rsid w:val="52C61160"/>
    <w:rsid w:val="52CC1E3E"/>
    <w:rsid w:val="543D5452"/>
    <w:rsid w:val="547075D6"/>
    <w:rsid w:val="54867672"/>
    <w:rsid w:val="55344223"/>
    <w:rsid w:val="578563BE"/>
    <w:rsid w:val="57915AA5"/>
    <w:rsid w:val="57E5652D"/>
    <w:rsid w:val="583B2843"/>
    <w:rsid w:val="588C1CEA"/>
    <w:rsid w:val="5943350B"/>
    <w:rsid w:val="594F513F"/>
    <w:rsid w:val="59745DBA"/>
    <w:rsid w:val="59F1740B"/>
    <w:rsid w:val="5AA601F5"/>
    <w:rsid w:val="5B834092"/>
    <w:rsid w:val="5C3D06E5"/>
    <w:rsid w:val="5DB20C5F"/>
    <w:rsid w:val="5DE54B90"/>
    <w:rsid w:val="5E30321F"/>
    <w:rsid w:val="609C5AE1"/>
    <w:rsid w:val="60D256D6"/>
    <w:rsid w:val="61483DB4"/>
    <w:rsid w:val="619A0B8E"/>
    <w:rsid w:val="622F70C9"/>
    <w:rsid w:val="62375BD7"/>
    <w:rsid w:val="62E358B2"/>
    <w:rsid w:val="62F5562E"/>
    <w:rsid w:val="64FB3FEB"/>
    <w:rsid w:val="65182C2F"/>
    <w:rsid w:val="654C258E"/>
    <w:rsid w:val="664A36BB"/>
    <w:rsid w:val="66A16E18"/>
    <w:rsid w:val="67105DEB"/>
    <w:rsid w:val="69124135"/>
    <w:rsid w:val="699E02E9"/>
    <w:rsid w:val="6A622A38"/>
    <w:rsid w:val="6A90057A"/>
    <w:rsid w:val="6AD57FAF"/>
    <w:rsid w:val="6C083C39"/>
    <w:rsid w:val="6C501D6F"/>
    <w:rsid w:val="6CAE6A95"/>
    <w:rsid w:val="6DA83E0C"/>
    <w:rsid w:val="6DC72E51"/>
    <w:rsid w:val="6EE34764"/>
    <w:rsid w:val="6EF015E7"/>
    <w:rsid w:val="6FF2313D"/>
    <w:rsid w:val="6FF3138F"/>
    <w:rsid w:val="70910BA8"/>
    <w:rsid w:val="717B788E"/>
    <w:rsid w:val="71934D1E"/>
    <w:rsid w:val="731358A4"/>
    <w:rsid w:val="73397A01"/>
    <w:rsid w:val="74CE4179"/>
    <w:rsid w:val="74F71921"/>
    <w:rsid w:val="754E63B1"/>
    <w:rsid w:val="75575F1C"/>
    <w:rsid w:val="75E672A0"/>
    <w:rsid w:val="7601232C"/>
    <w:rsid w:val="7641097A"/>
    <w:rsid w:val="76C21ABB"/>
    <w:rsid w:val="7771569D"/>
    <w:rsid w:val="78986F77"/>
    <w:rsid w:val="793842B6"/>
    <w:rsid w:val="79786DA9"/>
    <w:rsid w:val="797B741B"/>
    <w:rsid w:val="79CB6ED9"/>
    <w:rsid w:val="7A097A4F"/>
    <w:rsid w:val="7AFE508C"/>
    <w:rsid w:val="7B886C9B"/>
    <w:rsid w:val="7DBF4FA6"/>
    <w:rsid w:val="7DE44A0D"/>
    <w:rsid w:val="7EC1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  <w:bCs/>
      <w:shd w:val="clear" w:fill="FFFFFF"/>
    </w:rPr>
  </w:style>
  <w:style w:type="character" w:styleId="6">
    <w:name w:val="FollowedHyperlink"/>
    <w:basedOn w:val="4"/>
    <w:qFormat/>
    <w:uiPriority w:val="0"/>
    <w:rPr>
      <w:color w:val="3A3A3A"/>
      <w:u w:val="none"/>
    </w:rPr>
  </w:style>
  <w:style w:type="character" w:styleId="7">
    <w:name w:val="HTML Definition"/>
    <w:basedOn w:val="4"/>
    <w:uiPriority w:val="0"/>
    <w:rPr>
      <w:i/>
      <w:iCs/>
    </w:rPr>
  </w:style>
  <w:style w:type="character" w:styleId="8">
    <w:name w:val="Hyperlink"/>
    <w:basedOn w:val="4"/>
    <w:qFormat/>
    <w:uiPriority w:val="0"/>
    <w:rPr>
      <w:color w:val="3A3A3A"/>
      <w:u w:val="none"/>
    </w:rPr>
  </w:style>
  <w:style w:type="character" w:styleId="9">
    <w:name w:val="HTML Code"/>
    <w:basedOn w:val="4"/>
    <w:uiPriority w:val="0"/>
    <w:rPr>
      <w:rFonts w:ascii="Consolas" w:hAnsi="Consolas" w:eastAsia="Consolas" w:cs="Consolas"/>
      <w:color w:val="C7254E"/>
      <w:sz w:val="21"/>
      <w:szCs w:val="21"/>
      <w:shd w:val="clear" w:fill="F9F2F4"/>
    </w:rPr>
  </w:style>
  <w:style w:type="character" w:styleId="10">
    <w:name w:val="HTML Keyboard"/>
    <w:basedOn w:val="4"/>
    <w:qFormat/>
    <w:uiPriority w:val="0"/>
    <w:rPr>
      <w:rFonts w:hint="default" w:ascii="Consolas" w:hAnsi="Consolas" w:eastAsia="Consolas" w:cs="Consolas"/>
      <w:color w:val="FFFFFF"/>
      <w:sz w:val="21"/>
      <w:szCs w:val="21"/>
      <w:shd w:val="clear" w:fill="333333"/>
    </w:rPr>
  </w:style>
  <w:style w:type="character" w:styleId="11">
    <w:name w:val="HTML Sample"/>
    <w:basedOn w:val="4"/>
    <w:qFormat/>
    <w:uiPriority w:val="0"/>
    <w:rPr>
      <w:rFonts w:hint="default" w:ascii="Consolas" w:hAnsi="Consolas" w:eastAsia="Consolas" w:cs="Consolas"/>
      <w:sz w:val="21"/>
      <w:szCs w:val="21"/>
    </w:rPr>
  </w:style>
  <w:style w:type="character" w:customStyle="1" w:styleId="12">
    <w:name w:val="top1"/>
    <w:basedOn w:val="4"/>
    <w:qFormat/>
    <w:uiPriority w:val="0"/>
    <w:rPr>
      <w:color w:val="FFFFFF"/>
      <w:shd w:val="clear" w:fill="DE3131"/>
    </w:rPr>
  </w:style>
  <w:style w:type="character" w:customStyle="1" w:styleId="13">
    <w:name w:val="top2"/>
    <w:basedOn w:val="4"/>
    <w:qFormat/>
    <w:uiPriority w:val="0"/>
    <w:rPr>
      <w:color w:val="FFFFFF"/>
      <w:shd w:val="clear" w:fill="FF9757"/>
    </w:rPr>
  </w:style>
  <w:style w:type="character" w:customStyle="1" w:styleId="14">
    <w:name w:val="ac5"/>
    <w:basedOn w:val="4"/>
    <w:qFormat/>
    <w:uiPriority w:val="0"/>
  </w:style>
  <w:style w:type="character" w:customStyle="1" w:styleId="15">
    <w:name w:val="ac6"/>
    <w:basedOn w:val="4"/>
    <w:uiPriority w:val="0"/>
    <w:rPr>
      <w:shd w:val="clear" w:fill="FFFFFF"/>
    </w:rPr>
  </w:style>
  <w:style w:type="character" w:customStyle="1" w:styleId="16">
    <w:name w:val="top3"/>
    <w:basedOn w:val="4"/>
    <w:uiPriority w:val="0"/>
    <w:rPr>
      <w:color w:val="FFFFFF"/>
      <w:shd w:val="clear" w:fill="27B551"/>
    </w:rPr>
  </w:style>
  <w:style w:type="character" w:customStyle="1" w:styleId="17">
    <w:name w:val="ac"/>
    <w:basedOn w:val="4"/>
    <w:qFormat/>
    <w:uiPriority w:val="0"/>
    <w:rPr>
      <w:shd w:val="clear" w:fill="FFFFFF"/>
    </w:rPr>
  </w:style>
  <w:style w:type="character" w:customStyle="1" w:styleId="18">
    <w:name w:val="ac1"/>
    <w:basedOn w:val="4"/>
    <w:qFormat/>
    <w:uiPriority w:val="0"/>
  </w:style>
  <w:style w:type="character" w:customStyle="1" w:styleId="19">
    <w:name w:val="ac2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1692</Words>
  <Characters>1793</Characters>
  <Lines>0</Lines>
  <Paragraphs>0</Paragraphs>
  <TotalTime>4</TotalTime>
  <ScaleCrop>false</ScaleCrop>
  <LinksUpToDate>false</LinksUpToDate>
  <CharactersWithSpaces>1800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2022-05-11T01:48:00Z</dcterms:created>
  <dc:creator>Administrator</dc:creator>
  <cp:lastModifiedBy>FaGuangFaLiang</cp:lastModifiedBy>
  <dcterms:modified xsi:type="dcterms:W3CDTF">2024-06-10T10:26:08Z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E51BD3B31F8A4BA590391E57DDEC3BC9_13</vt:lpwstr>
  </property>
</Properties>
</file>