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0497" w14:textId="003F2220" w:rsidR="00D262FC" w:rsidRPr="00C431CC" w:rsidRDefault="0008774D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i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87767" wp14:editId="08B4A64D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9525" t="13970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D4210" id="Rectangle 2" o:spid="_x0000_s1026" style="position:absolute;margin-left:202.95pt;margin-top:-194.35pt;width: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" strokecolor="white"/>
            </w:pict>
          </mc:Fallback>
        </mc:AlternateContent>
      </w:r>
      <w:r w:rsidR="00CA738F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Задание</w:t>
      </w:r>
    </w:p>
    <w:p w14:paraId="6ED71B59" w14:textId="2AC6A1FF" w:rsidR="00D262FC" w:rsidRPr="009A6651" w:rsidRDefault="00CA738F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 w:rsidR="00D262FC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ую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D262FC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</w:t>
      </w:r>
      <w:r w:rsidR="00B020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</w:p>
    <w:p w14:paraId="4D412755" w14:textId="65BB3047" w:rsidR="00D262FC" w:rsidRPr="00CA738F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563E16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Теория </w:t>
      </w:r>
      <w:r w:rsidR="00997AB4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алгоритмов и </w:t>
      </w:r>
      <w:r w:rsidR="00563E16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вычислительных процессов</w:t>
      </w: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1B84F7B0" w14:textId="26D0E321" w:rsidR="00D262FC" w:rsidRPr="00C431CC" w:rsidRDefault="00997AB4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</w:t>
      </w:r>
      <w:r w:rsidR="00F43019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E95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разрешимых и перечислимых множеств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71EEE08" w14:textId="77777777" w:rsidR="00D262FC" w:rsidRPr="00C431CC" w:rsidRDefault="00D262FC" w:rsidP="00D262F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</w:p>
    <w:p w14:paraId="589E939A" w14:textId="77777777" w:rsidR="00D262FC" w:rsidRPr="00C431CC" w:rsidRDefault="00D262FC" w:rsidP="002E27BB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56916DF6" w14:textId="77777777" w:rsidR="00D262FC" w:rsidRPr="00C431CC" w:rsidRDefault="00D262FC" w:rsidP="00D262F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2434493D" w14:textId="13A2E2D4" w:rsidR="00A12B00" w:rsidRPr="00C431CC" w:rsidRDefault="00A12B00" w:rsidP="00A12B00">
      <w:pPr>
        <w:widowControl w:val="0"/>
        <w:numPr>
          <w:ilvl w:val="0"/>
          <w:numId w:val="6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практические умения в </w:t>
      </w:r>
      <w:r w:rsidR="00E2170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определении разрешимых и перечислимых множеств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0E64E42" w14:textId="77777777" w:rsidR="00A43886" w:rsidRDefault="00A43886" w:rsidP="00A43886">
      <w:pPr>
        <w:numPr>
          <w:ilvl w:val="0"/>
          <w:numId w:val="6"/>
        </w:numPr>
        <w:tabs>
          <w:tab w:val="left" w:pos="-426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Формировать способность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E552220" w14:textId="77777777" w:rsidR="00A43886" w:rsidRDefault="00A43886" w:rsidP="00A43886">
      <w:pPr>
        <w:tabs>
          <w:tab w:val="left" w:pos="-426"/>
          <w:tab w:val="left" w:pos="993"/>
        </w:tabs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применять компьютерные</w:t>
      </w:r>
      <w:r w:rsidRPr="00343F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343F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ОПК-2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); </w:t>
      </w:r>
    </w:p>
    <w:p w14:paraId="04EA7EF5" w14:textId="16094CCB" w:rsidR="008D0FA3" w:rsidRPr="00997AB4" w:rsidRDefault="00A43886" w:rsidP="00A43886">
      <w:pPr>
        <w:tabs>
          <w:tab w:val="left" w:pos="-426"/>
          <w:tab w:val="left" w:pos="993"/>
        </w:tabs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43F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343F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ПК-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5).</w:t>
      </w:r>
    </w:p>
    <w:p w14:paraId="33152FA8" w14:textId="77777777" w:rsidR="00D262FC" w:rsidRPr="00C431CC" w:rsidRDefault="00D262FC" w:rsidP="00A47FB6">
      <w:pPr>
        <w:tabs>
          <w:tab w:val="left" w:pos="993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562B7933" w14:textId="320C2CD4" w:rsidR="00D2118B" w:rsidRPr="00D2118B" w:rsidRDefault="00FD228E" w:rsidP="00D2118B">
      <w:pPr>
        <w:tabs>
          <w:tab w:val="left" w:pos="993"/>
        </w:tabs>
        <w:autoSpaceDE w:val="0"/>
        <w:autoSpaceDN w:val="0"/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475B6D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Определите, является ли множество </w:t>
      </w:r>
      <w:r w:rsidR="00D03898" w:rsidRPr="00475B6D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475B6D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211B9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4pt" o:ole="">
            <v:imagedata r:id="rId7" o:title=""/>
          </v:shape>
          <o:OLEObject Type="Embed" ProgID="Equation.DSMT4" ShapeID="_x0000_i1025" DrawAspect="Content" ObjectID="_1763452536" r:id="rId8"/>
        </w:object>
      </w:r>
      <w:r w:rsidR="00475B6D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перечислимым и/или разрешимым. Неформально опишите алгоритм, доказывающий Ваш ответ. </w:t>
      </w:r>
    </w:p>
    <w:p w14:paraId="5370C0FD" w14:textId="55D9380D" w:rsidR="00475B6D" w:rsidRPr="00CC30C5" w:rsidRDefault="00D03898" w:rsidP="00D2118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19D6DCF9">
          <v:shape id="_x0000_i1026" type="#_x0000_t75" style="width:18pt;height:14.4pt" o:ole="">
            <v:imagedata r:id="rId9" o:title=""/>
          </v:shape>
          <o:OLEObject Type="Embed" ProgID="Equation.DSMT4" ShapeID="_x0000_i1026" DrawAspect="Content" ObjectID="_1763452537" r:id="rId10"/>
        </w:object>
      </w:r>
      <w:r w:rsidR="00475B6D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четных </w:t>
      </w:r>
      <w:r w:rsidR="00ED3D62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</w:t>
      </w:r>
      <w:r w:rsidR="00475B6D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</w:t>
      </w:r>
      <w:r w:rsidR="00ED3D62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</w:t>
      </w:r>
      <w:r w:rsidR="00475B6D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ел.</w:t>
      </w:r>
    </w:p>
    <w:p w14:paraId="09482E28" w14:textId="0C20491C" w:rsidR="00ED3D62" w:rsidRPr="00CC30C5" w:rsidRDefault="00D03898" w:rsidP="00D2118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0D010258">
          <v:shape id="_x0000_i1027" type="#_x0000_t75" style="width:18pt;height:14.4pt" o:ole="">
            <v:imagedata r:id="rId9" o:title=""/>
          </v:shape>
          <o:OLEObject Type="Embed" ProgID="Equation.DSMT4" ShapeID="_x0000_i1027" DrawAspect="Content" ObjectID="_1763452538" r:id="rId11"/>
        </w:object>
      </w:r>
      <w:r w:rsidR="00ED3D62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простых чисел.</w:t>
      </w:r>
    </w:p>
    <w:p w14:paraId="4DA179EF" w14:textId="0FB32ADE" w:rsidR="00ED3D62" w:rsidRPr="00CC30C5" w:rsidRDefault="00D03898" w:rsidP="00D2118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52F71BB9">
          <v:shape id="_x0000_i1028" type="#_x0000_t75" style="width:18pt;height:14.4pt" o:ole="">
            <v:imagedata r:id="rId9" o:title=""/>
          </v:shape>
          <o:OLEObject Type="Embed" ProgID="Equation.DSMT4" ShapeID="_x0000_i1028" DrawAspect="Content" ObjectID="_1763452539" r:id="rId12"/>
        </w:objec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положительных действительных чисел;</w:t>
      </w:r>
    </w:p>
    <w:p w14:paraId="3DA79495" w14:textId="20B4684D" w:rsidR="00475B6D" w:rsidRPr="00CC30C5" w:rsidRDefault="00D03898" w:rsidP="00D2118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34789A38">
          <v:shape id="_x0000_i1029" type="#_x0000_t75" style="width:18pt;height:14.4pt" o:ole="">
            <v:imagedata r:id="rId9" o:title=""/>
          </v:shape>
          <o:OLEObject Type="Embed" ProgID="Equation.DSMT4" ShapeID="_x0000_i1029" DrawAspect="Content" ObjectID="_1763452540" r:id="rId13"/>
        </w:objec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 w:rsidR="007065D4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7065D4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7065D4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</w:t>
      </w:r>
      <w:r w:rsidR="004963A6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которых</w:t>
      </w:r>
      <w:r w:rsidR="004963A6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1380" w:dyaOrig="420" w14:anchorId="6B88CE9E">
          <v:shape id="_x0000_i1030" type="#_x0000_t75" style="width:69.05pt;height:20.95pt" o:ole="">
            <v:imagedata r:id="rId14" o:title=""/>
          </v:shape>
          <o:OLEObject Type="Embed" ProgID="Equation.DSMT4" ShapeID="_x0000_i1030" DrawAspect="Content" ObjectID="_1763452541" r:id="rId15"/>
        </w:object>
      </w:r>
      <w:r w:rsidR="004963A6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  <w:object w:dxaOrig="220" w:dyaOrig="240" w14:anchorId="27FB65D4">
          <v:shape id="_x0000_i1031" type="#_x0000_t75" style="width:11.15pt;height:12.1pt" o:ole="">
            <v:imagedata r:id="rId16" o:title=""/>
          </v:shape>
          <o:OLEObject Type="Embed" ProgID="Equation.DSMT4" ShapeID="_x0000_i1031" DrawAspect="Content" ObjectID="_1763452542" r:id="rId17"/>
        </w:objec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 w:rsidR="004963A6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натуральное</w:t>
      </w:r>
      <w:r w:rsidR="007065D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C631590" w14:textId="77777777" w:rsidR="00CC30C5" w:rsidRPr="00CC30C5" w:rsidRDefault="00D03898" w:rsidP="00E54FA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112098CA">
          <v:shape id="_x0000_i1032" type="#_x0000_t75" style="width:18pt;height:14.4pt" o:ole="">
            <v:imagedata r:id="rId9" o:title=""/>
          </v:shape>
          <o:OLEObject Type="Embed" ProgID="Equation.DSMT4" ShapeID="_x0000_i1032" DrawAspect="Content" ObjectID="_1763452543" r:id="rId18"/>
        </w:objec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 w:rsidR="008A062E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8A062E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8A062E" w:rsidRPr="00CC30C5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1380" w:dyaOrig="420" w14:anchorId="2A923787">
          <v:shape id="_x0000_i1033" type="#_x0000_t75" style="width:69.05pt;height:20.95pt" o:ole="">
            <v:imagedata r:id="rId14" o:title=""/>
          </v:shape>
          <o:OLEObject Type="Embed" ProgID="Equation.DSMT4" ShapeID="_x0000_i1033" DrawAspect="Content" ObjectID="_1763452544" r:id="rId19"/>
        </w:objec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натуральное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6"/>
          <w:sz w:val="28"/>
          <w:szCs w:val="28"/>
          <w:lang w:eastAsia="ru-RU"/>
        </w:rPr>
        <w:object w:dxaOrig="620" w:dyaOrig="300" w14:anchorId="46690E15">
          <v:shape id="_x0000_i1034" type="#_x0000_t75" style="width:30.75pt;height:15.05pt" o:ole="">
            <v:imagedata r:id="rId20" o:title=""/>
          </v:shape>
          <o:OLEObject Type="Embed" ProgID="Equation.DSMT4" ShapeID="_x0000_i1034" DrawAspect="Content" ObjectID="_1763452545" r:id="rId21"/>
        </w:object>
      </w:r>
      <w:r w:rsidR="008A062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2C30A845" w14:textId="3144CE89" w:rsidR="00CC30C5" w:rsidRDefault="00D03898" w:rsidP="00E54FA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76A3FB4E">
          <v:shape id="_x0000_i1035" type="#_x0000_t75" style="width:18pt;height:14.4pt" o:ole="">
            <v:imagedata r:id="rId9" o:title=""/>
          </v:shape>
          <o:OLEObject Type="Embed" ProgID="Equation.DSMT4" ShapeID="_x0000_i1035" DrawAspect="Content" ObjectID="_1763452546" r:id="rId22"/>
        </w:object>
      </w:r>
      <w:r w:rsidR="00C0630A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псевдослучайных чисел в диапазоне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560" w:dyaOrig="420" w14:anchorId="6286BA6E">
          <v:shape id="_x0000_i1036" type="#_x0000_t75" style="width:27.8pt;height:20.95pt" o:ole="">
            <v:imagedata r:id="rId23" o:title=""/>
          </v:shape>
          <o:OLEObject Type="Embed" ProgID="Equation.DSMT4" ShapeID="_x0000_i1036" DrawAspect="Content" ObjectID="_1763452547" r:id="rId24"/>
        </w:object>
      </w:r>
      <w:r w:rsidR="00C0630A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5F1CFACA" w14:textId="46D72027" w:rsidR="00700C94" w:rsidRPr="00CC30C5" w:rsidRDefault="00D03898" w:rsidP="00E54FAB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79" w14:anchorId="27B2D2F8">
          <v:shape id="_x0000_i1037" type="#_x0000_t75" style="width:18pt;height:14.4pt" o:ole="">
            <v:imagedata r:id="rId9" o:title=""/>
          </v:shape>
          <o:OLEObject Type="Embed" ProgID="Equation.DSMT4" ShapeID="_x0000_i1037" DrawAspect="Content" ObjectID="_1763452548" r:id="rId25"/>
        </w:object>
      </w:r>
      <w:r w:rsidR="00700C9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псевдослучайных чисел в диапазоне </w:t>
      </w:r>
      <w:r w:rsidRPr="00CC30C5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560" w:dyaOrig="420" w14:anchorId="12544B3D">
          <v:shape id="_x0000_i1038" type="#_x0000_t75" style="width:27.8pt;height:20.95pt" o:ole="">
            <v:imagedata r:id="rId23" o:title=""/>
          </v:shape>
          <o:OLEObject Type="Embed" ProgID="Equation.DSMT4" ShapeID="_x0000_i1038" DrawAspect="Content" ObjectID="_1763452549" r:id="rId26"/>
        </w:object>
      </w:r>
      <w:r w:rsidR="00700C94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13440588" w14:textId="669C6E9C" w:rsidR="00505768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2710D661">
          <v:shape id="_x0000_i1039" type="#_x0000_t75" style="width:18pt;height:14.4pt" o:ole="">
            <v:imagedata r:id="rId9" o:title=""/>
          </v:shape>
          <o:OLEObject Type="Embed" ProgID="Equation.DSMT4" ShapeID="_x0000_i1039" DrawAspect="Content" ObjectID="_1763452550" r:id="rId27"/>
        </w:object>
      </w:r>
      <w:r w:rsidR="00CC30C5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</w:t>
      </w:r>
      <w:r w:rsid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совершенных чисел. Совершенные числа – это такие, сумма всех делителей которых равна самому числу. Например, число 6.</w:t>
      </w:r>
    </w:p>
    <w:p w14:paraId="1A4C4E1C" w14:textId="1A6652DA" w:rsidR="008C1E8E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2EDBEC18">
          <v:shape id="_x0000_i1040" type="#_x0000_t75" style="width:18pt;height:14.4pt" o:ole="">
            <v:imagedata r:id="rId9" o:title=""/>
          </v:shape>
          <o:OLEObject Type="Embed" ProgID="Equation.DSMT4" ShapeID="_x0000_i1040" DrawAspect="Content" ObjectID="_1763452551" r:id="rId28"/>
        </w:object>
      </w:r>
      <w:r w:rsidR="00650D5C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</w:t>
      </w:r>
      <w:r w:rsidR="008C1E8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всех</w:t>
      </w:r>
      <w:r w:rsidR="008C1E8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слов, кодирующих машины Тьюринга в фиксированном алфавите.</w:t>
      </w:r>
    </w:p>
    <w:p w14:paraId="3C8E1138" w14:textId="17A0CF07" w:rsidR="008C1E8E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CC30C5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4BDF2184">
          <v:shape id="_x0000_i1041" type="#_x0000_t75" style="width:18pt;height:14.4pt" o:ole="">
            <v:imagedata r:id="rId9" o:title=""/>
          </v:shape>
          <o:OLEObject Type="Embed" ProgID="Equation.DSMT4" ShapeID="_x0000_i1041" DrawAspect="Content" ObjectID="_1763452552" r:id="rId29"/>
        </w:object>
      </w:r>
      <w:r w:rsidR="008C1E8E" w:rsidRPr="00CC30C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</w:t>
      </w:r>
      <w:r w:rsidR="008C1E8E" w:rsidRPr="008C1E8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кодов машин Тьюринга, допускающих все входы,</w:t>
      </w:r>
      <w:r w:rsidR="008C1E8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8C1E8E" w:rsidRPr="008C1E8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которые являются палиндромами (возможно, наряду с другими входами)</w:t>
      </w:r>
      <w:r w:rsidR="008C1E8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3A451732" w14:textId="3C4F7C2E" w:rsidR="00704879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0BA64AF7">
          <v:shape id="_x0000_i1042" type="#_x0000_t75" style="width:18pt;height:14.4pt" o:ole="">
            <v:imagedata r:id="rId9" o:title=""/>
          </v:shape>
          <o:OLEObject Type="Embed" ProgID="Equation.DSMT4" ShapeID="_x0000_i1042" DrawAspect="Content" ObjectID="_1763452553" r:id="rId30"/>
        </w:object>
      </w:r>
      <w:r w:rsidR="007048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</w:t>
      </w:r>
      <w:r w:rsidR="00704879" w:rsidRPr="007048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кодов МТ, которые никогда не совершают сдвиг влево</w:t>
      </w:r>
      <w:r w:rsidR="007048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3020EE82" w14:textId="0ADC3136" w:rsidR="00B04A0F" w:rsidRPr="00B04A0F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04A0F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 w:rsidRPr="00B04A0F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724C8C2C">
          <v:shape id="_x0000_i1043" type="#_x0000_t75" style="width:18pt;height:14.4pt" o:ole="">
            <v:imagedata r:id="rId9" o:title=""/>
          </v:shape>
          <o:OLEObject Type="Embed" ProgID="Equation.DSMT4" ShapeID="_x0000_i1043" DrawAspect="Content" ObjectID="_1763452554" r:id="rId31"/>
        </w:object>
      </w:r>
      <w:r w:rsidR="00B04A0F" w:rsidRPr="00B04A0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 w:rsidR="00B04A0F" w:rsidRPr="00B04A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кодов МТ, которые, начиная с пустой ленты, в конце концов</w:t>
      </w:r>
      <w:r w:rsidR="00B04A0F" w:rsidRPr="00B04A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записывают где-либо на ней символ 1.</w:t>
      </w:r>
    </w:p>
    <w:p w14:paraId="505BCF7F" w14:textId="6B0168DE" w:rsidR="00704879" w:rsidRPr="00CC30C5" w:rsidRDefault="00D03898" w:rsidP="00A36651">
      <w:pPr>
        <w:pStyle w:val="af2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</w:r>
      <w:r w:rsidR="00D03898">
        <w:rPr>
          <w:rFonts w:ascii="Times New Roman" w:eastAsia="Times New Roman" w:hAnsi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3AF28366">
          <v:shape id="_x0000_i1044" type="#_x0000_t75" style="width:18pt;height:14.4pt" o:ole="">
            <v:imagedata r:id="rId9" o:title=""/>
          </v:shape>
          <o:OLEObject Type="Embed" ProgID="Equation.DSMT4" ShapeID="_x0000_i1044" DrawAspect="Content" ObjectID="_1763452555" r:id="rId32"/>
        </w:object>
      </w:r>
      <w:r w:rsidR="007048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 w:rsidR="00704879" w:rsidRPr="007048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множество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 xml:space="preserve"> кодов МТ </w:t>
      </w:r>
      <w:r w:rsidR="00704879" w:rsidRPr="00704879"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>, которые, имея в начальный момент пустую</w:t>
      </w:r>
      <w:r w:rsidR="007048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>ленту, в конце концов записывают на ней некоторый непустой символ.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br/>
      </w:r>
      <w:r w:rsidR="00704879" w:rsidRPr="00704879">
        <w:rPr>
          <w:rFonts w:ascii="Times New Roman" w:hAnsi="Times New Roman"/>
          <w:i/>
          <w:iCs/>
          <w:color w:val="000000"/>
          <w:sz w:val="28"/>
          <w:szCs w:val="28"/>
        </w:rPr>
        <w:t>Указание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 xml:space="preserve">. Если </w:t>
      </w:r>
      <w:r w:rsidR="00704879" w:rsidRPr="00704879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 xml:space="preserve">имеет </w:t>
      </w:r>
      <w:r w:rsidR="00704879" w:rsidRPr="00704879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 xml:space="preserve">состояний, рассмотрите первые </w:t>
      </w:r>
      <w:r w:rsidR="00704879" w:rsidRPr="00704879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704879" w:rsidRPr="00704879">
        <w:rPr>
          <w:rFonts w:ascii="Times New Roman" w:hAnsi="Times New Roman"/>
          <w:color w:val="000000"/>
          <w:sz w:val="28"/>
          <w:szCs w:val="28"/>
        </w:rPr>
        <w:t>+ 1 совершаемых ею переходов</w:t>
      </w:r>
      <w:r w:rsidR="00650D5C">
        <w:rPr>
          <w:rFonts w:ascii="Times New Roman" w:hAnsi="Times New Roman"/>
          <w:color w:val="000000"/>
          <w:sz w:val="28"/>
          <w:szCs w:val="28"/>
        </w:rPr>
        <w:t>.</w:t>
      </w:r>
    </w:p>
    <w:sectPr w:rsidR="00704879" w:rsidRPr="00CC30C5" w:rsidSect="00AD5465">
      <w:head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7BC3" w14:textId="77777777" w:rsidR="007D3483" w:rsidRDefault="007D3483" w:rsidP="00AD5465">
      <w:pPr>
        <w:spacing w:after="0" w:line="240" w:lineRule="auto"/>
      </w:pPr>
      <w:r>
        <w:separator/>
      </w:r>
    </w:p>
  </w:endnote>
  <w:endnote w:type="continuationSeparator" w:id="0">
    <w:p w14:paraId="1125FDF4" w14:textId="77777777" w:rsidR="007D3483" w:rsidRDefault="007D3483" w:rsidP="00AD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0900">
    <w:altName w:val="Cambria"/>
    <w:charset w:val="00"/>
    <w:family w:val="roman"/>
    <w:notTrueType/>
    <w:pitch w:val="default"/>
  </w:font>
  <w:font w:name="Times-Roman">
    <w:altName w:val="Times New Roman"/>
    <w:charset w:val="00"/>
    <w:family w:val="roman"/>
    <w:notTrueType/>
    <w:pitch w:val="default"/>
  </w:font>
  <w:font w:name="CMR10">
    <w:altName w:val="Cambria"/>
    <w:charset w:val="00"/>
    <w:family w:val="roman"/>
    <w:notTrueType/>
    <w:pitch w:val="default"/>
  </w:font>
  <w:font w:name="CMMI10">
    <w:altName w:val="Cambria"/>
    <w:charset w:val="00"/>
    <w:family w:val="roman"/>
    <w:notTrueType/>
    <w:pitch w:val="default"/>
  </w:font>
  <w:font w:name="CMMI8">
    <w:altName w:val="Cambria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B1A4" w14:textId="77777777" w:rsidR="007D3483" w:rsidRDefault="007D3483" w:rsidP="00AD5465">
      <w:pPr>
        <w:spacing w:after="0" w:line="240" w:lineRule="auto"/>
      </w:pPr>
      <w:r>
        <w:separator/>
      </w:r>
    </w:p>
  </w:footnote>
  <w:footnote w:type="continuationSeparator" w:id="0">
    <w:p w14:paraId="5139FFBD" w14:textId="77777777" w:rsidR="007D3483" w:rsidRDefault="007D3483" w:rsidP="00AD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29F4" w14:textId="6B6C09F3" w:rsidR="00AD5465" w:rsidRPr="003731A6" w:rsidRDefault="00AD5465" w:rsidP="003731A6">
    <w:pPr>
      <w:pStyle w:val="a6"/>
      <w:jc w:val="center"/>
      <w:rPr>
        <w:rFonts w:ascii="Times New Roman" w:hAnsi="Times New Roman"/>
        <w:sz w:val="28"/>
        <w:szCs w:val="28"/>
      </w:rPr>
    </w:pPr>
    <w:r w:rsidRPr="00483128">
      <w:rPr>
        <w:rFonts w:ascii="Times New Roman" w:hAnsi="Times New Roman"/>
        <w:sz w:val="28"/>
        <w:szCs w:val="28"/>
      </w:rPr>
      <w:fldChar w:fldCharType="begin"/>
    </w:r>
    <w:r w:rsidRPr="00483128">
      <w:rPr>
        <w:rFonts w:ascii="Times New Roman" w:hAnsi="Times New Roman"/>
        <w:sz w:val="28"/>
        <w:szCs w:val="28"/>
      </w:rPr>
      <w:instrText xml:space="preserve"> PAGE   \* MERGEFORMAT </w:instrText>
    </w:r>
    <w:r w:rsidRPr="00483128">
      <w:rPr>
        <w:rFonts w:ascii="Times New Roman" w:hAnsi="Times New Roman"/>
        <w:sz w:val="28"/>
        <w:szCs w:val="28"/>
      </w:rPr>
      <w:fldChar w:fldCharType="separate"/>
    </w:r>
    <w:r w:rsidR="00B0207D">
      <w:rPr>
        <w:rFonts w:ascii="Times New Roman" w:hAnsi="Times New Roman"/>
        <w:noProof/>
        <w:sz w:val="28"/>
        <w:szCs w:val="28"/>
      </w:rPr>
      <w:t>2</w:t>
    </w:r>
    <w:r w:rsidRPr="00483128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5568F5"/>
    <w:multiLevelType w:val="hybridMultilevel"/>
    <w:tmpl w:val="C5CCD534"/>
    <w:lvl w:ilvl="0" w:tplc="14E04B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F03DBD"/>
    <w:multiLevelType w:val="hybridMultilevel"/>
    <w:tmpl w:val="EE7EEE98"/>
    <w:lvl w:ilvl="0" w:tplc="93362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3459F7"/>
    <w:multiLevelType w:val="hybridMultilevel"/>
    <w:tmpl w:val="3842A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210A"/>
    <w:multiLevelType w:val="hybridMultilevel"/>
    <w:tmpl w:val="8C7283D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60ED3BBC"/>
    <w:multiLevelType w:val="hybridMultilevel"/>
    <w:tmpl w:val="9A82DE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124DA6"/>
    <w:multiLevelType w:val="hybridMultilevel"/>
    <w:tmpl w:val="EF66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065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3715284">
    <w:abstractNumId w:val="6"/>
  </w:num>
  <w:num w:numId="3" w16cid:durableId="222326984">
    <w:abstractNumId w:val="4"/>
  </w:num>
  <w:num w:numId="4" w16cid:durableId="851342016">
    <w:abstractNumId w:val="2"/>
  </w:num>
  <w:num w:numId="5" w16cid:durableId="1075516512">
    <w:abstractNumId w:val="1"/>
  </w:num>
  <w:num w:numId="6" w16cid:durableId="908924243">
    <w:abstractNumId w:val="0"/>
  </w:num>
  <w:num w:numId="7" w16cid:durableId="1068263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FC"/>
    <w:rsid w:val="000038DD"/>
    <w:rsid w:val="00036EB8"/>
    <w:rsid w:val="00050396"/>
    <w:rsid w:val="00061F4E"/>
    <w:rsid w:val="00076547"/>
    <w:rsid w:val="00076C5E"/>
    <w:rsid w:val="0008774D"/>
    <w:rsid w:val="000A3F74"/>
    <w:rsid w:val="000B2D1F"/>
    <w:rsid w:val="000C6505"/>
    <w:rsid w:val="000D0435"/>
    <w:rsid w:val="000D5144"/>
    <w:rsid w:val="000D5D05"/>
    <w:rsid w:val="000E4B92"/>
    <w:rsid w:val="000E6EF2"/>
    <w:rsid w:val="000F72D5"/>
    <w:rsid w:val="00102E82"/>
    <w:rsid w:val="0010450C"/>
    <w:rsid w:val="00112672"/>
    <w:rsid w:val="00127A95"/>
    <w:rsid w:val="001D080C"/>
    <w:rsid w:val="001E2BFB"/>
    <w:rsid w:val="001F2079"/>
    <w:rsid w:val="001F2AD2"/>
    <w:rsid w:val="0021447D"/>
    <w:rsid w:val="002157EF"/>
    <w:rsid w:val="00216A48"/>
    <w:rsid w:val="00284063"/>
    <w:rsid w:val="002965EF"/>
    <w:rsid w:val="002A4322"/>
    <w:rsid w:val="002B61D7"/>
    <w:rsid w:val="002C0551"/>
    <w:rsid w:val="002C3651"/>
    <w:rsid w:val="002C5E85"/>
    <w:rsid w:val="002E27BB"/>
    <w:rsid w:val="0030061E"/>
    <w:rsid w:val="003029B4"/>
    <w:rsid w:val="00324E0F"/>
    <w:rsid w:val="003259BF"/>
    <w:rsid w:val="0034640D"/>
    <w:rsid w:val="00361DB5"/>
    <w:rsid w:val="00362B1C"/>
    <w:rsid w:val="003731A6"/>
    <w:rsid w:val="00382154"/>
    <w:rsid w:val="003C79A0"/>
    <w:rsid w:val="003D1ABD"/>
    <w:rsid w:val="003E3C11"/>
    <w:rsid w:val="003E577E"/>
    <w:rsid w:val="00404710"/>
    <w:rsid w:val="00411F0B"/>
    <w:rsid w:val="00413339"/>
    <w:rsid w:val="00430372"/>
    <w:rsid w:val="00460220"/>
    <w:rsid w:val="00475476"/>
    <w:rsid w:val="00475B6D"/>
    <w:rsid w:val="004801EF"/>
    <w:rsid w:val="00482077"/>
    <w:rsid w:val="00483128"/>
    <w:rsid w:val="004963A6"/>
    <w:rsid w:val="00496886"/>
    <w:rsid w:val="004C5FD6"/>
    <w:rsid w:val="004D31B4"/>
    <w:rsid w:val="004D38D6"/>
    <w:rsid w:val="004F534E"/>
    <w:rsid w:val="004F5DEA"/>
    <w:rsid w:val="00505768"/>
    <w:rsid w:val="005158FD"/>
    <w:rsid w:val="00542FCA"/>
    <w:rsid w:val="00563E16"/>
    <w:rsid w:val="00574992"/>
    <w:rsid w:val="005B6702"/>
    <w:rsid w:val="005C09FD"/>
    <w:rsid w:val="005C59C9"/>
    <w:rsid w:val="005C6430"/>
    <w:rsid w:val="005E1EA3"/>
    <w:rsid w:val="00601DA7"/>
    <w:rsid w:val="006279D8"/>
    <w:rsid w:val="006369DB"/>
    <w:rsid w:val="00645106"/>
    <w:rsid w:val="00645582"/>
    <w:rsid w:val="00650D5C"/>
    <w:rsid w:val="006702CF"/>
    <w:rsid w:val="006806CD"/>
    <w:rsid w:val="00684C30"/>
    <w:rsid w:val="00691DDE"/>
    <w:rsid w:val="006C24A0"/>
    <w:rsid w:val="006E327B"/>
    <w:rsid w:val="006E5949"/>
    <w:rsid w:val="006F4E07"/>
    <w:rsid w:val="006F5B40"/>
    <w:rsid w:val="00700C94"/>
    <w:rsid w:val="0070191D"/>
    <w:rsid w:val="00704879"/>
    <w:rsid w:val="007065D4"/>
    <w:rsid w:val="00707A73"/>
    <w:rsid w:val="00711EBA"/>
    <w:rsid w:val="00715F8F"/>
    <w:rsid w:val="00723DBA"/>
    <w:rsid w:val="007261DC"/>
    <w:rsid w:val="00736E70"/>
    <w:rsid w:val="00751441"/>
    <w:rsid w:val="00754DF2"/>
    <w:rsid w:val="007700C2"/>
    <w:rsid w:val="007748BC"/>
    <w:rsid w:val="00776DE3"/>
    <w:rsid w:val="007B0A1F"/>
    <w:rsid w:val="007B44F7"/>
    <w:rsid w:val="007B5F11"/>
    <w:rsid w:val="007D3483"/>
    <w:rsid w:val="007E69F8"/>
    <w:rsid w:val="007F3E29"/>
    <w:rsid w:val="007F5406"/>
    <w:rsid w:val="007F61AC"/>
    <w:rsid w:val="008057AC"/>
    <w:rsid w:val="00835C2A"/>
    <w:rsid w:val="008445CF"/>
    <w:rsid w:val="00844AD4"/>
    <w:rsid w:val="008678CC"/>
    <w:rsid w:val="00872DC1"/>
    <w:rsid w:val="00895C05"/>
    <w:rsid w:val="00897321"/>
    <w:rsid w:val="008A062E"/>
    <w:rsid w:val="008A473B"/>
    <w:rsid w:val="008B17B2"/>
    <w:rsid w:val="008B4EAE"/>
    <w:rsid w:val="008C1E8E"/>
    <w:rsid w:val="008D0FA3"/>
    <w:rsid w:val="008D2406"/>
    <w:rsid w:val="008E2FCB"/>
    <w:rsid w:val="008E3932"/>
    <w:rsid w:val="00917DF6"/>
    <w:rsid w:val="00952FFD"/>
    <w:rsid w:val="00954929"/>
    <w:rsid w:val="00956D84"/>
    <w:rsid w:val="00957FCD"/>
    <w:rsid w:val="00965A6D"/>
    <w:rsid w:val="00975866"/>
    <w:rsid w:val="00997AB4"/>
    <w:rsid w:val="009A292A"/>
    <w:rsid w:val="009A6651"/>
    <w:rsid w:val="009A76C4"/>
    <w:rsid w:val="009F38F1"/>
    <w:rsid w:val="009F684C"/>
    <w:rsid w:val="00A1002C"/>
    <w:rsid w:val="00A12AB6"/>
    <w:rsid w:val="00A12B00"/>
    <w:rsid w:val="00A256F1"/>
    <w:rsid w:val="00A261B5"/>
    <w:rsid w:val="00A43886"/>
    <w:rsid w:val="00A47FB6"/>
    <w:rsid w:val="00A53741"/>
    <w:rsid w:val="00A7781A"/>
    <w:rsid w:val="00A940B0"/>
    <w:rsid w:val="00A96B7D"/>
    <w:rsid w:val="00A978DB"/>
    <w:rsid w:val="00AC0865"/>
    <w:rsid w:val="00AD0359"/>
    <w:rsid w:val="00AD5465"/>
    <w:rsid w:val="00AE0CB2"/>
    <w:rsid w:val="00AE684E"/>
    <w:rsid w:val="00AF00FA"/>
    <w:rsid w:val="00B0207D"/>
    <w:rsid w:val="00B032F1"/>
    <w:rsid w:val="00B04A0F"/>
    <w:rsid w:val="00B16F66"/>
    <w:rsid w:val="00B52EE2"/>
    <w:rsid w:val="00B55A7A"/>
    <w:rsid w:val="00BA0DAA"/>
    <w:rsid w:val="00BA35F5"/>
    <w:rsid w:val="00BA369D"/>
    <w:rsid w:val="00BB2A84"/>
    <w:rsid w:val="00BB3AA3"/>
    <w:rsid w:val="00BC4DB4"/>
    <w:rsid w:val="00BD7B2B"/>
    <w:rsid w:val="00C04C1E"/>
    <w:rsid w:val="00C0630A"/>
    <w:rsid w:val="00C431CC"/>
    <w:rsid w:val="00C437FC"/>
    <w:rsid w:val="00C503EC"/>
    <w:rsid w:val="00C5552A"/>
    <w:rsid w:val="00C8218A"/>
    <w:rsid w:val="00C8543B"/>
    <w:rsid w:val="00C949F9"/>
    <w:rsid w:val="00CA7345"/>
    <w:rsid w:val="00CA738F"/>
    <w:rsid w:val="00CC30C5"/>
    <w:rsid w:val="00D03898"/>
    <w:rsid w:val="00D040AD"/>
    <w:rsid w:val="00D1503C"/>
    <w:rsid w:val="00D2118B"/>
    <w:rsid w:val="00D262FC"/>
    <w:rsid w:val="00D33C19"/>
    <w:rsid w:val="00D52E1A"/>
    <w:rsid w:val="00D75D8B"/>
    <w:rsid w:val="00D92A60"/>
    <w:rsid w:val="00DA3902"/>
    <w:rsid w:val="00DC0D58"/>
    <w:rsid w:val="00DC5E9E"/>
    <w:rsid w:val="00DD0F5A"/>
    <w:rsid w:val="00E06B60"/>
    <w:rsid w:val="00E07A10"/>
    <w:rsid w:val="00E14496"/>
    <w:rsid w:val="00E21707"/>
    <w:rsid w:val="00E24918"/>
    <w:rsid w:val="00E31D02"/>
    <w:rsid w:val="00E376D2"/>
    <w:rsid w:val="00E524B0"/>
    <w:rsid w:val="00E95794"/>
    <w:rsid w:val="00EB6189"/>
    <w:rsid w:val="00ED3D62"/>
    <w:rsid w:val="00ED5013"/>
    <w:rsid w:val="00EE0414"/>
    <w:rsid w:val="00F10AE7"/>
    <w:rsid w:val="00F123A1"/>
    <w:rsid w:val="00F158F6"/>
    <w:rsid w:val="00F171B5"/>
    <w:rsid w:val="00F273C6"/>
    <w:rsid w:val="00F37A62"/>
    <w:rsid w:val="00F42598"/>
    <w:rsid w:val="00F43019"/>
    <w:rsid w:val="00F70E0C"/>
    <w:rsid w:val="00F76174"/>
    <w:rsid w:val="00F910A9"/>
    <w:rsid w:val="00F91791"/>
    <w:rsid w:val="00F943EC"/>
    <w:rsid w:val="00FA60A0"/>
    <w:rsid w:val="00FB09FE"/>
    <w:rsid w:val="00FC72B3"/>
    <w:rsid w:val="00FD228E"/>
    <w:rsid w:val="00FD3B61"/>
    <w:rsid w:val="00FD7981"/>
    <w:rsid w:val="00FE06EB"/>
    <w:rsid w:val="00FE27F7"/>
    <w:rsid w:val="00FF0CFD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15FB4D94"/>
  <w15:chartTrackingRefBased/>
  <w15:docId w15:val="{9B7CB8B2-AA8C-412B-977E-E48A1A33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76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62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Îñíîâíîé òåêñò 2"/>
    <w:rsid w:val="006E327B"/>
    <w:pPr>
      <w:ind w:firstLine="567"/>
    </w:pPr>
    <w:rPr>
      <w:rFonts w:ascii="Times New Roman" w:eastAsia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E327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E32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AD5465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AD5465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8B4EAE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8B4EAE"/>
    <w:rPr>
      <w:color w:val="605E5C"/>
      <w:shd w:val="clear" w:color="auto" w:fill="E1DFDD"/>
    </w:rPr>
  </w:style>
  <w:style w:type="character" w:styleId="HTML">
    <w:name w:val="HTML Typewriter"/>
    <w:uiPriority w:val="99"/>
    <w:semiHidden/>
    <w:unhideWhenUsed/>
    <w:rsid w:val="000C650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1F2AD2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o">
    <w:name w:val="mo"/>
    <w:basedOn w:val="a0"/>
    <w:rsid w:val="00F42598"/>
  </w:style>
  <w:style w:type="paragraph" w:styleId="ab">
    <w:name w:val="Normal (Web)"/>
    <w:basedOn w:val="a"/>
    <w:uiPriority w:val="99"/>
    <w:semiHidden/>
    <w:unhideWhenUsed/>
    <w:rsid w:val="00C82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895C0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61F4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61F4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61F4E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61F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61F4E"/>
    <w:rPr>
      <w:b/>
      <w:bCs/>
      <w:lang w:eastAsia="en-US"/>
    </w:rPr>
  </w:style>
  <w:style w:type="character" w:customStyle="1" w:styleId="fontstyle31">
    <w:name w:val="fontstyle31"/>
    <w:basedOn w:val="a0"/>
    <w:rsid w:val="00B52EE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52EE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rsid w:val="00B52EE2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af1">
    <w:name w:val="Placeholder Text"/>
    <w:basedOn w:val="a0"/>
    <w:uiPriority w:val="99"/>
    <w:semiHidden/>
    <w:rsid w:val="003E577E"/>
    <w:rPr>
      <w:color w:val="808080"/>
    </w:rPr>
  </w:style>
  <w:style w:type="paragraph" w:styleId="af2">
    <w:name w:val="List Paragraph"/>
    <w:basedOn w:val="a"/>
    <w:uiPriority w:val="34"/>
    <w:qFormat/>
    <w:rsid w:val="00D2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oleObject" Target="embeddings/oleObject5.bin" /><Relationship Id="rId18" Type="http://schemas.openxmlformats.org/officeDocument/2006/relationships/oleObject" Target="embeddings/oleObject8.bin" /><Relationship Id="rId26" Type="http://schemas.openxmlformats.org/officeDocument/2006/relationships/oleObject" Target="embeddings/oleObject14.bin" /><Relationship Id="rId3" Type="http://schemas.openxmlformats.org/officeDocument/2006/relationships/settings" Target="settings.xml" /><Relationship Id="rId21" Type="http://schemas.openxmlformats.org/officeDocument/2006/relationships/oleObject" Target="embeddings/oleObject10.bin" /><Relationship Id="rId34" Type="http://schemas.openxmlformats.org/officeDocument/2006/relationships/fontTable" Target="fontTable.xml" /><Relationship Id="rId7" Type="http://schemas.openxmlformats.org/officeDocument/2006/relationships/image" Target="media/image1.wmf" /><Relationship Id="rId12" Type="http://schemas.openxmlformats.org/officeDocument/2006/relationships/oleObject" Target="embeddings/oleObject4.bin" /><Relationship Id="rId17" Type="http://schemas.openxmlformats.org/officeDocument/2006/relationships/oleObject" Target="embeddings/oleObject7.bin" /><Relationship Id="rId25" Type="http://schemas.openxmlformats.org/officeDocument/2006/relationships/oleObject" Target="embeddings/oleObject13.bin" /><Relationship Id="rId33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4.wmf" /><Relationship Id="rId20" Type="http://schemas.openxmlformats.org/officeDocument/2006/relationships/image" Target="media/image5.wmf" /><Relationship Id="rId29" Type="http://schemas.openxmlformats.org/officeDocument/2006/relationships/oleObject" Target="embeddings/oleObject17.bin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oleObject" Target="embeddings/oleObject3.bin" /><Relationship Id="rId24" Type="http://schemas.openxmlformats.org/officeDocument/2006/relationships/oleObject" Target="embeddings/oleObject12.bin" /><Relationship Id="rId32" Type="http://schemas.openxmlformats.org/officeDocument/2006/relationships/oleObject" Target="embeddings/oleObject20.bin" /><Relationship Id="rId5" Type="http://schemas.openxmlformats.org/officeDocument/2006/relationships/footnotes" Target="footnotes.xml" /><Relationship Id="rId15" Type="http://schemas.openxmlformats.org/officeDocument/2006/relationships/oleObject" Target="embeddings/oleObject6.bin" /><Relationship Id="rId23" Type="http://schemas.openxmlformats.org/officeDocument/2006/relationships/image" Target="media/image6.wmf" /><Relationship Id="rId28" Type="http://schemas.openxmlformats.org/officeDocument/2006/relationships/oleObject" Target="embeddings/oleObject16.bin" /><Relationship Id="rId10" Type="http://schemas.openxmlformats.org/officeDocument/2006/relationships/oleObject" Target="embeddings/oleObject2.bin" /><Relationship Id="rId19" Type="http://schemas.openxmlformats.org/officeDocument/2006/relationships/oleObject" Target="embeddings/oleObject9.bin" /><Relationship Id="rId31" Type="http://schemas.openxmlformats.org/officeDocument/2006/relationships/oleObject" Target="embeddings/oleObject19.bin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4" Type="http://schemas.openxmlformats.org/officeDocument/2006/relationships/image" Target="media/image3.wmf" /><Relationship Id="rId22" Type="http://schemas.openxmlformats.org/officeDocument/2006/relationships/oleObject" Target="embeddings/oleObject11.bin" /><Relationship Id="rId27" Type="http://schemas.openxmlformats.org/officeDocument/2006/relationships/oleObject" Target="embeddings/oleObject15.bin" /><Relationship Id="rId30" Type="http://schemas.openxmlformats.org/officeDocument/2006/relationships/oleObject" Target="embeddings/oleObject18.bin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Links>
    <vt:vector size="6" baseType="variant"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https://kpolyakov.spb.ru/prog/turing.htm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ГВА</dc:creator>
  <cp:keywords/>
  <dc:description/>
  <cp:lastModifiedBy>Анастасия Баранова</cp:lastModifiedBy>
  <cp:revision>2</cp:revision>
  <cp:lastPrinted>2016-07-15T08:30:00Z</cp:lastPrinted>
  <dcterms:created xsi:type="dcterms:W3CDTF">2023-12-07T08:09:00Z</dcterms:created>
  <dcterms:modified xsi:type="dcterms:W3CDTF">2023-12-07T08:09:00Z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