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911" w:rsidRDefault="00583F98" w:rsidP="00583F98">
      <w:pPr>
        <w:pStyle w:val="Heading1"/>
        <w:rPr>
          <w:lang w:val="es-PE"/>
        </w:rPr>
      </w:pPr>
      <w:r w:rsidRPr="00583F98">
        <w:rPr>
          <w:lang w:val="es-PE"/>
        </w:rPr>
        <w:t>Proceso de carga y descarga de informaci</w:t>
      </w:r>
      <w:r>
        <w:rPr>
          <w:lang w:val="es-PE"/>
        </w:rPr>
        <w:t xml:space="preserve">ón </w:t>
      </w:r>
      <w:proofErr w:type="spellStart"/>
      <w:r>
        <w:rPr>
          <w:lang w:val="es-PE"/>
        </w:rPr>
        <w:t>Appengine</w:t>
      </w:r>
      <w:proofErr w:type="spellEnd"/>
    </w:p>
    <w:p w:rsidR="00583F98" w:rsidRDefault="008727BF" w:rsidP="008727BF">
      <w:pPr>
        <w:pStyle w:val="Heading2"/>
        <w:rPr>
          <w:lang w:val="es-PE"/>
        </w:rPr>
      </w:pPr>
      <w:proofErr w:type="spellStart"/>
      <w:r>
        <w:rPr>
          <w:lang w:val="es-PE"/>
        </w:rPr>
        <w:t>Appengine</w:t>
      </w:r>
      <w:proofErr w:type="spellEnd"/>
      <w:r>
        <w:rPr>
          <w:lang w:val="es-PE"/>
        </w:rPr>
        <w:t xml:space="preserve"> SDK debe estar instalado. Descargarlo </w:t>
      </w:r>
      <w:proofErr w:type="gramStart"/>
      <w:r>
        <w:rPr>
          <w:lang w:val="es-PE"/>
        </w:rPr>
        <w:t>desde :</w:t>
      </w:r>
      <w:proofErr w:type="gramEnd"/>
      <w:r>
        <w:rPr>
          <w:lang w:val="es-PE"/>
        </w:rPr>
        <w:t xml:space="preserve"> </w:t>
      </w:r>
      <w:hyperlink r:id="rId6" w:history="1">
        <w:r w:rsidRPr="00905991">
          <w:rPr>
            <w:rStyle w:val="Hyperlink"/>
            <w:lang w:val="es-PE"/>
          </w:rPr>
          <w:t>https://developers.google.com/appengine/downloads</w:t>
        </w:r>
      </w:hyperlink>
    </w:p>
    <w:p w:rsidR="008727BF" w:rsidRDefault="008727BF" w:rsidP="008727BF">
      <w:pPr>
        <w:rPr>
          <w:lang w:val="es-PE"/>
        </w:rPr>
      </w:pPr>
    </w:p>
    <w:p w:rsidR="00583F98" w:rsidRDefault="00583F98" w:rsidP="00583F98">
      <w:pPr>
        <w:rPr>
          <w:lang w:val="es-PE"/>
        </w:rPr>
      </w:pPr>
      <w:bookmarkStart w:id="0" w:name="_GoBack"/>
      <w:bookmarkEnd w:id="0"/>
      <w:r>
        <w:rPr>
          <w:lang w:val="es-PE"/>
        </w:rPr>
        <w:t xml:space="preserve">Para realizar estos procesos, se </w:t>
      </w:r>
      <w:r w:rsidR="008727BF">
        <w:rPr>
          <w:lang w:val="es-PE"/>
        </w:rPr>
        <w:t>proporcionan</w:t>
      </w:r>
      <w:r>
        <w:rPr>
          <w:lang w:val="es-PE"/>
        </w:rPr>
        <w:t xml:space="preserve"> dos archivos BAT:</w:t>
      </w:r>
    </w:p>
    <w:p w:rsidR="00583F98" w:rsidRDefault="00583F98" w:rsidP="00583F9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Subirdatos.bat</w:t>
      </w:r>
    </w:p>
    <w:p w:rsidR="00583F98" w:rsidRDefault="00583F98" w:rsidP="00583F98">
      <w:pPr>
        <w:pStyle w:val="ListParagraph"/>
        <w:numPr>
          <w:ilvl w:val="1"/>
          <w:numId w:val="1"/>
        </w:numPr>
        <w:rPr>
          <w:lang w:val="es-PE"/>
        </w:rPr>
      </w:pPr>
      <w:r>
        <w:rPr>
          <w:lang w:val="es-PE"/>
        </w:rPr>
        <w:t>Carpeta de entrada: \input</w:t>
      </w:r>
    </w:p>
    <w:p w:rsidR="00583F98" w:rsidRDefault="00583F98" w:rsidP="00583F98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Bajardatos.bat</w:t>
      </w:r>
    </w:p>
    <w:p w:rsidR="00583F98" w:rsidRDefault="00583F98" w:rsidP="00583F98">
      <w:pPr>
        <w:pStyle w:val="ListParagraph"/>
        <w:numPr>
          <w:ilvl w:val="1"/>
          <w:numId w:val="1"/>
        </w:numPr>
        <w:rPr>
          <w:lang w:val="es-PE"/>
        </w:rPr>
      </w:pPr>
      <w:r>
        <w:rPr>
          <w:lang w:val="es-PE"/>
        </w:rPr>
        <w:t>Carpeta de salida: \output</w:t>
      </w:r>
    </w:p>
    <w:p w:rsidR="00583F98" w:rsidRPr="00583F98" w:rsidRDefault="00583F98" w:rsidP="00583F98">
      <w:pPr>
        <w:rPr>
          <w:lang w:val="es-PE"/>
        </w:rPr>
      </w:pPr>
      <w:r>
        <w:rPr>
          <w:lang w:val="es-PE"/>
        </w:rPr>
        <w:t xml:space="preserve">Ambos </w:t>
      </w:r>
      <w:proofErr w:type="spellStart"/>
      <w:r>
        <w:rPr>
          <w:lang w:val="es-PE"/>
        </w:rPr>
        <w:t>batchs</w:t>
      </w:r>
      <w:proofErr w:type="spellEnd"/>
      <w:r>
        <w:rPr>
          <w:lang w:val="es-PE"/>
        </w:rPr>
        <w:t xml:space="preserve"> utilizar archivos de configuración ya incluidos y utilizan carpetas para recibir o generar los archivos de datos</w:t>
      </w:r>
    </w:p>
    <w:p w:rsidR="00583F98" w:rsidRDefault="00583F98" w:rsidP="00583F98">
      <w:pPr>
        <w:pStyle w:val="Heading2"/>
        <w:rPr>
          <w:lang w:val="es-PE"/>
        </w:rPr>
      </w:pPr>
      <w:r>
        <w:rPr>
          <w:lang w:val="es-PE"/>
        </w:rPr>
        <w:t>Requerimientos:</w:t>
      </w:r>
    </w:p>
    <w:p w:rsidR="00583F98" w:rsidRDefault="00583F98" w:rsidP="00583F98">
      <w:pPr>
        <w:rPr>
          <w:lang w:val="es-PE"/>
        </w:rPr>
      </w:pPr>
      <w:r>
        <w:rPr>
          <w:lang w:val="es-PE"/>
        </w:rPr>
        <w:t xml:space="preserve">Asumiendo que el modelo de datos de la aplicación </w:t>
      </w:r>
      <w:proofErr w:type="spellStart"/>
      <w:r>
        <w:rPr>
          <w:lang w:val="es-PE"/>
        </w:rPr>
        <w:t>EncuestaInkafarma</w:t>
      </w:r>
      <w:proofErr w:type="spellEnd"/>
      <w:r>
        <w:rPr>
          <w:lang w:val="es-PE"/>
        </w:rPr>
        <w:t xml:space="preserve"> no ha sido modificado, para cargar o descargar información ingresada en </w:t>
      </w:r>
      <w:proofErr w:type="spellStart"/>
      <w:r>
        <w:rPr>
          <w:lang w:val="es-PE"/>
        </w:rPr>
        <w:t>AppEngine</w:t>
      </w:r>
      <w:proofErr w:type="spellEnd"/>
      <w:r>
        <w:rPr>
          <w:lang w:val="es-PE"/>
        </w:rPr>
        <w:t xml:space="preserve"> </w:t>
      </w:r>
      <w:r>
        <w:rPr>
          <w:b/>
          <w:lang w:val="es-PE"/>
        </w:rPr>
        <w:t xml:space="preserve"> </w:t>
      </w:r>
      <w:r w:rsidRPr="00583F98">
        <w:rPr>
          <w:b/>
          <w:lang w:val="es-PE"/>
        </w:rPr>
        <w:t xml:space="preserve">se requiere tener las credenciales del administrador de la </w:t>
      </w:r>
      <w:proofErr w:type="spellStart"/>
      <w:r w:rsidRPr="00583F98">
        <w:rPr>
          <w:b/>
          <w:lang w:val="es-PE"/>
        </w:rPr>
        <w:t>app</w:t>
      </w:r>
      <w:proofErr w:type="spellEnd"/>
      <w:r>
        <w:rPr>
          <w:lang w:val="es-PE"/>
        </w:rPr>
        <w:t xml:space="preserve">. </w:t>
      </w:r>
    </w:p>
    <w:p w:rsidR="00583F98" w:rsidRDefault="00583F98" w:rsidP="00583F98">
      <w:pPr>
        <w:rPr>
          <w:lang w:val="es-PE"/>
        </w:rPr>
      </w:pPr>
      <w:r>
        <w:rPr>
          <w:lang w:val="es-PE"/>
        </w:rPr>
        <w:t>Además, para el proceso de subida de datos, hace falta incluir los archivos CSV para las tablas</w:t>
      </w:r>
      <w:r w:rsidR="005C600E">
        <w:rPr>
          <w:lang w:val="es-PE"/>
        </w:rPr>
        <w:t>:</w:t>
      </w:r>
    </w:p>
    <w:p w:rsidR="005C600E" w:rsidRDefault="005C600E" w:rsidP="005C600E">
      <w:pPr>
        <w:pStyle w:val="ListParagraph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InEmpleado</w:t>
      </w:r>
      <w:proofErr w:type="spellEnd"/>
    </w:p>
    <w:p w:rsidR="005C600E" w:rsidRDefault="005C600E" w:rsidP="005C600E">
      <w:pPr>
        <w:pStyle w:val="ListParagraph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listaValores</w:t>
      </w:r>
      <w:proofErr w:type="spellEnd"/>
    </w:p>
    <w:p w:rsidR="005C600E" w:rsidRDefault="005C600E" w:rsidP="005C600E">
      <w:pPr>
        <w:pStyle w:val="ListParagraph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ubigeo</w:t>
      </w:r>
      <w:proofErr w:type="spellEnd"/>
    </w:p>
    <w:p w:rsidR="005C600E" w:rsidRDefault="005C600E" w:rsidP="005C600E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organización</w:t>
      </w:r>
    </w:p>
    <w:p w:rsidR="005C600E" w:rsidRDefault="005C600E" w:rsidP="005C600E">
      <w:pPr>
        <w:rPr>
          <w:lang w:val="es-PE"/>
        </w:rPr>
      </w:pPr>
      <w:r>
        <w:rPr>
          <w:lang w:val="es-PE"/>
        </w:rPr>
        <w:t>Para el proceso de descarga de datos, se generarán archivos para las siguientes tablas:</w:t>
      </w:r>
    </w:p>
    <w:p w:rsidR="005C600E" w:rsidRDefault="005C600E" w:rsidP="005C600E">
      <w:pPr>
        <w:pStyle w:val="ListParagraph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Area</w:t>
      </w:r>
      <w:proofErr w:type="spellEnd"/>
    </w:p>
    <w:p w:rsidR="005C600E" w:rsidRDefault="005C600E" w:rsidP="005C600E">
      <w:pPr>
        <w:pStyle w:val="ListParagraph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Capacitacion</w:t>
      </w:r>
      <w:proofErr w:type="spellEnd"/>
    </w:p>
    <w:p w:rsidR="005C600E" w:rsidRDefault="005C600E" w:rsidP="005C600E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Dependiente</w:t>
      </w:r>
    </w:p>
    <w:p w:rsidR="005C600E" w:rsidRDefault="005C600E" w:rsidP="005C600E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Empleado</w:t>
      </w:r>
    </w:p>
    <w:p w:rsidR="005C600E" w:rsidRDefault="005C600E" w:rsidP="005C600E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Estudio</w:t>
      </w:r>
    </w:p>
    <w:p w:rsidR="005C600E" w:rsidRDefault="005C600E" w:rsidP="005C600E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Experiencia</w:t>
      </w:r>
    </w:p>
    <w:p w:rsidR="005C600E" w:rsidRDefault="005C600E" w:rsidP="005C600E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>Habilidades</w:t>
      </w:r>
    </w:p>
    <w:p w:rsidR="005C600E" w:rsidRDefault="005C600E" w:rsidP="005C600E">
      <w:pPr>
        <w:pStyle w:val="ListParagraph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Hobbie</w:t>
      </w:r>
      <w:proofErr w:type="spellEnd"/>
    </w:p>
    <w:p w:rsidR="005C600E" w:rsidRDefault="005C600E" w:rsidP="005C600E">
      <w:pPr>
        <w:pStyle w:val="Heading2"/>
        <w:rPr>
          <w:lang w:val="es-PE"/>
        </w:rPr>
      </w:pPr>
      <w:r>
        <w:rPr>
          <w:lang w:val="es-PE"/>
        </w:rPr>
        <w:t>Fijar credenciales:</w:t>
      </w:r>
    </w:p>
    <w:p w:rsidR="005C600E" w:rsidRDefault="005C600E" w:rsidP="005C600E">
      <w:pPr>
        <w:rPr>
          <w:lang w:val="es-PE"/>
        </w:rPr>
      </w:pPr>
      <w:r>
        <w:rPr>
          <w:lang w:val="es-PE"/>
        </w:rPr>
        <w:t>Para fijar las credenciales para manipular la información, hay que hacer dos procesos:</w:t>
      </w:r>
    </w:p>
    <w:p w:rsidR="005C600E" w:rsidRDefault="005C600E" w:rsidP="005C600E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Cambiar la cuenta de correo en los dos </w:t>
      </w:r>
      <w:proofErr w:type="spellStart"/>
      <w:r>
        <w:rPr>
          <w:lang w:val="es-PE"/>
        </w:rPr>
        <w:t>batch</w:t>
      </w:r>
      <w:proofErr w:type="spellEnd"/>
      <w:r>
        <w:rPr>
          <w:lang w:val="es-PE"/>
        </w:rPr>
        <w:t>: bajardatos.bat y subirdatos.bat</w:t>
      </w:r>
    </w:p>
    <w:p w:rsidR="005C600E" w:rsidRDefault="005C600E" w:rsidP="005C600E">
      <w:pPr>
        <w:pStyle w:val="ListParagraph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En este momento, la cuenta fijada es </w:t>
      </w:r>
      <w:hyperlink r:id="rId7" w:history="1">
        <w:r w:rsidRPr="00086B46">
          <w:rPr>
            <w:rStyle w:val="Hyperlink"/>
            <w:lang w:val="es-PE"/>
          </w:rPr>
          <w:t>adminorion@inkafarma.com.pe</w:t>
        </w:r>
      </w:hyperlink>
    </w:p>
    <w:p w:rsidR="005C600E" w:rsidRDefault="005C600E" w:rsidP="005C600E">
      <w:pPr>
        <w:pStyle w:val="ListParagraph"/>
        <w:numPr>
          <w:ilvl w:val="0"/>
          <w:numId w:val="1"/>
        </w:numPr>
        <w:rPr>
          <w:lang w:val="es-PE"/>
        </w:rPr>
      </w:pPr>
      <w:r>
        <w:rPr>
          <w:lang w:val="es-PE"/>
        </w:rPr>
        <w:lastRenderedPageBreak/>
        <w:t xml:space="preserve">Fijar el </w:t>
      </w:r>
      <w:proofErr w:type="spellStart"/>
      <w:r>
        <w:rPr>
          <w:lang w:val="es-PE"/>
        </w:rPr>
        <w:t>password</w:t>
      </w:r>
      <w:proofErr w:type="spellEnd"/>
      <w:r>
        <w:rPr>
          <w:lang w:val="es-PE"/>
        </w:rPr>
        <w:t xml:space="preserve"> en el archivo pass.txt</w:t>
      </w:r>
    </w:p>
    <w:p w:rsidR="005C600E" w:rsidRDefault="005C600E" w:rsidP="005C600E">
      <w:pPr>
        <w:pStyle w:val="Heading2"/>
        <w:rPr>
          <w:lang w:val="es-PE"/>
        </w:rPr>
      </w:pPr>
      <w:r>
        <w:rPr>
          <w:lang w:val="es-PE"/>
        </w:rPr>
        <w:t>Procedimientos:</w:t>
      </w:r>
    </w:p>
    <w:p w:rsidR="005C600E" w:rsidRDefault="005C600E" w:rsidP="005C600E">
      <w:pPr>
        <w:rPr>
          <w:lang w:val="es-PE"/>
        </w:rPr>
      </w:pPr>
    </w:p>
    <w:p w:rsidR="005C600E" w:rsidRDefault="005C600E" w:rsidP="005C600E">
      <w:pPr>
        <w:pStyle w:val="Heading3"/>
        <w:rPr>
          <w:lang w:val="es-PE"/>
        </w:rPr>
      </w:pPr>
      <w:r>
        <w:rPr>
          <w:lang w:val="es-PE"/>
        </w:rPr>
        <w:t>Subir datos:</w:t>
      </w:r>
    </w:p>
    <w:p w:rsidR="008C60DB" w:rsidRPr="008C60DB" w:rsidRDefault="008C60DB" w:rsidP="008C60DB">
      <w:pPr>
        <w:rPr>
          <w:color w:val="FF0000"/>
          <w:lang w:val="es-PE"/>
        </w:rPr>
      </w:pPr>
      <w:r>
        <w:rPr>
          <w:color w:val="FF0000"/>
          <w:lang w:val="es-PE"/>
        </w:rPr>
        <w:t xml:space="preserve">Leer sección sobre borrado de datos. Para subir datos, se supone que las tablas deben estar </w:t>
      </w:r>
      <w:r w:rsidR="00F66211">
        <w:rPr>
          <w:color w:val="FF0000"/>
          <w:lang w:val="es-PE"/>
        </w:rPr>
        <w:t>vacías</w:t>
      </w:r>
      <w:r>
        <w:rPr>
          <w:color w:val="FF0000"/>
          <w:lang w:val="es-PE"/>
        </w:rPr>
        <w:t>.</w:t>
      </w:r>
    </w:p>
    <w:p w:rsidR="005C600E" w:rsidRDefault="005C600E" w:rsidP="005C600E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Copiar archivos CSV en la carpeta input:</w:t>
      </w:r>
    </w:p>
    <w:p w:rsidR="005C600E" w:rsidRDefault="005C600E" w:rsidP="005C600E">
      <w:pPr>
        <w:pStyle w:val="ListParagraph"/>
        <w:numPr>
          <w:ilvl w:val="1"/>
          <w:numId w:val="2"/>
        </w:numPr>
        <w:rPr>
          <w:lang w:val="es-PE"/>
        </w:rPr>
      </w:pPr>
      <w:r>
        <w:rPr>
          <w:lang w:val="es-PE"/>
        </w:rPr>
        <w:t>Inempleados.csv</w:t>
      </w:r>
    </w:p>
    <w:p w:rsidR="005C600E" w:rsidRDefault="005C600E" w:rsidP="005C600E">
      <w:pPr>
        <w:pStyle w:val="ListParagraph"/>
        <w:numPr>
          <w:ilvl w:val="1"/>
          <w:numId w:val="2"/>
        </w:numPr>
        <w:rPr>
          <w:lang w:val="es-PE"/>
        </w:rPr>
      </w:pPr>
      <w:r>
        <w:rPr>
          <w:lang w:val="es-PE"/>
        </w:rPr>
        <w:t>Listavalores.csv</w:t>
      </w:r>
    </w:p>
    <w:p w:rsidR="005C600E" w:rsidRDefault="005C600E" w:rsidP="005C600E">
      <w:pPr>
        <w:pStyle w:val="ListParagraph"/>
        <w:numPr>
          <w:ilvl w:val="1"/>
          <w:numId w:val="2"/>
        </w:numPr>
        <w:rPr>
          <w:lang w:val="es-PE"/>
        </w:rPr>
      </w:pPr>
      <w:r>
        <w:rPr>
          <w:lang w:val="es-PE"/>
        </w:rPr>
        <w:t>Organización.csv</w:t>
      </w:r>
    </w:p>
    <w:p w:rsidR="005C600E" w:rsidRDefault="005C600E" w:rsidP="005C600E">
      <w:pPr>
        <w:pStyle w:val="ListParagraph"/>
        <w:numPr>
          <w:ilvl w:val="1"/>
          <w:numId w:val="2"/>
        </w:numPr>
        <w:rPr>
          <w:lang w:val="es-PE"/>
        </w:rPr>
      </w:pPr>
      <w:r>
        <w:rPr>
          <w:lang w:val="es-PE"/>
        </w:rPr>
        <w:t>Ubigeos.csv</w:t>
      </w:r>
    </w:p>
    <w:p w:rsidR="005C600E" w:rsidRDefault="00315B7F" w:rsidP="005C600E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Ejecutar el archivo subirdatos.bat</w:t>
      </w:r>
    </w:p>
    <w:p w:rsidR="00315B7F" w:rsidRDefault="00315B7F" w:rsidP="00315B7F">
      <w:pPr>
        <w:pStyle w:val="Heading3"/>
        <w:rPr>
          <w:lang w:val="es-PE"/>
        </w:rPr>
      </w:pPr>
      <w:r>
        <w:rPr>
          <w:lang w:val="es-PE"/>
        </w:rPr>
        <w:t>Bajar datos:</w:t>
      </w:r>
    </w:p>
    <w:p w:rsidR="00315B7F" w:rsidRDefault="00315B7F" w:rsidP="00315B7F">
      <w:pPr>
        <w:pStyle w:val="ListParagraph"/>
        <w:numPr>
          <w:ilvl w:val="0"/>
          <w:numId w:val="3"/>
        </w:numPr>
        <w:rPr>
          <w:lang w:val="es-PE"/>
        </w:rPr>
      </w:pPr>
      <w:r>
        <w:rPr>
          <w:lang w:val="es-PE"/>
        </w:rPr>
        <w:t>Ejecutar el archivo bajardatos.bat</w:t>
      </w:r>
    </w:p>
    <w:p w:rsidR="00315B7F" w:rsidRDefault="00315B7F" w:rsidP="00315B7F">
      <w:pPr>
        <w:pStyle w:val="ListParagraph"/>
        <w:numPr>
          <w:ilvl w:val="0"/>
          <w:numId w:val="3"/>
        </w:numPr>
        <w:rPr>
          <w:lang w:val="es-PE"/>
        </w:rPr>
      </w:pPr>
      <w:r>
        <w:rPr>
          <w:lang w:val="es-PE"/>
        </w:rPr>
        <w:t>En la carpeta output encontrará los archivos generados :</w:t>
      </w:r>
    </w:p>
    <w:p w:rsidR="00315B7F" w:rsidRDefault="00315B7F" w:rsidP="00315B7F">
      <w:pPr>
        <w:pStyle w:val="ListParagraph"/>
        <w:numPr>
          <w:ilvl w:val="1"/>
          <w:numId w:val="3"/>
        </w:numPr>
        <w:rPr>
          <w:lang w:val="es-PE"/>
        </w:rPr>
      </w:pPr>
      <w:r>
        <w:rPr>
          <w:lang w:val="es-PE"/>
        </w:rPr>
        <w:t>Area.csv</w:t>
      </w:r>
    </w:p>
    <w:p w:rsidR="00315B7F" w:rsidRDefault="00315B7F" w:rsidP="00315B7F">
      <w:pPr>
        <w:pStyle w:val="ListParagraph"/>
        <w:numPr>
          <w:ilvl w:val="1"/>
          <w:numId w:val="3"/>
        </w:numPr>
        <w:rPr>
          <w:lang w:val="es-PE"/>
        </w:rPr>
      </w:pPr>
      <w:r>
        <w:rPr>
          <w:lang w:val="es-PE"/>
        </w:rPr>
        <w:t>Capacitacion.csv</w:t>
      </w:r>
    </w:p>
    <w:p w:rsidR="00315B7F" w:rsidRDefault="00315B7F" w:rsidP="00315B7F">
      <w:pPr>
        <w:pStyle w:val="ListParagraph"/>
        <w:numPr>
          <w:ilvl w:val="1"/>
          <w:numId w:val="3"/>
        </w:numPr>
        <w:rPr>
          <w:lang w:val="es-PE"/>
        </w:rPr>
      </w:pPr>
      <w:r>
        <w:rPr>
          <w:lang w:val="es-PE"/>
        </w:rPr>
        <w:t>Dependiente.csv</w:t>
      </w:r>
    </w:p>
    <w:p w:rsidR="00315B7F" w:rsidRDefault="00315B7F" w:rsidP="00315B7F">
      <w:pPr>
        <w:pStyle w:val="ListParagraph"/>
        <w:numPr>
          <w:ilvl w:val="1"/>
          <w:numId w:val="3"/>
        </w:numPr>
        <w:rPr>
          <w:lang w:val="es-PE"/>
        </w:rPr>
      </w:pPr>
      <w:r>
        <w:rPr>
          <w:lang w:val="es-PE"/>
        </w:rPr>
        <w:t>Empleado.csv</w:t>
      </w:r>
    </w:p>
    <w:p w:rsidR="00315B7F" w:rsidRDefault="00315B7F" w:rsidP="00315B7F">
      <w:pPr>
        <w:pStyle w:val="ListParagraph"/>
        <w:numPr>
          <w:ilvl w:val="1"/>
          <w:numId w:val="3"/>
        </w:numPr>
        <w:rPr>
          <w:lang w:val="es-PE"/>
        </w:rPr>
      </w:pPr>
      <w:r>
        <w:rPr>
          <w:lang w:val="es-PE"/>
        </w:rPr>
        <w:t>Estudio.csv</w:t>
      </w:r>
    </w:p>
    <w:p w:rsidR="00315B7F" w:rsidRDefault="00315B7F" w:rsidP="00315B7F">
      <w:pPr>
        <w:pStyle w:val="ListParagraph"/>
        <w:numPr>
          <w:ilvl w:val="1"/>
          <w:numId w:val="3"/>
        </w:numPr>
        <w:rPr>
          <w:lang w:val="es-PE"/>
        </w:rPr>
      </w:pPr>
      <w:r>
        <w:rPr>
          <w:lang w:val="es-PE"/>
        </w:rPr>
        <w:t>Experiencia.csv</w:t>
      </w:r>
    </w:p>
    <w:p w:rsidR="00315B7F" w:rsidRDefault="00315B7F" w:rsidP="00315B7F">
      <w:pPr>
        <w:pStyle w:val="ListParagraph"/>
        <w:numPr>
          <w:ilvl w:val="1"/>
          <w:numId w:val="3"/>
        </w:numPr>
        <w:rPr>
          <w:lang w:val="es-PE"/>
        </w:rPr>
      </w:pPr>
      <w:r>
        <w:rPr>
          <w:lang w:val="es-PE"/>
        </w:rPr>
        <w:t>Habilidades</w:t>
      </w:r>
    </w:p>
    <w:p w:rsidR="00315B7F" w:rsidRDefault="00315B7F" w:rsidP="00315B7F">
      <w:pPr>
        <w:pStyle w:val="ListParagraph"/>
        <w:numPr>
          <w:ilvl w:val="1"/>
          <w:numId w:val="3"/>
        </w:numPr>
        <w:rPr>
          <w:lang w:val="es-PE"/>
        </w:rPr>
      </w:pPr>
      <w:r>
        <w:rPr>
          <w:lang w:val="es-PE"/>
        </w:rPr>
        <w:t>Hobbie.csv</w:t>
      </w:r>
    </w:p>
    <w:p w:rsidR="00315B7F" w:rsidRDefault="00315B7F" w:rsidP="00315B7F">
      <w:pPr>
        <w:rPr>
          <w:lang w:val="es-PE"/>
        </w:rPr>
      </w:pPr>
    </w:p>
    <w:p w:rsidR="00315B7F" w:rsidRDefault="00315B7F" w:rsidP="00315B7F">
      <w:pPr>
        <w:pStyle w:val="Heading2"/>
        <w:rPr>
          <w:lang w:val="es-PE"/>
        </w:rPr>
      </w:pPr>
      <w:r>
        <w:rPr>
          <w:lang w:val="es-PE"/>
        </w:rPr>
        <w:t>Referencia:</w:t>
      </w:r>
    </w:p>
    <w:p w:rsidR="00315B7F" w:rsidRDefault="00315B7F" w:rsidP="00315B7F">
      <w:pPr>
        <w:rPr>
          <w:lang w:val="es-PE"/>
        </w:rPr>
      </w:pPr>
      <w:r>
        <w:rPr>
          <w:lang w:val="es-PE"/>
        </w:rPr>
        <w:t>A continuación, la descripción de los archivos entregados:</w:t>
      </w:r>
    </w:p>
    <w:p w:rsidR="00315B7F" w:rsidRDefault="00315B7F" w:rsidP="00315B7F">
      <w:pPr>
        <w:pStyle w:val="ListParagraph"/>
        <w:numPr>
          <w:ilvl w:val="0"/>
          <w:numId w:val="4"/>
        </w:numPr>
        <w:rPr>
          <w:lang w:val="es-PE"/>
        </w:rPr>
      </w:pPr>
      <w:proofErr w:type="spellStart"/>
      <w:r w:rsidRPr="00315B7F">
        <w:rPr>
          <w:lang w:val="es-PE"/>
        </w:rPr>
        <w:t>Bulkloader.yaml</w:t>
      </w:r>
      <w:proofErr w:type="spellEnd"/>
      <w:r w:rsidRPr="00315B7F">
        <w:rPr>
          <w:lang w:val="es-PE"/>
        </w:rPr>
        <w:t>:</w:t>
      </w:r>
    </w:p>
    <w:p w:rsidR="00315B7F" w:rsidRDefault="00315B7F" w:rsidP="00315B7F">
      <w:pPr>
        <w:pStyle w:val="ListParagraph"/>
        <w:numPr>
          <w:ilvl w:val="1"/>
          <w:numId w:val="4"/>
        </w:numPr>
        <w:rPr>
          <w:lang w:val="es-PE"/>
        </w:rPr>
      </w:pPr>
      <w:r>
        <w:rPr>
          <w:lang w:val="es-PE"/>
        </w:rPr>
        <w:t>Archivo de definición para la subida de datos. Se puede ver la definición de los archivos CSV que se utilizan y se podrían modificar en caso de que se cambie el formato del CSV o del modelo de datos en Google</w:t>
      </w:r>
    </w:p>
    <w:p w:rsidR="00315B7F" w:rsidRDefault="00315B7F" w:rsidP="00315B7F">
      <w:pPr>
        <w:pStyle w:val="ListParagraph"/>
        <w:numPr>
          <w:ilvl w:val="0"/>
          <w:numId w:val="4"/>
        </w:numPr>
        <w:rPr>
          <w:lang w:val="es-PE"/>
        </w:rPr>
      </w:pPr>
      <w:proofErr w:type="spellStart"/>
      <w:r>
        <w:rPr>
          <w:lang w:val="es-PE"/>
        </w:rPr>
        <w:t>Bulknew.yaml</w:t>
      </w:r>
      <w:proofErr w:type="spellEnd"/>
      <w:r>
        <w:rPr>
          <w:lang w:val="es-PE"/>
        </w:rPr>
        <w:t>:</w:t>
      </w:r>
    </w:p>
    <w:p w:rsidR="00315B7F" w:rsidRDefault="00315B7F" w:rsidP="00315B7F">
      <w:pPr>
        <w:pStyle w:val="ListParagraph"/>
        <w:numPr>
          <w:ilvl w:val="1"/>
          <w:numId w:val="4"/>
        </w:numPr>
        <w:rPr>
          <w:lang w:val="es-PE"/>
        </w:rPr>
      </w:pPr>
      <w:r>
        <w:rPr>
          <w:lang w:val="es-PE"/>
        </w:rPr>
        <w:t xml:space="preserve">Archivo de definición para la descarga de datos. </w:t>
      </w:r>
    </w:p>
    <w:p w:rsidR="00315B7F" w:rsidRDefault="00315B7F" w:rsidP="00315B7F">
      <w:pPr>
        <w:rPr>
          <w:lang w:val="es-PE"/>
        </w:rPr>
      </w:pPr>
    </w:p>
    <w:p w:rsidR="00315B7F" w:rsidRDefault="00315B7F" w:rsidP="00315B7F">
      <w:pPr>
        <w:pStyle w:val="Heading2"/>
        <w:rPr>
          <w:lang w:val="es-PE"/>
        </w:rPr>
      </w:pPr>
      <w:r>
        <w:rPr>
          <w:lang w:val="es-PE"/>
        </w:rPr>
        <w:t>Borrado de información:</w:t>
      </w:r>
    </w:p>
    <w:p w:rsidR="00315B7F" w:rsidRDefault="00315B7F" w:rsidP="00315B7F">
      <w:pPr>
        <w:rPr>
          <w:lang w:val="es-PE"/>
        </w:rPr>
      </w:pPr>
      <w:r>
        <w:rPr>
          <w:lang w:val="es-PE"/>
        </w:rPr>
        <w:t>El modelo de datos se puede separar en dos grupos:</w:t>
      </w:r>
    </w:p>
    <w:p w:rsidR="00315B7F" w:rsidRDefault="00315B7F" w:rsidP="00315B7F">
      <w:pPr>
        <w:pStyle w:val="ListParagraph"/>
        <w:numPr>
          <w:ilvl w:val="0"/>
          <w:numId w:val="5"/>
        </w:numPr>
        <w:rPr>
          <w:lang w:val="es-PE"/>
        </w:rPr>
      </w:pPr>
      <w:r w:rsidRPr="00315B7F">
        <w:rPr>
          <w:lang w:val="es-PE"/>
        </w:rPr>
        <w:t>Valores permanentes</w:t>
      </w:r>
    </w:p>
    <w:p w:rsidR="00315B7F" w:rsidRDefault="00315B7F" w:rsidP="00315B7F">
      <w:pPr>
        <w:pStyle w:val="ListParagraph"/>
        <w:numPr>
          <w:ilvl w:val="0"/>
          <w:numId w:val="5"/>
        </w:numPr>
        <w:rPr>
          <w:lang w:val="es-PE"/>
        </w:rPr>
      </w:pPr>
      <w:r>
        <w:rPr>
          <w:lang w:val="es-PE"/>
        </w:rPr>
        <w:lastRenderedPageBreak/>
        <w:t>Valores ingresados</w:t>
      </w:r>
    </w:p>
    <w:p w:rsidR="00315B7F" w:rsidRDefault="00315B7F" w:rsidP="00315B7F">
      <w:pPr>
        <w:rPr>
          <w:lang w:val="es-PE"/>
        </w:rPr>
      </w:pPr>
      <w:r>
        <w:rPr>
          <w:lang w:val="es-PE"/>
        </w:rPr>
        <w:t>Los valores permanentes son utilizados para alimentar las opciones de los formatos de ingreso y no cambian durante el ingreso de datos.</w:t>
      </w:r>
    </w:p>
    <w:p w:rsidR="00315B7F" w:rsidRDefault="00315B7F" w:rsidP="00315B7F">
      <w:pPr>
        <w:rPr>
          <w:lang w:val="es-PE"/>
        </w:rPr>
      </w:pPr>
      <w:r>
        <w:rPr>
          <w:lang w:val="es-PE"/>
        </w:rPr>
        <w:t xml:space="preserve">Los valores ingresados son los que ingresan los usuarios. </w:t>
      </w:r>
    </w:p>
    <w:p w:rsidR="008C60DB" w:rsidRDefault="00315B7F" w:rsidP="00315B7F">
      <w:pPr>
        <w:rPr>
          <w:lang w:val="es-PE"/>
        </w:rPr>
      </w:pPr>
      <w:r>
        <w:rPr>
          <w:lang w:val="es-PE"/>
        </w:rPr>
        <w:t>Debido a las restricciones y cuotas fijadas por Google, se recomienda subir los Valores Permanentes una sola vez y luego ir modificando y agregando valores. Google fija cuotas para lectura y escritura</w:t>
      </w:r>
      <w:r w:rsidR="008C60DB">
        <w:rPr>
          <w:lang w:val="es-PE"/>
        </w:rPr>
        <w:t xml:space="preserve"> y cuando esos límites se sobrepasan, la aplicación deja de funcionar. Es por eso que estas tablas no deberían ser subidas muy a menudo. Especialmente, la tabla UBIGEO es gigante. Las tablas en este grupo son todas las incluidas en el proceso de subida de datos, con exc</w:t>
      </w:r>
      <w:r w:rsidR="00F66211">
        <w:rPr>
          <w:lang w:val="es-PE"/>
        </w:rPr>
        <w:t>epción de la tabla</w:t>
      </w:r>
      <w:r w:rsidR="008C60DB">
        <w:rPr>
          <w:lang w:val="es-PE"/>
        </w:rPr>
        <w:t xml:space="preserve"> </w:t>
      </w:r>
      <w:proofErr w:type="spellStart"/>
      <w:r w:rsidR="008C60DB">
        <w:rPr>
          <w:lang w:val="es-PE"/>
        </w:rPr>
        <w:t>inEmpleado</w:t>
      </w:r>
      <w:proofErr w:type="spellEnd"/>
      <w:r w:rsidR="008C60DB">
        <w:rPr>
          <w:lang w:val="es-PE"/>
        </w:rPr>
        <w:t xml:space="preserve">. </w:t>
      </w:r>
    </w:p>
    <w:p w:rsidR="008C60DB" w:rsidRDefault="008C60DB" w:rsidP="00315B7F">
      <w:pPr>
        <w:rPr>
          <w:lang w:val="es-PE"/>
        </w:rPr>
      </w:pPr>
      <w:r>
        <w:rPr>
          <w:lang w:val="es-PE"/>
        </w:rPr>
        <w:t xml:space="preserve">Lo mismo aplica para el borrado de información, es decir, tenemos un límite en lectura y escritura y también en la cantidad de transacciones por segundo, ancho de banda, índices y demás. </w:t>
      </w:r>
    </w:p>
    <w:p w:rsidR="008C60DB" w:rsidRDefault="008727BF" w:rsidP="00315B7F">
      <w:pPr>
        <w:rPr>
          <w:lang w:val="es-P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45pt;margin-top:45.95pt;width:487.9pt;height:310.75pt;z-index:251659264;mso-position-horizontal-relative:text;mso-position-vertical-relative:text">
            <v:imagedata r:id="rId8" o:title=""/>
            <w10:wrap type="square"/>
          </v:shape>
          <o:OLEObject Type="Embed" ProgID="Photoshop.Image.12" ShapeID="_x0000_s1026" DrawAspect="Content" ObjectID="_1408963163" r:id="rId9">
            <o:FieldCodes>\s</o:FieldCodes>
          </o:OLEObject>
        </w:pict>
      </w:r>
      <w:r w:rsidR="008C60DB">
        <w:rPr>
          <w:lang w:val="es-PE"/>
        </w:rPr>
        <w:t xml:space="preserve">Es por esto que ningún script para borrado de información será mas eficiente que la herramienta de administración de datos en el portal de administración de Google </w:t>
      </w:r>
      <w:proofErr w:type="spellStart"/>
      <w:r w:rsidR="008C60DB">
        <w:rPr>
          <w:lang w:val="es-PE"/>
        </w:rPr>
        <w:t>appengine</w:t>
      </w:r>
      <w:proofErr w:type="spellEnd"/>
      <w:r w:rsidR="008C60DB">
        <w:rPr>
          <w:lang w:val="es-PE"/>
        </w:rPr>
        <w:t xml:space="preserve">. </w:t>
      </w:r>
    </w:p>
    <w:p w:rsidR="008C60DB" w:rsidRDefault="008C60DB" w:rsidP="00315B7F">
      <w:pPr>
        <w:rPr>
          <w:lang w:val="es-PE"/>
        </w:rPr>
      </w:pPr>
    </w:p>
    <w:p w:rsidR="008C60DB" w:rsidRDefault="008C60DB" w:rsidP="00315B7F">
      <w:pPr>
        <w:rPr>
          <w:b/>
          <w:sz w:val="28"/>
          <w:lang w:val="es-PE"/>
        </w:rPr>
      </w:pPr>
      <w:r w:rsidRPr="00F66211">
        <w:rPr>
          <w:b/>
          <w:sz w:val="28"/>
          <w:lang w:val="es-PE"/>
        </w:rPr>
        <w:t>Entonces, el proceso para subir datos, requiere de un proceso previo que es el “limpiar” las tablas</w:t>
      </w:r>
      <w:r w:rsidR="00F66211" w:rsidRPr="00F66211">
        <w:rPr>
          <w:b/>
          <w:sz w:val="28"/>
          <w:lang w:val="es-PE"/>
        </w:rPr>
        <w:t xml:space="preserve"> utilizando la herramienta de administración en Google.</w:t>
      </w:r>
    </w:p>
    <w:p w:rsidR="00F66211" w:rsidRDefault="00F66211" w:rsidP="00315B7F">
      <w:pPr>
        <w:rPr>
          <w:lang w:val="es-PE"/>
        </w:rPr>
      </w:pPr>
      <w:r>
        <w:rPr>
          <w:lang w:val="es-PE"/>
        </w:rPr>
        <w:lastRenderedPageBreak/>
        <w:t xml:space="preserve">La opción </w:t>
      </w:r>
      <w:r w:rsidRPr="00F66211">
        <w:rPr>
          <w:b/>
          <w:lang w:val="es-PE"/>
        </w:rPr>
        <w:t>“</w:t>
      </w:r>
      <w:proofErr w:type="spellStart"/>
      <w:r w:rsidRPr="00F66211">
        <w:rPr>
          <w:b/>
          <w:lang w:val="es-PE"/>
        </w:rPr>
        <w:t>delete</w:t>
      </w:r>
      <w:proofErr w:type="spellEnd"/>
      <w:r w:rsidRPr="00F66211">
        <w:rPr>
          <w:b/>
          <w:lang w:val="es-PE"/>
        </w:rPr>
        <w:t xml:space="preserve"> </w:t>
      </w:r>
      <w:proofErr w:type="spellStart"/>
      <w:r w:rsidRPr="00F66211">
        <w:rPr>
          <w:b/>
          <w:lang w:val="es-PE"/>
        </w:rPr>
        <w:t>entities</w:t>
      </w:r>
      <w:proofErr w:type="spellEnd"/>
      <w:r w:rsidRPr="00F66211">
        <w:rPr>
          <w:b/>
          <w:lang w:val="es-PE"/>
        </w:rPr>
        <w:t>”</w:t>
      </w:r>
      <w:r>
        <w:rPr>
          <w:lang w:val="es-PE"/>
        </w:rPr>
        <w:t xml:space="preserve"> es la que permite borrar todos los registros de una tabla. </w:t>
      </w:r>
    </w:p>
    <w:p w:rsidR="00F66211" w:rsidRDefault="00F66211" w:rsidP="00F66211">
      <w:pPr>
        <w:pStyle w:val="Heading2"/>
        <w:rPr>
          <w:lang w:val="es-PE"/>
        </w:rPr>
      </w:pPr>
      <w:r>
        <w:rPr>
          <w:lang w:val="es-PE"/>
        </w:rPr>
        <w:t>Definición del modelo de datos</w:t>
      </w:r>
    </w:p>
    <w:p w:rsidR="00F66211" w:rsidRDefault="00F66211" w:rsidP="00315B7F">
      <w:pPr>
        <w:rPr>
          <w:lang w:val="es-PE"/>
        </w:rPr>
      </w:pPr>
    </w:p>
    <w:p w:rsidR="00F66211" w:rsidRDefault="00526CF3" w:rsidP="00526CF3">
      <w:pPr>
        <w:pStyle w:val="ListParagraph"/>
        <w:numPr>
          <w:ilvl w:val="0"/>
          <w:numId w:val="6"/>
        </w:numPr>
        <w:rPr>
          <w:lang w:val="es-PE"/>
        </w:rPr>
      </w:pPr>
      <w:r>
        <w:rPr>
          <w:lang w:val="es-PE"/>
        </w:rPr>
        <w:t>inEmpleados.csv</w:t>
      </w:r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proofErr w:type="spellStart"/>
      <w:r w:rsidRPr="00526CF3">
        <w:rPr>
          <w:lang w:val="es-PE"/>
        </w:rPr>
        <w:t>idCompania</w:t>
      </w:r>
      <w:proofErr w:type="spellEnd"/>
      <w:r w:rsidRPr="00526CF3">
        <w:rPr>
          <w:lang w:val="es-PE"/>
        </w:rPr>
        <w:t>,</w:t>
      </w:r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proofErr w:type="spellStart"/>
      <w:r w:rsidRPr="00526CF3">
        <w:rPr>
          <w:lang w:val="es-PE"/>
        </w:rPr>
        <w:t>apePat</w:t>
      </w:r>
      <w:proofErr w:type="spellEnd"/>
      <w:r w:rsidRPr="00526CF3">
        <w:rPr>
          <w:lang w:val="es-PE"/>
        </w:rPr>
        <w:t>,</w:t>
      </w:r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proofErr w:type="spellStart"/>
      <w:r w:rsidRPr="00526CF3">
        <w:rPr>
          <w:lang w:val="es-PE"/>
        </w:rPr>
        <w:t>apeMat</w:t>
      </w:r>
      <w:proofErr w:type="spellEnd"/>
      <w:r w:rsidRPr="00526CF3">
        <w:rPr>
          <w:lang w:val="es-PE"/>
        </w:rPr>
        <w:t>,</w:t>
      </w:r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r w:rsidRPr="00526CF3">
        <w:rPr>
          <w:lang w:val="es-PE"/>
        </w:rPr>
        <w:t>nombres,</w:t>
      </w:r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proofErr w:type="spellStart"/>
      <w:r w:rsidRPr="00526CF3">
        <w:rPr>
          <w:lang w:val="es-PE"/>
        </w:rPr>
        <w:t>idEmpleado</w:t>
      </w:r>
      <w:proofErr w:type="spellEnd"/>
      <w:r w:rsidRPr="00526CF3">
        <w:rPr>
          <w:lang w:val="es-PE"/>
        </w:rPr>
        <w:t>,</w:t>
      </w:r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proofErr w:type="spellStart"/>
      <w:r w:rsidRPr="00526CF3">
        <w:rPr>
          <w:lang w:val="es-PE"/>
        </w:rPr>
        <w:t>tipoDoc</w:t>
      </w:r>
      <w:proofErr w:type="spellEnd"/>
      <w:r w:rsidRPr="00526CF3">
        <w:rPr>
          <w:lang w:val="es-PE"/>
        </w:rPr>
        <w:t>,</w:t>
      </w:r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proofErr w:type="spellStart"/>
      <w:r w:rsidRPr="00526CF3">
        <w:rPr>
          <w:lang w:val="es-PE"/>
        </w:rPr>
        <w:t>numDoc</w:t>
      </w:r>
      <w:proofErr w:type="spellEnd"/>
      <w:r w:rsidRPr="00526CF3">
        <w:rPr>
          <w:lang w:val="es-PE"/>
        </w:rPr>
        <w:t>,</w:t>
      </w:r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proofErr w:type="spellStart"/>
      <w:r w:rsidRPr="00526CF3">
        <w:rPr>
          <w:lang w:val="es-PE"/>
        </w:rPr>
        <w:t>fechaNac</w:t>
      </w:r>
      <w:proofErr w:type="spellEnd"/>
    </w:p>
    <w:p w:rsidR="00526CF3" w:rsidRDefault="00526CF3" w:rsidP="00526CF3">
      <w:pPr>
        <w:pStyle w:val="ListParagraph"/>
        <w:numPr>
          <w:ilvl w:val="0"/>
          <w:numId w:val="6"/>
        </w:numPr>
        <w:rPr>
          <w:lang w:val="es-PE"/>
        </w:rPr>
      </w:pPr>
      <w:r>
        <w:rPr>
          <w:lang w:val="es-PE"/>
        </w:rPr>
        <w:t>listavalores.csv</w:t>
      </w:r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r>
        <w:rPr>
          <w:lang w:val="es-PE"/>
        </w:rPr>
        <w:t>tipo</w:t>
      </w:r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proofErr w:type="spellStart"/>
      <w:r>
        <w:rPr>
          <w:lang w:val="es-PE"/>
        </w:rPr>
        <w:t>codigo</w:t>
      </w:r>
      <w:proofErr w:type="spellEnd"/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r>
        <w:rPr>
          <w:lang w:val="es-PE"/>
        </w:rPr>
        <w:t>nombre</w:t>
      </w:r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r>
        <w:rPr>
          <w:lang w:val="es-PE"/>
        </w:rPr>
        <w:t>descripción</w:t>
      </w:r>
    </w:p>
    <w:p w:rsidR="00526CF3" w:rsidRDefault="00526CF3" w:rsidP="00526CF3">
      <w:pPr>
        <w:pStyle w:val="ListParagraph"/>
        <w:numPr>
          <w:ilvl w:val="0"/>
          <w:numId w:val="6"/>
        </w:numPr>
        <w:rPr>
          <w:lang w:val="es-PE"/>
        </w:rPr>
      </w:pPr>
      <w:r>
        <w:rPr>
          <w:lang w:val="es-PE"/>
        </w:rPr>
        <w:t>organización.csv</w:t>
      </w:r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r>
        <w:rPr>
          <w:lang w:val="es-PE"/>
        </w:rPr>
        <w:t>nombre</w:t>
      </w:r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proofErr w:type="spellStart"/>
      <w:r>
        <w:rPr>
          <w:lang w:val="es-PE"/>
        </w:rPr>
        <w:t>idArea</w:t>
      </w:r>
      <w:proofErr w:type="spellEnd"/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proofErr w:type="spellStart"/>
      <w:r>
        <w:rPr>
          <w:lang w:val="es-PE"/>
        </w:rPr>
        <w:t>idSeccion</w:t>
      </w:r>
      <w:proofErr w:type="spellEnd"/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proofErr w:type="spellStart"/>
      <w:r>
        <w:rPr>
          <w:lang w:val="es-PE"/>
        </w:rPr>
        <w:t>idGer</w:t>
      </w:r>
      <w:proofErr w:type="spellEnd"/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proofErr w:type="spellStart"/>
      <w:r>
        <w:rPr>
          <w:lang w:val="es-PE"/>
        </w:rPr>
        <w:t>idDep</w:t>
      </w:r>
      <w:proofErr w:type="spellEnd"/>
    </w:p>
    <w:p w:rsidR="00526CF3" w:rsidRDefault="00526CF3" w:rsidP="00526CF3">
      <w:pPr>
        <w:pStyle w:val="ListParagraph"/>
        <w:numPr>
          <w:ilvl w:val="0"/>
          <w:numId w:val="6"/>
        </w:numPr>
        <w:rPr>
          <w:lang w:val="es-PE"/>
        </w:rPr>
      </w:pPr>
      <w:r>
        <w:rPr>
          <w:lang w:val="es-PE"/>
        </w:rPr>
        <w:t>ubigeos.csv</w:t>
      </w:r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proofErr w:type="spellStart"/>
      <w:r>
        <w:rPr>
          <w:lang w:val="es-PE"/>
        </w:rPr>
        <w:t>ubidep</w:t>
      </w:r>
      <w:proofErr w:type="spellEnd"/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proofErr w:type="spellStart"/>
      <w:r>
        <w:rPr>
          <w:lang w:val="es-PE"/>
        </w:rPr>
        <w:t>ubiprov</w:t>
      </w:r>
      <w:proofErr w:type="spellEnd"/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proofErr w:type="spellStart"/>
      <w:r>
        <w:rPr>
          <w:lang w:val="es-PE"/>
        </w:rPr>
        <w:t>ubidist</w:t>
      </w:r>
      <w:proofErr w:type="spellEnd"/>
    </w:p>
    <w:p w:rsidR="00526CF3" w:rsidRDefault="00526CF3" w:rsidP="00526CF3">
      <w:pPr>
        <w:pStyle w:val="ListParagraph"/>
        <w:numPr>
          <w:ilvl w:val="1"/>
          <w:numId w:val="6"/>
        </w:numPr>
        <w:rPr>
          <w:lang w:val="es-PE"/>
        </w:rPr>
      </w:pPr>
      <w:r>
        <w:rPr>
          <w:lang w:val="es-PE"/>
        </w:rPr>
        <w:t>nombre</w:t>
      </w:r>
    </w:p>
    <w:p w:rsidR="00526CF3" w:rsidRDefault="00526CF3" w:rsidP="00526CF3">
      <w:pPr>
        <w:pStyle w:val="Heading2"/>
        <w:rPr>
          <w:lang w:val="es-PE"/>
        </w:rPr>
      </w:pPr>
      <w:r>
        <w:rPr>
          <w:lang w:val="es-PE"/>
        </w:rPr>
        <w:t>Notas para listavalores.csv</w:t>
      </w:r>
    </w:p>
    <w:p w:rsidR="00526CF3" w:rsidRDefault="00526CF3" w:rsidP="00526CF3">
      <w:pPr>
        <w:rPr>
          <w:lang w:val="es-PE"/>
        </w:rPr>
      </w:pPr>
      <w:r>
        <w:rPr>
          <w:lang w:val="es-PE"/>
        </w:rPr>
        <w:t>El archivo lista de valores ha sido concentrado en esta sola tabla por conveniencia. Para separar los valores se utiliza y los valores asignados son:</w:t>
      </w:r>
    </w:p>
    <w:tbl>
      <w:tblPr>
        <w:tblStyle w:val="TableGrid"/>
        <w:tblW w:w="7479" w:type="dxa"/>
        <w:tblLook w:val="04A0" w:firstRow="1" w:lastRow="0" w:firstColumn="1" w:lastColumn="0" w:noHBand="0" w:noVBand="1"/>
      </w:tblPr>
      <w:tblGrid>
        <w:gridCol w:w="1410"/>
        <w:gridCol w:w="3234"/>
        <w:gridCol w:w="2835"/>
      </w:tblGrid>
      <w:tr w:rsidR="00E21482" w:rsidRPr="00526CF3" w:rsidTr="00E21482">
        <w:trPr>
          <w:trHeight w:val="315"/>
        </w:trPr>
        <w:tc>
          <w:tcPr>
            <w:tcW w:w="1410" w:type="dxa"/>
            <w:noWrap/>
            <w:hideMark/>
          </w:tcPr>
          <w:p w:rsidR="00E21482" w:rsidRPr="00526CF3" w:rsidRDefault="00E21482" w:rsidP="00526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ID LOV</w:t>
            </w:r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DESCRIPCION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26CF3">
              <w:rPr>
                <w:rFonts w:ascii="Calibri" w:eastAsia="Times New Roman" w:hAnsi="Calibri" w:cs="Calibri"/>
                <w:color w:val="000000"/>
              </w:rPr>
              <w:t>listavalores</w:t>
            </w:r>
            <w:proofErr w:type="spellEnd"/>
          </w:p>
        </w:tc>
      </w:tr>
      <w:tr w:rsidR="00E21482" w:rsidRPr="00526CF3" w:rsidTr="00E21482">
        <w:trPr>
          <w:trHeight w:val="315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u w:val="single"/>
              </w:rPr>
            </w:pPr>
            <w:hyperlink r:id="rId10" w:anchor="'814 - Tipo Doc'!A1" w:history="1">
              <w:r w:rsidR="00E21482" w:rsidRPr="00526CF3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814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TIPOS DE DOCUMENTO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C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1" w:anchor="'815 -Via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815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TIPOS DE VIA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C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2" w:anchor="'816 - Zona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816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TIPOS DE ZONA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C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3" w:anchor="'823 - Departamento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823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UBIGEO DEPARTAMENTO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4" w:anchor="'823 - Provincia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823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UBIGEO PROVINCIA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5" w:anchor="'823 - Distrito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823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UBIGEO DISTRITO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6" w:anchor="'819 - Vinculo Depend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819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TIPO DE VINCULO DEPENDIENTE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C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7" w:anchor="'278 - TipDoc.Vinculo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278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s-PE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  <w:lang w:val="es-PE"/>
              </w:rPr>
              <w:t>TIPO DE DOCUMENTO SUSTENTO DEL VINCULO DEPENDIENTE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C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8" w:anchor="'279 - Baja Depend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279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val="es-PE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  <w:lang w:val="es-PE"/>
              </w:rPr>
              <w:t>MOTIVO DE BAJA DEL DEPENDIENTE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CF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9" w:anchor="'804 - GradoInstr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804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GRADO DE INSTRUCCIÓN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CF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0" w:anchor="'843 - Profesion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843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ESPECIALIDAD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CF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1" w:anchor="'851-TipoCapacitacion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851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TIPO DE CAPACITACION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CF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2" w:anchor="'852 - TipoCurso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852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TIPO DE CURSO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CF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3" w:anchor="'842 -CentroEstudios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842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CENTRO DE ESTUDIOS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CF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4" w:anchor="'Organización-Nivel0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ORG-NIVEL 0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GERENCIA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5" w:anchor="'Organización-Nivel1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ORG-NIVEL 1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AREA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6" w:anchor="'Organización-Nivel2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ORG-NIVEL 2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DEPARTAMENTO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7" w:anchor="'Organización-Nivel3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ORG-NIVEL 3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SECCION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8" w:anchor="Habilidades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HABILIDADES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LISTA DE HABILIDADES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CF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9" w:anchor="'840 - TipoRquisito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840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TIPO DE HABILIDAD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CF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0" w:anchor="'841 - Calificación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841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CALIFICACION DE HABILIDAD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CF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1" w:anchor="Turnos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TURNOS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TURNOS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CF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2" w:anchor="Hobbies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HOBBIES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HOBBIES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CF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noWrap/>
            <w:hideMark/>
          </w:tcPr>
          <w:p w:rsidR="00E21482" w:rsidRPr="00526CF3" w:rsidRDefault="008727BF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3" w:anchor="'904 - Monedas'!A1" w:history="1">
              <w:r w:rsidR="00E21482" w:rsidRPr="00526CF3">
                <w:rPr>
                  <w:rFonts w:ascii="Calibri" w:eastAsia="Times New Roman" w:hAnsi="Calibri" w:cs="Calibri"/>
                  <w:color w:val="0000FF"/>
                  <w:u w:val="single"/>
                </w:rPr>
                <w:t>904</w:t>
              </w:r>
            </w:hyperlink>
          </w:p>
        </w:tc>
        <w:tc>
          <w:tcPr>
            <w:tcW w:w="3234" w:type="dxa"/>
            <w:noWrap/>
            <w:hideMark/>
          </w:tcPr>
          <w:p w:rsidR="00E21482" w:rsidRPr="00526CF3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26C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904 - MONEDAS</w:t>
            </w:r>
          </w:p>
        </w:tc>
        <w:tc>
          <w:tcPr>
            <w:tcW w:w="2835" w:type="dxa"/>
            <w:noWrap/>
            <w:hideMark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6CF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E21482" w:rsidRPr="00E21482" w:rsidTr="00E21482">
        <w:trPr>
          <w:trHeight w:val="300"/>
        </w:trPr>
        <w:tc>
          <w:tcPr>
            <w:tcW w:w="1410" w:type="dxa"/>
            <w:shd w:val="clear" w:color="auto" w:fill="FFFF00"/>
            <w:noWrap/>
          </w:tcPr>
          <w:p w:rsidR="00E21482" w:rsidRPr="00526CF3" w:rsidRDefault="00E21482" w:rsidP="00526CF3">
            <w:pPr>
              <w:jc w:val="right"/>
              <w:rPr>
                <w:rFonts w:ascii="Calibri" w:eastAsia="Times New Roman" w:hAnsi="Calibri" w:cs="Calibri"/>
                <w:color w:val="0000FF"/>
                <w:u w:val="single"/>
              </w:rPr>
            </w:pPr>
          </w:p>
        </w:tc>
        <w:tc>
          <w:tcPr>
            <w:tcW w:w="3234" w:type="dxa"/>
            <w:shd w:val="clear" w:color="auto" w:fill="FFFF00"/>
            <w:noWrap/>
          </w:tcPr>
          <w:p w:rsidR="00E21482" w:rsidRPr="00E21482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proofErr w:type="spellStart"/>
            <w:r w:rsidRPr="00E21482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Sexo</w:t>
            </w:r>
            <w:proofErr w:type="spellEnd"/>
            <w:r w:rsidRPr="00E21482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 xml:space="preserve"> (0 – </w:t>
            </w:r>
            <w:proofErr w:type="spellStart"/>
            <w:r w:rsidRPr="00E21482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masculino</w:t>
            </w:r>
            <w:proofErr w:type="spellEnd"/>
            <w:r w:rsidRPr="00E21482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 xml:space="preserve"> // 1 – </w:t>
            </w:r>
            <w:proofErr w:type="spellStart"/>
            <w:r w:rsidRPr="00E21482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Femenino</w:t>
            </w:r>
            <w:proofErr w:type="spellEnd"/>
            <w:r w:rsidRPr="00E21482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)</w:t>
            </w:r>
          </w:p>
        </w:tc>
        <w:tc>
          <w:tcPr>
            <w:tcW w:w="2835" w:type="dxa"/>
            <w:shd w:val="clear" w:color="auto" w:fill="FFFF00"/>
            <w:noWrap/>
          </w:tcPr>
          <w:p w:rsidR="00E21482" w:rsidRPr="00E21482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E21482">
              <w:rPr>
                <w:rFonts w:ascii="Calibri" w:eastAsia="Times New Roman" w:hAnsi="Calibri" w:cs="Calibri"/>
                <w:color w:val="000000"/>
                <w:highlight w:val="green"/>
              </w:rPr>
              <w:t>18</w:t>
            </w:r>
          </w:p>
        </w:tc>
      </w:tr>
      <w:tr w:rsidR="00E21482" w:rsidRPr="00526CF3" w:rsidTr="00E21482">
        <w:trPr>
          <w:trHeight w:val="300"/>
        </w:trPr>
        <w:tc>
          <w:tcPr>
            <w:tcW w:w="1410" w:type="dxa"/>
            <w:shd w:val="clear" w:color="auto" w:fill="FFFF00"/>
            <w:noWrap/>
          </w:tcPr>
          <w:p w:rsidR="00E21482" w:rsidRPr="00E21482" w:rsidRDefault="00E21482" w:rsidP="00526CF3">
            <w:pPr>
              <w:jc w:val="right"/>
              <w:rPr>
                <w:rFonts w:ascii="Calibri" w:eastAsia="Times New Roman" w:hAnsi="Calibri" w:cs="Calibri"/>
                <w:color w:val="0000FF"/>
                <w:highlight w:val="green"/>
                <w:u w:val="single"/>
              </w:rPr>
            </w:pPr>
          </w:p>
        </w:tc>
        <w:tc>
          <w:tcPr>
            <w:tcW w:w="3234" w:type="dxa"/>
            <w:shd w:val="clear" w:color="auto" w:fill="FFFF00"/>
            <w:noWrap/>
          </w:tcPr>
          <w:p w:rsidR="00E21482" w:rsidRPr="00E21482" w:rsidRDefault="00E21482" w:rsidP="00526CF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r w:rsidRPr="00E21482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Si/No (0 – Si // 1 – No)</w:t>
            </w:r>
          </w:p>
        </w:tc>
        <w:tc>
          <w:tcPr>
            <w:tcW w:w="2835" w:type="dxa"/>
            <w:shd w:val="clear" w:color="auto" w:fill="FFFF00"/>
            <w:noWrap/>
          </w:tcPr>
          <w:p w:rsidR="00E21482" w:rsidRDefault="00E21482" w:rsidP="00526CF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482">
              <w:rPr>
                <w:rFonts w:ascii="Calibri" w:eastAsia="Times New Roman" w:hAnsi="Calibri" w:cs="Calibri"/>
                <w:color w:val="000000"/>
                <w:highlight w:val="green"/>
              </w:rPr>
              <w:t>19</w:t>
            </w:r>
          </w:p>
        </w:tc>
      </w:tr>
    </w:tbl>
    <w:p w:rsidR="00526CF3" w:rsidRDefault="00526CF3" w:rsidP="00526CF3">
      <w:pPr>
        <w:rPr>
          <w:lang w:val="es-PE"/>
        </w:rPr>
      </w:pPr>
    </w:p>
    <w:p w:rsidR="00E21482" w:rsidRDefault="00E21482" w:rsidP="00526CF3">
      <w:pPr>
        <w:rPr>
          <w:lang w:val="es-PE"/>
        </w:rPr>
      </w:pPr>
      <w:r>
        <w:rPr>
          <w:lang w:val="es-PE"/>
        </w:rPr>
        <w:t xml:space="preserve">Dos listas de valores añadidas para Sexo y SINO. De esta manera, todas las listas en la aplicación vienen de la tabla </w:t>
      </w:r>
      <w:proofErr w:type="spellStart"/>
      <w:r>
        <w:rPr>
          <w:lang w:val="es-PE"/>
        </w:rPr>
        <w:t>ListaValores</w:t>
      </w:r>
      <w:proofErr w:type="spellEnd"/>
      <w:r>
        <w:rPr>
          <w:lang w:val="es-PE"/>
        </w:rPr>
        <w:t>. No hay listas “en duro” escritas en el código.</w:t>
      </w:r>
    </w:p>
    <w:p w:rsidR="00816116" w:rsidRDefault="00816116" w:rsidP="00816116">
      <w:pPr>
        <w:pStyle w:val="Heading2"/>
        <w:rPr>
          <w:lang w:val="es-PE"/>
        </w:rPr>
      </w:pPr>
      <w:r>
        <w:rPr>
          <w:lang w:val="es-PE"/>
        </w:rPr>
        <w:t>Notas para Ubigeo.csv</w:t>
      </w:r>
    </w:p>
    <w:p w:rsidR="00816116" w:rsidRDefault="00816116" w:rsidP="00816116">
      <w:pPr>
        <w:rPr>
          <w:lang w:val="es-PE"/>
        </w:rPr>
      </w:pPr>
      <w:r>
        <w:rPr>
          <w:lang w:val="es-PE"/>
        </w:rPr>
        <w:t xml:space="preserve">Hay un solo archivo para </w:t>
      </w:r>
      <w:proofErr w:type="spellStart"/>
      <w:r>
        <w:rPr>
          <w:lang w:val="es-PE"/>
        </w:rPr>
        <w:t>Ubigeos</w:t>
      </w:r>
      <w:proofErr w:type="spellEnd"/>
      <w:r>
        <w:rPr>
          <w:lang w:val="es-PE"/>
        </w:rPr>
        <w:t xml:space="preserve">. </w:t>
      </w:r>
    </w:p>
    <w:p w:rsidR="00816116" w:rsidRDefault="00816116" w:rsidP="00816116">
      <w:pPr>
        <w:rPr>
          <w:lang w:val="es-PE"/>
        </w:rPr>
      </w:pPr>
      <w:r>
        <w:rPr>
          <w:lang w:val="es-PE"/>
        </w:rPr>
        <w:t xml:space="preserve">Se recomienda no subir este archivo desde cero porque es el más grande de todos y consume la </w:t>
      </w:r>
      <w:proofErr w:type="spellStart"/>
      <w:r>
        <w:rPr>
          <w:lang w:val="es-PE"/>
        </w:rPr>
        <w:t>quota</w:t>
      </w:r>
      <w:proofErr w:type="spellEnd"/>
      <w:r>
        <w:rPr>
          <w:lang w:val="es-PE"/>
        </w:rPr>
        <w:t xml:space="preserve"> de subida de datos muy fácilmente.</w:t>
      </w:r>
    </w:p>
    <w:p w:rsidR="00816116" w:rsidRDefault="00816116" w:rsidP="00816116">
      <w:pPr>
        <w:pStyle w:val="Heading2"/>
        <w:rPr>
          <w:lang w:val="es-PE"/>
        </w:rPr>
      </w:pPr>
      <w:r>
        <w:rPr>
          <w:lang w:val="es-PE"/>
        </w:rPr>
        <w:t>Notas para organizacion.csv</w:t>
      </w:r>
    </w:p>
    <w:p w:rsidR="00816116" w:rsidRDefault="00816116" w:rsidP="00816116">
      <w:pPr>
        <w:rPr>
          <w:lang w:val="es-PE"/>
        </w:rPr>
      </w:pPr>
      <w:r>
        <w:rPr>
          <w:lang w:val="es-PE"/>
        </w:rPr>
        <w:t xml:space="preserve">Los 4 niveles de organización están en un solo archivo de manera jerárquica similar que para </w:t>
      </w:r>
      <w:proofErr w:type="spellStart"/>
      <w:r>
        <w:rPr>
          <w:lang w:val="es-PE"/>
        </w:rPr>
        <w:t>ubigeos</w:t>
      </w:r>
      <w:proofErr w:type="spellEnd"/>
      <w:r>
        <w:rPr>
          <w:lang w:val="es-PE"/>
        </w:rPr>
        <w:t xml:space="preserve">. </w:t>
      </w:r>
    </w:p>
    <w:p w:rsidR="00816116" w:rsidRDefault="00816116" w:rsidP="00816116">
      <w:pPr>
        <w:rPr>
          <w:lang w:val="es-PE"/>
        </w:rPr>
      </w:pPr>
    </w:p>
    <w:p w:rsidR="00816116" w:rsidRDefault="008161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PE"/>
        </w:rPr>
      </w:pPr>
      <w:r>
        <w:rPr>
          <w:lang w:val="es-PE"/>
        </w:rPr>
        <w:br w:type="page"/>
      </w:r>
    </w:p>
    <w:p w:rsidR="00816116" w:rsidRDefault="00816116" w:rsidP="00816116">
      <w:pPr>
        <w:pStyle w:val="Heading1"/>
        <w:rPr>
          <w:lang w:val="es-PE"/>
        </w:rPr>
      </w:pPr>
      <w:r>
        <w:rPr>
          <w:lang w:val="es-PE"/>
        </w:rPr>
        <w:lastRenderedPageBreak/>
        <w:t>Consideraciones finales:</w:t>
      </w:r>
    </w:p>
    <w:p w:rsidR="00816116" w:rsidRDefault="00816116" w:rsidP="00816116">
      <w:pPr>
        <w:rPr>
          <w:lang w:val="es-PE"/>
        </w:rPr>
      </w:pPr>
      <w:r>
        <w:rPr>
          <w:lang w:val="es-PE"/>
        </w:rPr>
        <w:t xml:space="preserve">Todos los archivos CSV para subir datos deben </w:t>
      </w:r>
      <w:r w:rsidR="00B16B29">
        <w:rPr>
          <w:lang w:val="es-PE"/>
        </w:rPr>
        <w:t>están</w:t>
      </w:r>
      <w:r>
        <w:rPr>
          <w:lang w:val="es-PE"/>
        </w:rPr>
        <w:t xml:space="preserve"> codificados con UTF-8</w:t>
      </w:r>
    </w:p>
    <w:p w:rsidR="00816116" w:rsidRDefault="00B16B29" w:rsidP="00816116">
      <w:pPr>
        <w:rPr>
          <w:lang w:val="es-PE"/>
        </w:rPr>
      </w:pPr>
      <w:r>
        <w:rPr>
          <w:lang w:val="es-PE"/>
        </w:rPr>
        <w:t xml:space="preserve">Los procesos de subida o bajada de archivos </w:t>
      </w:r>
      <w:r w:rsidR="00FA5E11">
        <w:rPr>
          <w:lang w:val="es-PE"/>
        </w:rPr>
        <w:t>deben</w:t>
      </w:r>
      <w:r>
        <w:rPr>
          <w:lang w:val="es-PE"/>
        </w:rPr>
        <w:t xml:space="preserve"> hacerse durante horas de poco tráfico y nunca en simultáneo. </w:t>
      </w:r>
    </w:p>
    <w:p w:rsidR="00B16B29" w:rsidRDefault="00B16B29" w:rsidP="00B16B29">
      <w:pPr>
        <w:pStyle w:val="ListParagraph"/>
        <w:numPr>
          <w:ilvl w:val="0"/>
          <w:numId w:val="7"/>
        </w:numPr>
        <w:rPr>
          <w:lang w:val="es-PE"/>
        </w:rPr>
      </w:pPr>
      <w:r w:rsidRPr="00B16B29">
        <w:rPr>
          <w:lang w:val="es-PE"/>
        </w:rPr>
        <w:t>El proceso de descarga de información puede mostrar información que ya ha sido modificada.</w:t>
      </w:r>
    </w:p>
    <w:p w:rsidR="00FA5E11" w:rsidRDefault="00FA5E11" w:rsidP="00B16B29">
      <w:pPr>
        <w:pStyle w:val="ListParagraph"/>
        <w:numPr>
          <w:ilvl w:val="0"/>
          <w:numId w:val="7"/>
        </w:numPr>
        <w:rPr>
          <w:lang w:val="es-PE"/>
        </w:rPr>
      </w:pPr>
      <w:r>
        <w:rPr>
          <w:lang w:val="es-PE"/>
        </w:rPr>
        <w:t xml:space="preserve">El proceso de subida de información puede generar que mucha de la información no esté disponible en el preciso instante que termina el proceso. </w:t>
      </w:r>
    </w:p>
    <w:p w:rsidR="00FA5E11" w:rsidRDefault="00FA5E11" w:rsidP="00B16B29">
      <w:pPr>
        <w:pStyle w:val="ListParagraph"/>
        <w:numPr>
          <w:ilvl w:val="0"/>
          <w:numId w:val="7"/>
        </w:numPr>
        <w:rPr>
          <w:b/>
          <w:lang w:val="es-PE"/>
        </w:rPr>
      </w:pPr>
      <w:r w:rsidRPr="00FA5E11">
        <w:rPr>
          <w:b/>
          <w:lang w:val="es-PE"/>
        </w:rPr>
        <w:t xml:space="preserve">En ambos casos, </w:t>
      </w:r>
      <w:proofErr w:type="spellStart"/>
      <w:r w:rsidRPr="00FA5E11">
        <w:rPr>
          <w:b/>
          <w:lang w:val="es-PE"/>
        </w:rPr>
        <w:t>Appengine</w:t>
      </w:r>
      <w:proofErr w:type="spellEnd"/>
      <w:r w:rsidRPr="00FA5E11">
        <w:rPr>
          <w:b/>
          <w:lang w:val="es-PE"/>
        </w:rPr>
        <w:t xml:space="preserve"> toma un tiempo en grabar la información</w:t>
      </w:r>
    </w:p>
    <w:p w:rsidR="00FA5E11" w:rsidRDefault="00FA5E11" w:rsidP="00FA5E11">
      <w:pPr>
        <w:rPr>
          <w:lang w:val="es-PE"/>
        </w:rPr>
      </w:pPr>
      <w:r>
        <w:rPr>
          <w:lang w:val="es-PE"/>
        </w:rPr>
        <w:t xml:space="preserve">El acceso a la consola de administración de Google </w:t>
      </w:r>
      <w:proofErr w:type="spellStart"/>
      <w:r>
        <w:rPr>
          <w:lang w:val="es-PE"/>
        </w:rPr>
        <w:t>Appengine</w:t>
      </w:r>
      <w:proofErr w:type="spellEnd"/>
      <w:r>
        <w:rPr>
          <w:lang w:val="es-PE"/>
        </w:rPr>
        <w:t xml:space="preserve"> es: </w:t>
      </w:r>
      <w:hyperlink r:id="rId34" w:history="1">
        <w:r w:rsidRPr="00086B46">
          <w:rPr>
            <w:rStyle w:val="Hyperlink"/>
            <w:lang w:val="es-PE"/>
          </w:rPr>
          <w:t>http://appengine.google.com</w:t>
        </w:r>
      </w:hyperlink>
    </w:p>
    <w:p w:rsidR="00FA5E11" w:rsidRDefault="00FA5E11" w:rsidP="00FA5E11">
      <w:pPr>
        <w:rPr>
          <w:lang w:val="es-PE"/>
        </w:rPr>
      </w:pPr>
      <w:r>
        <w:rPr>
          <w:lang w:val="es-PE"/>
        </w:rPr>
        <w:t xml:space="preserve">Se tiene que hacer el cálculo para comprobar si las </w:t>
      </w:r>
      <w:proofErr w:type="spellStart"/>
      <w:r>
        <w:rPr>
          <w:lang w:val="es-PE"/>
        </w:rPr>
        <w:t>quotas</w:t>
      </w:r>
      <w:proofErr w:type="spellEnd"/>
      <w:r>
        <w:rPr>
          <w:lang w:val="es-PE"/>
        </w:rPr>
        <w:t xml:space="preserve"> actuales son suficientes para soportar la carga de usuarios proyectada. </w:t>
      </w:r>
    </w:p>
    <w:p w:rsidR="00FA5E11" w:rsidRPr="00FA5E11" w:rsidRDefault="00FA5E11" w:rsidP="00FA5E11">
      <w:pPr>
        <w:rPr>
          <w:lang w:val="es-PE"/>
        </w:rPr>
      </w:pPr>
      <w:r>
        <w:rPr>
          <w:lang w:val="es-PE"/>
        </w:rPr>
        <w:t xml:space="preserve">El aumento de </w:t>
      </w:r>
      <w:proofErr w:type="spellStart"/>
      <w:r>
        <w:rPr>
          <w:lang w:val="es-PE"/>
        </w:rPr>
        <w:t>quotas</w:t>
      </w:r>
      <w:proofErr w:type="spellEnd"/>
      <w:r>
        <w:rPr>
          <w:lang w:val="es-PE"/>
        </w:rPr>
        <w:t xml:space="preserve"> requiere de un pago.</w:t>
      </w:r>
    </w:p>
    <w:sectPr w:rsidR="00FA5E11" w:rsidRPr="00FA5E11" w:rsidSect="00F66211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00DA"/>
    <w:multiLevelType w:val="hybridMultilevel"/>
    <w:tmpl w:val="D9121E06"/>
    <w:lvl w:ilvl="0" w:tplc="4CDCF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C72BD"/>
    <w:multiLevelType w:val="hybridMultilevel"/>
    <w:tmpl w:val="12CA3310"/>
    <w:lvl w:ilvl="0" w:tplc="4CDCF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37910"/>
    <w:multiLevelType w:val="hybridMultilevel"/>
    <w:tmpl w:val="54B64D7E"/>
    <w:lvl w:ilvl="0" w:tplc="4CDCF6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7F4B84"/>
    <w:multiLevelType w:val="hybridMultilevel"/>
    <w:tmpl w:val="9C1C5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718F4"/>
    <w:multiLevelType w:val="hybridMultilevel"/>
    <w:tmpl w:val="08F05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29AE"/>
    <w:multiLevelType w:val="hybridMultilevel"/>
    <w:tmpl w:val="606A543A"/>
    <w:lvl w:ilvl="0" w:tplc="4CDCF6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1B6196"/>
    <w:multiLevelType w:val="hybridMultilevel"/>
    <w:tmpl w:val="03DA220C"/>
    <w:lvl w:ilvl="0" w:tplc="4CDCF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98"/>
    <w:rsid w:val="00315B7F"/>
    <w:rsid w:val="00526CF3"/>
    <w:rsid w:val="00583F98"/>
    <w:rsid w:val="005C600E"/>
    <w:rsid w:val="005E742E"/>
    <w:rsid w:val="00816116"/>
    <w:rsid w:val="008727BF"/>
    <w:rsid w:val="008C60DB"/>
    <w:rsid w:val="00B16B29"/>
    <w:rsid w:val="00E21482"/>
    <w:rsid w:val="00EE3316"/>
    <w:rsid w:val="00F66211"/>
    <w:rsid w:val="00FA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0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3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3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00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600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26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0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3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3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00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600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26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dropbox\Dropbox\makipuray\inkafarma\datos\listadevaloresfinal.xlsx" TargetMode="External"/><Relationship Id="rId18" Type="http://schemas.openxmlformats.org/officeDocument/2006/relationships/hyperlink" Target="file:///E:\dropbox\Dropbox\makipuray\inkafarma\datos\listadevaloresfinal.xlsx" TargetMode="External"/><Relationship Id="rId26" Type="http://schemas.openxmlformats.org/officeDocument/2006/relationships/hyperlink" Target="file:///E:\dropbox\Dropbox\makipuray\inkafarma\datos\listadevaloresfinal.xls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E:\dropbox\Dropbox\makipuray\inkafarma\datos\listadevaloresfinal.xlsx" TargetMode="External"/><Relationship Id="rId34" Type="http://schemas.openxmlformats.org/officeDocument/2006/relationships/hyperlink" Target="http://appengine.google.com" TargetMode="External"/><Relationship Id="rId7" Type="http://schemas.openxmlformats.org/officeDocument/2006/relationships/hyperlink" Target="mailto:adminorion@inkafarma.com.pe" TargetMode="External"/><Relationship Id="rId12" Type="http://schemas.openxmlformats.org/officeDocument/2006/relationships/hyperlink" Target="file:///E:\dropbox\Dropbox\makipuray\inkafarma\datos\listadevaloresfinal.xlsx" TargetMode="External"/><Relationship Id="rId17" Type="http://schemas.openxmlformats.org/officeDocument/2006/relationships/hyperlink" Target="file:///E:\dropbox\Dropbox\makipuray\inkafarma\datos\listadevaloresfinal.xlsx" TargetMode="External"/><Relationship Id="rId25" Type="http://schemas.openxmlformats.org/officeDocument/2006/relationships/hyperlink" Target="file:///E:\dropbox\Dropbox\makipuray\inkafarma\datos\listadevaloresfinal.xlsx" TargetMode="External"/><Relationship Id="rId33" Type="http://schemas.openxmlformats.org/officeDocument/2006/relationships/hyperlink" Target="file:///E:\dropbox\Dropbox\makipuray\inkafarma\datos\listadevaloresfinal.xlsx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dropbox\Dropbox\makipuray\inkafarma\datos\listadevaloresfinal.xlsx" TargetMode="External"/><Relationship Id="rId20" Type="http://schemas.openxmlformats.org/officeDocument/2006/relationships/hyperlink" Target="file:///E:\dropbox\Dropbox\makipuray\inkafarma\datos\listadevaloresfinal.xlsx" TargetMode="External"/><Relationship Id="rId29" Type="http://schemas.openxmlformats.org/officeDocument/2006/relationships/hyperlink" Target="file:///E:\dropbox\Dropbox\makipuray\inkafarma\datos\listadevaloresfinal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appengine/downloads" TargetMode="External"/><Relationship Id="rId11" Type="http://schemas.openxmlformats.org/officeDocument/2006/relationships/hyperlink" Target="file:///E:\dropbox\Dropbox\makipuray\inkafarma\datos\listadevaloresfinal.xlsx" TargetMode="External"/><Relationship Id="rId24" Type="http://schemas.openxmlformats.org/officeDocument/2006/relationships/hyperlink" Target="file:///E:\dropbox\Dropbox\makipuray\inkafarma\datos\listadevaloresfinal.xlsx" TargetMode="External"/><Relationship Id="rId32" Type="http://schemas.openxmlformats.org/officeDocument/2006/relationships/hyperlink" Target="file:///E:\dropbox\Dropbox\makipuray\inkafarma\datos\listadevaloresfinal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dropbox\Dropbox\makipuray\inkafarma\datos\listadevaloresfinal.xlsx" TargetMode="External"/><Relationship Id="rId23" Type="http://schemas.openxmlformats.org/officeDocument/2006/relationships/hyperlink" Target="file:///E:\dropbox\Dropbox\makipuray\inkafarma\datos\listadevaloresfinal.xlsx" TargetMode="External"/><Relationship Id="rId28" Type="http://schemas.openxmlformats.org/officeDocument/2006/relationships/hyperlink" Target="file:///E:\dropbox\Dropbox\makipuray\inkafarma\datos\listadevaloresfinal.xlsx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E:\dropbox\Dropbox\makipuray\inkafarma\datos\listadevaloresfinal.xlsx" TargetMode="External"/><Relationship Id="rId19" Type="http://schemas.openxmlformats.org/officeDocument/2006/relationships/hyperlink" Target="file:///E:\dropbox\Dropbox\makipuray\inkafarma\datos\listadevaloresfinal.xlsx" TargetMode="External"/><Relationship Id="rId31" Type="http://schemas.openxmlformats.org/officeDocument/2006/relationships/hyperlink" Target="file:///E:\dropbox\Dropbox\makipuray\inkafarma\datos\listadevaloresfinal.xlsx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file:///E:\dropbox\Dropbox\makipuray\inkafarma\datos\listadevaloresfinal.xlsx" TargetMode="External"/><Relationship Id="rId22" Type="http://schemas.openxmlformats.org/officeDocument/2006/relationships/hyperlink" Target="file:///E:\dropbox\Dropbox\makipuray\inkafarma\datos\listadevaloresfinal.xlsx" TargetMode="External"/><Relationship Id="rId27" Type="http://schemas.openxmlformats.org/officeDocument/2006/relationships/hyperlink" Target="file:///E:\dropbox\Dropbox\makipuray\inkafarma\datos\listadevaloresfinal.xlsx" TargetMode="External"/><Relationship Id="rId30" Type="http://schemas.openxmlformats.org/officeDocument/2006/relationships/hyperlink" Target="file:///E:\dropbox\Dropbox\makipuray\inkafarma\datos\listadevaloresfinal.xlsx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2012-09-12T16:51:00Z</dcterms:created>
  <dcterms:modified xsi:type="dcterms:W3CDTF">2012-09-12T18:53:00Z</dcterms:modified>
</cp:coreProperties>
</file>