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Roteiro Altímetro com Atmega328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Bibliotecas e configurações: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Para ide 1.6.x vá em sketch &gt; incluir bibliotecas &gt; manage libraries ou gerenciados de bibliotecas &gt; procurar por bmp180 ou bmp085 e baixar as bibliotecas referentes ao bmp180 ou bmp085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Para ide abaixo de 1.6.x baixe uma ide mais recente!!!Ajuda muito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Para configurar ter a placa do Atmega328 com oscilador interno de 8MHz seguir baixar e seguir as instruções do link NA PARTE DE CIRCUITO MÍNIMO: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https://www.arduino.cc/en/Tutorial/ArduinoToBreadboard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Usando o arduino como gravador do Atmega328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Siga os passos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Vá em ferramentas e escolha a placa como Arduino Uno e o programador como AVRISP mkll (configuração padrão para gravar o arduino) e escolha a porta que o arduino está conectado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Vá em exemplo e faça upload para o arduino do esboço Arduino ISP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Desconecte o Arduino do PC e faça as conexões necessárias com o atmega328, um es</w:t>
      </w:r>
      <w:r w:rsidDel="00000000" w:rsidR="00000000" w:rsidRPr="00000000">
        <w:rPr>
          <w:rtl w:val="0"/>
        </w:rPr>
        <w:t xml:space="preserve">quemático também se encontra NA PARTE DE CIRCUITO MÍNIMO em: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https://www.arduino.cc/en/Tutorial/ArduinoToBreadboard</w:t>
        </w:r>
      </w:hyperlink>
      <w:r w:rsidDel="00000000" w:rsidR="00000000" w:rsidRPr="00000000">
        <w:rPr>
          <w:rtl w:val="0"/>
        </w:rPr>
        <w:t xml:space="preserve"> e acrescente um capacitor entre o GND(negativo do capacitor) e o Reset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Ligações feitas conecte o arduino ao PC e selecione a placa como Atmega328 on breadboard (8MHz), a porta que o arduino está conectado e o gravador como Arduino as ISP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Vá em ferramentas e grave bootloader/queime bootloader/ burn bootloader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Abra o esboço que deseja gravar no atmega328 (com a ide configurada como no item 4), aperte shift e passe o mouse sobre o botão de upload da ide (irá aparecer Upload Using Programer ), aperto o botão de upload com shift pressionado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Pronto! código passado para o Atmega!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as conexões com o Atmega328: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O bmp180 precisa de apenas 2 pinos além da alimentação (que pode ser em 5V pois ele possui regulador de tensão). Os pinos são SDA e SCL olhar no datasheet do Atmega328 os respectivos pinos.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O cartão de memória precisa dos pinos MOSI, MISO, SCK e CS além da alimentação (também 5V), olhar tb no datasheet do atmega328 os respectivos pinos. Nos exemplos o pino de CS vem conectado ao pino digital 4 (PD4).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Obs: se você não quiser olhar o datasheet apenas digite atmega328 no google e vá nas imagens, certamente haverá uma imagem da pinagem.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Obs: lembrar de tirar o cartao do módulo SD e só depois tirar a alimentação do módulo e do circuito todo.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Obs: existem exemplos tanto do SD com arduino quanto do bmp180.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rduino.cc/en/Tutorial/ArduinoToBreadboard" TargetMode="External"/><Relationship Id="rId7" Type="http://schemas.openxmlformats.org/officeDocument/2006/relationships/hyperlink" Target="https://www.arduino.cc/en/Tutorial/ArduinoToBread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