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There are several important software design patterns that can be used to solve common software design problems. Here are some of the most widely used patterns: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Singleton pattern: This pattern is used to ensure that only one instance of a class can be created and that the instance can be accessed globally.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Factory pattern: This pattern is used to create objects without specifying the exact class of object that will be created. This helps to make the code more flexible and easier to maintain.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Observer pattern: This pattern is used to allow multiple objects to be notified when a single object changes its state.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Strategy pattern: This pattern is used to allow an object to change its behavior at runtime, depending on the context.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Decorator pattern: This pattern is used to add functionality to an object dynamically, without changing the behavior of the other objects in the same class.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Adapter pattern: This pattern is used to allow two incompatible interfaces to work together by creating an adapter object that can translate between them.</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Proxy pattern: This pattern is used to create a placeholder object that can be used to access an object in a remote location or that is expensive to create.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These are just a few of the important software design patterns. It's important to have a good understanding of each pattern and know when and how to use them effectively in your software design.</w:t>
      </w:r>
    </w:p>
    <w:p>
      <w:pPr>
        <w:rPr>
          <w:sz w:val="36"/>
          <w:szCs w:val="36"/>
        </w:rPr>
      </w:pPr>
    </w:p>
    <w:p>
      <w:pPr>
        <w:rPr>
          <w:sz w:val="36"/>
          <w:szCs w:val="36"/>
        </w:rPr>
      </w:pPr>
    </w:p>
    <w:p>
      <w:pPr>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Here are some project examples where the Singleton pattern can be used:</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Logging Systems: In logging systems, the Singleton pattern can be used to ensure that there is only one instance of the logging service throughout the application's lifetime. This can help to improve performance and reduce resource usage.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Configuration Objects: In applications with configuration objects, the Singleton pattern can be used to ensure that there is only one instance of the configuration object throughout the application's lifetime. This can help to simplify the code and reduce resource usage.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Caching Systems: In caching systems, the Singleton pattern can be used to ensure that there is only one instance of the caching service throughout the application's lifetime. This can help to improve performance and reduce resource usage.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Database Connections: In applications that use database connections, the Singleton pattern can be used to ensure that there is only one instance of the database connection object throughout the application's lifetime. This can help to improve performance and reduce resource usage.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Singleton pattern can be used to ensure that there is only one instance of a class throughout the lifetime of the application. This can help to improve performance, simplify the code, and reduce resource usage.</w:t>
      </w:r>
    </w:p>
    <w:p>
      <w:pPr>
        <w:rPr>
          <w:sz w:val="36"/>
          <w:szCs w:val="36"/>
        </w:rPr>
      </w:pPr>
    </w:p>
    <w:p>
      <w:pPr>
        <w:rPr>
          <w:sz w:val="36"/>
          <w:szCs w:val="36"/>
        </w:rPr>
      </w:pPr>
    </w:p>
    <w:p>
      <w:pPr>
        <w:rPr>
          <w:sz w:val="36"/>
          <w:szCs w:val="36"/>
        </w:rPr>
      </w:pPr>
    </w:p>
    <w:p>
      <w:pPr>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Here are some project examples where the Factory pattern can be used:</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Game Development: In game development, the Factory pattern can be used to create game objects such as characters, weapons, or enemies. By using a factory to create these objects, developers can ensure that the objects are created correctly and with consistent behavior.</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E-commerce Websites: In e-commerce websites, the Factory pattern can be used to create objects such as shopping carts, checkout processes, or payment gateways. By using a factory to create these objects, developers can ensure that the objects are created correctly and with consistent behavior across the website.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Social Media Applications: In social media applications, the Factory pattern can be used to create objects such as user profiles, posts, or comments. By using a factory to create these objects, developers can ensure that the objects are created correctly and with consistent behavior across the application.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Data Processing Applications: In data processing applications, the Factory pattern can be used to create objects such as data processors, data analyzers, or data transformers. By using a factory to create these objects, developers can ensure that the objects are created correctly and with consistent behavior across the application.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Factory pattern can be used to create objects with consistent behavior and simplify the object creation process. By using a factory to create these objects, developers can ensure that the objects are created correctly and with consistent behavior across the application, which can help to improve code maintainability and flexibility.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Here are some project examples where the Observer pattern can be used:</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Event Management Systems: In event management systems, the Observer pattern can be used to notify interested parties about upcoming events. Interested parties can subscribe to an event and be notified when that event occurs.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Stock Market Applications: In stock market applications, the Observer pattern can be used to notify investors about changes in stock prices. Investors can subscribe to certain stocks and be notified when the price of those stocks changes.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Chat Applications: In chat applications, the Observer pattern can be used to notify users about new messages. Users can subscribe to certain chat rooms and be notified when a new message is posted in that room.</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Weather Applications: In weather applications, the Observer pattern can be used to notify users about changes in weather conditions. Users can subscribe to certain locations and be notified when the weather conditions in that location change.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Observer pattern can be used to notify interested parties about changes in state. By using the Observer pattern, developers can decouple the interested parties from the object being observed, which can help to improve code maintainability and flexibility.</w:t>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18" w:lineRule="atLeast"/>
        <w:ind w:left="0" w:right="0"/>
        <w:rPr>
          <w:b/>
          <w:bCs/>
          <w:sz w:val="36"/>
          <w:szCs w:val="36"/>
        </w:rPr>
      </w:pPr>
      <w:r>
        <w:rPr>
          <w:rFonts w:ascii="Segoe UI" w:hAnsi="Segoe UI" w:eastAsia="Segoe UI" w:cs="Segoe UI"/>
          <w:b/>
          <w:bCs/>
          <w:i w:val="0"/>
          <w:iCs w:val="0"/>
          <w:caps w:val="0"/>
          <w:spacing w:val="0"/>
          <w:sz w:val="36"/>
          <w:szCs w:val="36"/>
        </w:rPr>
        <w:t>Here are some project examples where the Strategy pattern can be used:</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pPr>
      <w:r>
        <w:rPr>
          <w:rFonts w:hint="default" w:ascii="Segoe UI" w:hAnsi="Segoe UI" w:eastAsia="Segoe UI" w:cs="Segoe UI"/>
          <w:i w:val="0"/>
          <w:iCs w:val="0"/>
          <w:caps w:val="0"/>
          <w:spacing w:val="0"/>
          <w:sz w:val="14"/>
          <w:szCs w:val="14"/>
        </w:rPr>
        <w:t>Payment Systems: In payment systems, the Strategy pattern can be used to implement different payment methods such as credit card, PayPal, or bank transfer. By using the Strategy pattern, developers can decouple the payment method from the payment system, which can help to improve code maintainability and flexibility.</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pPr>
      <w:r>
        <w:rPr>
          <w:rFonts w:hint="default" w:ascii="Segoe UI" w:hAnsi="Segoe UI" w:eastAsia="Segoe UI" w:cs="Segoe UI"/>
          <w:i w:val="0"/>
          <w:iCs w:val="0"/>
          <w:caps w:val="0"/>
          <w:spacing w:val="0"/>
          <w:sz w:val="14"/>
          <w:szCs w:val="14"/>
        </w:rPr>
        <w:t>Image Processing Applications: In image processing applications, the Strategy pattern can be used to implement different image processing algorithms such as blurring, sharpening, or edge detection. By using the Strategy pattern, developers can decouple the image processing algorithm from the image processing system, which can help to improve code maintainability and flexibility.</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pPr>
      <w:r>
        <w:rPr>
          <w:rFonts w:hint="default" w:ascii="Segoe UI" w:hAnsi="Segoe UI" w:eastAsia="Segoe UI" w:cs="Segoe UI"/>
          <w:i w:val="0"/>
          <w:iCs w:val="0"/>
          <w:caps w:val="0"/>
          <w:spacing w:val="0"/>
          <w:sz w:val="14"/>
          <w:szCs w:val="14"/>
        </w:rPr>
        <w:t>Sorting Algorithms: In sorting algorithms, the Strategy pattern can be used to implement different sorting strategies such as bubble sort, merge sort, or quicksort. By using the Strategy pattern, developers can decouple the sorting strategy from the sorting algorithm, which can help to improve code maintainability and flexibility.</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pPr>
      <w:r>
        <w:rPr>
          <w:rFonts w:hint="default" w:ascii="Segoe UI" w:hAnsi="Segoe UI" w:eastAsia="Segoe UI" w:cs="Segoe UI"/>
          <w:i w:val="0"/>
          <w:iCs w:val="0"/>
          <w:caps w:val="0"/>
          <w:spacing w:val="0"/>
          <w:sz w:val="14"/>
          <w:szCs w:val="14"/>
        </w:rPr>
        <w:t>Search Engines: In search engines, the Strategy pattern can be used to implement different search algorithms such as keyword search, phrase search, or fuzzy search. By using the Strategy pattern, developers can decouple the search algorithm from the search engine, which can help to improve code maintainability and flexibility.</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8" w:lineRule="atLeast"/>
        <w:ind w:left="0" w:right="0"/>
      </w:pPr>
      <w:r>
        <w:rPr>
          <w:rFonts w:hint="default" w:ascii="Segoe UI" w:hAnsi="Segoe UI" w:eastAsia="Segoe UI" w:cs="Segoe UI"/>
          <w:i w:val="0"/>
          <w:iCs w:val="0"/>
          <w:caps w:val="0"/>
          <w:spacing w:val="0"/>
          <w:sz w:val="14"/>
          <w:szCs w:val="14"/>
        </w:rPr>
        <w:t>In each of these examples, the Strategy pattern can be used to implement different algorithms or strategies and decouple them from the system or application. By using the Strategy pattern, developers can improve code maintainability, flexibility, and reusability.</w:t>
      </w:r>
    </w:p>
    <w:p>
      <w:pPr>
        <w:rPr>
          <w:sz w:val="36"/>
          <w:szCs w:val="36"/>
        </w:rPr>
      </w:pPr>
    </w:p>
    <w:p>
      <w:pPr>
        <w:rPr>
          <w:sz w:val="36"/>
          <w:szCs w:val="36"/>
        </w:rPr>
      </w:pPr>
    </w:p>
    <w:p>
      <w:pPr>
        <w:rPr>
          <w:sz w:val="36"/>
          <w:szCs w:val="36"/>
        </w:rPr>
      </w:pPr>
    </w:p>
    <w:p>
      <w:pPr>
        <w:rPr>
          <w:sz w:val="36"/>
          <w:szCs w:val="36"/>
        </w:rPr>
      </w:pPr>
    </w:p>
    <w:p>
      <w:pPr>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Here are some project examples where the Decorator pattern can be used:</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Text Processing Applications: In text processing applications, the Decorator pattern can be used to add formatting options such as bold, italic, or underline to text. By using the Decorator pattern, developers can add new formatting options without modifying the existing code.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User Interface Design: In user interface design, the Decorator pattern can be used to add new functionality or behavior to user interface elements such as buttons or menus. By using the Decorator pattern, developers can add new functionality without modifying the existing code.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Logging Systems: In logging systems, the Decorator pattern can be used to add new logging functionality such as timestamps or log levels to log entries. By using the Decorator pattern, developers can add new logging functionality without modifying the existing code.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Image Processing Applications: In image processing applications, the Decorator pattern can be used to add new image processing functionality such as color correction or filters to images. By using the Decorator pattern, developers can add new image processing functionality without modifying the existing code.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Decorator pattern can be used to add new functionality to an object or system without modifying the existing code. By using the Decorator pattern, developers can improve code maintainability, flexibility, and reusability.</w:t>
      </w:r>
    </w:p>
    <w:p>
      <w:pPr>
        <w:rPr>
          <w:sz w:val="36"/>
          <w:szCs w:val="36"/>
        </w:rPr>
      </w:pPr>
    </w:p>
    <w:p>
      <w:pPr>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b/>
          <w:bCs/>
          <w:i w:val="0"/>
          <w:iCs w:val="0"/>
          <w:caps w:val="0"/>
          <w:color w:val="374151"/>
          <w:spacing w:val="0"/>
          <w:sz w:val="36"/>
          <w:szCs w:val="36"/>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r>
        <w:rPr>
          <w:rFonts w:hint="default" w:ascii="Segoe UI" w:hAnsi="Segoe UI" w:eastAsia="Segoe UI" w:cs="Segoe UI"/>
          <w:b/>
          <w:bCs/>
          <w:i w:val="0"/>
          <w:iCs w:val="0"/>
          <w:caps w:val="0"/>
          <w:color w:val="374151"/>
          <w:spacing w:val="0"/>
          <w:sz w:val="36"/>
          <w:szCs w:val="36"/>
          <w:shd w:val="clear" w:fill="F7F7F8"/>
        </w:rPr>
        <w:t>Here are some project examples where the Adapter pattern can be used:</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Legacy Systems Integration: In software development, the Adapter pattern can be used to integrate legacy systems that use incompatible interfaces. By using the Adapter pattern, developers can create an interface that adapts the legacy system's interface to the new system's interface.</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Database Drivers: In database applications, the Adapter pattern can be used to create a driver that adapts the database interface to the application's interface. By using the Adapter pattern, developers can create a common interface that works with multiple database drivers.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Third-Party API Integration: In software development, the Adapter pattern can be used to integrate third-party APIs that use incompatible interfaces. By using the Adapter pattern, developers can create an interface that adapts the third-party API's interface to the application's interface.</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Hardware Drivers: In device drivers, the Adapter pattern can be used to create a driver that adapts the hardware interface to the operating system's interface. By using the Adapter pattern, developers can create a common interface that works with multiple hardware devices.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Adapter pattern can be used to adapt incompatible interfaces to a common interface. By using the Adapter pattern, developers can improve code maintainability, flexibility, and reusability.</w:t>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b/>
          <w:bCs/>
          <w:i w:val="0"/>
          <w:iCs w:val="0"/>
          <w:caps w:val="0"/>
          <w:color w:val="374151"/>
          <w:spacing w:val="0"/>
          <w:sz w:val="36"/>
          <w:szCs w:val="36"/>
        </w:rPr>
      </w:pPr>
      <w:bookmarkStart w:id="0" w:name="_GoBack"/>
      <w:r>
        <w:rPr>
          <w:rFonts w:hint="default" w:ascii="Segoe UI" w:hAnsi="Segoe UI" w:eastAsia="Segoe UI" w:cs="Segoe UI"/>
          <w:b/>
          <w:bCs/>
          <w:i w:val="0"/>
          <w:iCs w:val="0"/>
          <w:caps w:val="0"/>
          <w:color w:val="374151"/>
          <w:spacing w:val="0"/>
          <w:sz w:val="36"/>
          <w:szCs w:val="36"/>
          <w:shd w:val="clear" w:fill="F7F7F8"/>
        </w:rPr>
        <w:t>Here are some project examples where the Proxy pattern can be used:</w:t>
      </w:r>
    </w:p>
    <w:bookmarkEnd w:id="0"/>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Remote Object Access: In software development, the Proxy pattern can be used to provide remote access to objects over a network. By using the Proxy pattern, developers can provide a local proxy object that communicates with the remote object and provides a local interface for the client.</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Resource-intensive Object Access: In software development, the Proxy pattern can be used to provide access to resource-intensive objects such as images or videos. By using the Proxy pattern, developers can provide a proxy object that loads the resource on-demand and caches it for future use.</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Authentication and Authorization: In software development, the Proxy pattern can be used to provide authentication and authorization for objects or resources. By using the Proxy pattern, developers can provide a proxy object that checks the user's credentials and permissions before granting access to the object or resource.</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Performance Optimization: In software development, the Proxy pattern can be used to optimize performance by caching results or delaying expensive operations. By using the Proxy pattern, developers can provide a proxy object that caches the results of expensive operations or delays the execution of expensive operations until they are needed.</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each of these examples, the Proxy pattern can be used to provide a local interface for accessing remote or resource-intensive objects or to optimize performance by caching or delaying expensive operations. By using the Proxy pattern, developers can improve code maintainability, flexibility, and reusability.</w:t>
      </w:r>
    </w:p>
    <w:p>
      <w:pPr>
        <w:rPr>
          <w:sz w:val="36"/>
          <w:szCs w:val="36"/>
        </w:rPr>
      </w:pPr>
    </w:p>
    <w:p>
      <w:pPr>
        <w:rPr>
          <w:sz w:val="36"/>
          <w:szCs w:val="3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5C328"/>
    <w:multiLevelType w:val="multilevel"/>
    <w:tmpl w:val="8275C3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3139497"/>
    <w:multiLevelType w:val="multilevel"/>
    <w:tmpl w:val="B31394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BCB51F3"/>
    <w:multiLevelType w:val="multilevel"/>
    <w:tmpl w:val="BBCB51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0DDD778"/>
    <w:multiLevelType w:val="multilevel"/>
    <w:tmpl w:val="D0DDD7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7F62E97"/>
    <w:multiLevelType w:val="multilevel"/>
    <w:tmpl w:val="17F62E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7C3C092"/>
    <w:multiLevelType w:val="multilevel"/>
    <w:tmpl w:val="37C3C0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E8C6940"/>
    <w:multiLevelType w:val="multilevel"/>
    <w:tmpl w:val="4E8C69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5E36BD"/>
    <w:rsid w:val="4E9F15D5"/>
    <w:rsid w:val="79B74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2023-05-01T16:14:55Z</dcterms:created>
  <dc:creator>Daniel</dc:creator>
  <cp:lastModifiedBy>Daniel</cp:lastModifiedBy>
  <dcterms:modified xsi:type="dcterms:W3CDTF">2023-05-01T16:49:38Z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F148CC710EAA447C9244E9C1BD41B316</vt:lpwstr>
  </property>
</Properties>
</file>