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br w:type="textWrapping"/>
      </w:r>
      <w:r>
        <w:rPr>
          <w:rFonts w:hint="default" w:ascii="Segoe UI" w:hAnsi="Segoe UI" w:eastAsia="Segoe UI" w:cs="Segoe UI"/>
          <w:i w:val="0"/>
          <w:iCs w:val="0"/>
          <w:caps w:val="0"/>
          <w:color w:val="374151"/>
          <w:spacing w:val="0"/>
          <w:sz w:val="16"/>
          <w:szCs w:val="16"/>
          <w:shd w:val="clear" w:fill="F7F7F8"/>
        </w:rPr>
        <w:t>Software design principles are guidelines that help software engineers to create high-quality software that is maintainable, scalable, and easy to understand. Here are some of the most important software design principles: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SOLID principles: This is a set of five design principles that help to make software systems more modular, easier to maintain, and more flexible. The principles are Single Responsibility Principle, Open/Closed Principle, Liskov Substitution Principle, Interface Segregation Principle, and Dependency Inversion Principle.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KISS principle: This stands for "Keep It Simple, Stupid". It emphasizes the importance of keeping software designs simple and avoiding unnecessary complexity.</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DRY principle: This stands for "Don't Repeat Yourself". It emphasizes the importance of avoiding code duplication and promoting reuse of code.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YAGNI principle: This stands for "You Ain't Gonna Need It". It emphasizes the importance of avoiding premature optimization and overengineering by only adding features that are necessary at the moment.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Separation of Concerns: This principle emphasizes the importance of separating different concerns (e.g. user interface, data storage, business logic) into different modules or layers.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Law of Demeter: This principle emphasizes the importance of minimizing the dependencies between different modules or objects in a system.</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These are just a few of the important software design principles. It's important to have a good understanding of each principle and know how to apply them effectively in your software design.</w:t>
      </w:r>
    </w:p>
    <w:p/>
    <w:p/>
    <w:p/>
    <w:p/>
    <w:p/>
    <w:p/>
    <w:p/>
    <w:p/>
    <w:p/>
    <w:p/>
    <w:p/>
    <w:p/>
    <w:p/>
    <w:p/>
    <w:p/>
    <w:p/>
    <w:p/>
    <w:p/>
    <w:p/>
    <w:p/>
    <w:p/>
    <w:p/>
    <w:p/>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t>SOLID principles are a set of design principles that are used to create maintainable and scalable software systems. Here are some project examples where SOLID principles can be applied:</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Single Responsibility Principle (SRP): In a web application, each component should have a single responsibility. For example, the user interface should only be responsible for displaying data, while the business logic should be in a separate component. By following the SRP, developers can create components that are easy to test, modify and maintain.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Open/Closed Principle (OCP): In a payment system, new payment methods should be added without modifying the existing code. By following the OCP, developers can create systems that are easy to extend without breaking the existing code.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Liskov Substitution Principle (LSP): In a messaging system, the message sender should be able to send messages to any message receiver without knowing the specific implementation of the message receiver. By following the LSP, developers can create systems that are easy to extend and maintain.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Interface Segregation Principle (ISP): In a search engine, different search algorithms should be implemented using separate interfaces. By following the ISP, developers can create systems that are easy to extend and maintain.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Dependency Inversion Principle (DIP): In a database system, the database layer should not depend on the business logic layer. By following the DIP, developers can create systems that are easy to test and modify.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SOLID principles can be applied to create maintainable, scalable and flexible systems. By following SOLID principles, developers can create systems that are easy to understand, modify, and extend.</w:t>
      </w:r>
    </w:p>
    <w:p/>
    <w:p/>
    <w:p/>
    <w:p/>
    <w:p/>
    <w:p/>
    <w:p/>
    <w:p/>
    <w:p/>
    <w:p/>
    <w:p>
      <w:pPr>
        <w:rPr>
          <w:b/>
          <w:bCs/>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b/>
          <w:bCs/>
          <w:i w:val="0"/>
          <w:iCs w:val="0"/>
          <w:caps w:val="0"/>
          <w:color w:val="374151"/>
          <w:spacing w:val="0"/>
          <w:sz w:val="36"/>
          <w:szCs w:val="36"/>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b/>
          <w:bCs/>
          <w:i w:val="0"/>
          <w:iCs w:val="0"/>
          <w:caps w:val="0"/>
          <w:color w:val="374151"/>
          <w:spacing w:val="0"/>
          <w:sz w:val="36"/>
          <w:szCs w:val="36"/>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t>The KISS principle, which stands for "Keep It Simple, Stupid," is a design principle that emphasizes the importance of simplicity and avoiding unnecessary complexity in software development. Here are some project examples where the KISS principle can be applied:</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User Interfaces: In a user interface, the design should be simple and easy to use. By following the KISS principle, developers can create interfaces that are easy to understand and navigate.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Data Structures: In a data structure, the design should be simple and easy to understand. By following the KISS principle, developers can create data structures that are easy to read and modify.</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Algorithm Design: In an algorithm, the design should be simple and efficient. By following the KISS principle, developers can create algorithms that are easy to understand and maintain.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Code Structure: In code structure, the design should be simple and easy to follow. By following the KISS principle, developers can create code that is easy to read and modify.</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API Design: In an API, the design should be simple and easy to use. By following the KISS principle, developers can create APIs that are easy to understand and integrate.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KISS principle can be applied to create simple and effective designs that are easy to understand, modify, and maintain. By following the KISS principle, developers can create software that is easy to use and delivers high value to users.</w:t>
      </w:r>
    </w:p>
    <w:p>
      <w:pPr>
        <w:rPr>
          <w:rFonts w:hint="default"/>
          <w:lang w:val="en-US"/>
        </w:rPr>
      </w:pPr>
      <w:r>
        <w:rPr>
          <w:rFonts w:hint="default"/>
          <w:lang w:val="en-US"/>
        </w:rPr>
        <w:tab/>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t>The DRY (Don't Repeat Yourself) principle is a software development principle that emphasizes the importance of avoiding duplication of code. Here are some project examples where the DRY principle can be applied:</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User Interfaces: In a user interface, common components such as buttons or form fields should be reused throughout the application. By following the DRY principle, developers can avoid duplicating code and create consistent user interfaces.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Data Structures: In a data structure, common elements such as field names or data types should be defined once and reused throughout the application. By following the DRY principle, developers can avoid duplicating code and create consistent data structures.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Algorithm Design: In an algorithm, common operations such as sorting or searching should be defined once and reused throughout the application. By following the DRY principle, developers can avoid duplicating code and create efficient algorithms.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Code Structure: In code structure, common functionality such as error handling or logging should be defined once and reused throughout the application. By following the DRY principle, developers can avoid duplicating code and create maintainable code.</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API Design: In an API, common functionality such as authentication or error handling should be defined once and reused throughout the API. By following the DRY principle, developers can avoid duplicating code and create consistent APIs.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DRY principle can be applied to avoid duplication of code and create consistent, efficient, and maintainable software. By following the DRY principle, developers can reduce code complexity and increase code reuse, which can lead to faster development cycles and lower maintenance costs.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16"/>
          <w:szCs w:val="16"/>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t>The YAGNI (You Ain't Gonna Need It) principle is a software development principle that emphasizes the importance of avoiding unnecessary code or functionality. Here are some project examples where the YAGNI principle can be applied:</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User Interfaces: In a user interface, features or functionality that are not essential to the user's needs should be avoided. By following the YAGNI principle, developers can create simple and effective user interfaces that meet the user's needs.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Data Structures: In a data structure, fields or data types that are not essential to the application's requirements should be avoided. By following the YAGNI principle, developers can create efficient and maintainable data structures.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Algorithm Design: In an algorithm, complex or unnecessary operations should be avoided. By following the YAGNI principle, developers can create efficient and effective algorithms that meet the application's needs.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Code Structure: In code structure, unnecessary functions or modules should be avoided. By following the YAGNI principle, developers can create maintainable and efficient code that meets the application's requirements.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API Design: In an API, features or functionality that are not essential to the API's requirements should be avoided. By following the YAGNI principle, developers can create simple and effective APIs that meet the application's needs.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YAGNI principle can be applied to avoid unnecessary code or functionality, which can lead to simpler, more efficient, and more maintainable software. By following the YAGNI principle, developers can focus on creating software that meets the application's requirements, without adding unnecessary complexity or features.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sz w:val="36"/>
          <w:szCs w:val="36"/>
          <w:lang w:val="en-US"/>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t>The Separation of Concerns principle is a software development principle that emphasizes the importance of separating different concerns or responsibilities in software development. Here are some project examples where the Separation of Concerns principle can be applied:</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User Interfaces: In a user interface, the presentation layer should be separated from the business logic layer. By following the Separation of Concerns principle, developers can create user interfaces that are easy to modify and maintain.</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Data Structures: In a data structure, the data access layer should be separated from the business logic layer. By following the Separation of Concerns principle, developers can create data structures that are easy to modify and maintain.</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Algorithm Design: In an algorithm, the logic for different operations should be separated into different functions or modules. By following the Separation of Concerns principle, developers can create efficient and maintainable algorithms.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Code Structure: In code structure, the code for different features or functionality should be separated into different modules or components. By following the Separation of Concerns principle, developers can create maintainable and scalable code.</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API Design: In an API, the different layers of the API (presentation layer, business logic layer, data access layer) should be separated. By following the Separation of Concerns principle, developers can create APIs that are easy to modify and maintain.</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Separation of Concerns principle can be applied to separate different concerns or responsibilities in software development, which can lead to simpler, more modular, and more maintainable software. By following the Separation of Concerns principle, developers can focus on creating code that is easy to understand, modify, and maintain, which can lead to faster development cycles and lower maintenance costs.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sz w:val="36"/>
          <w:szCs w:val="36"/>
          <w:lang w:val="en-US"/>
        </w:rPr>
      </w:pPr>
      <w:bookmarkStart w:id="0" w:name="_GoBack"/>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br w:type="textWrapping"/>
      </w:r>
      <w:r>
        <w:rPr>
          <w:rFonts w:hint="default" w:ascii="Segoe UI" w:hAnsi="Segoe UI" w:eastAsia="Segoe UI" w:cs="Segoe UI"/>
          <w:b/>
          <w:bCs/>
          <w:i w:val="0"/>
          <w:iCs w:val="0"/>
          <w:caps w:val="0"/>
          <w:color w:val="374151"/>
          <w:spacing w:val="0"/>
          <w:sz w:val="36"/>
          <w:szCs w:val="36"/>
          <w:shd w:val="clear" w:fill="F7F7F8"/>
        </w:rPr>
        <w:t>The Law of Demeter (LoD) is a software development principle that emphasizes the importance of reducing coupling between objects in a software system. Here are some project examples where the Law of Demeter principle can be applied:</w:t>
      </w:r>
    </w:p>
    <w:bookmarkEnd w:id="0"/>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User Interfaces: In a user interface, the number of dependencies between different components should be minimized. By following the Law of Demeter principle, developers can create user interfaces that are easy to modify and maintain.</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Data Structures: In a data structure, the number of dependencies between different components should be minimized. By following the Law of Demeter principle, developers can create data structures that are easy to modify and maintain.</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Algorithm Design: In an algorithm, the number of dependencies between different operations or functions should be minimized. By following the Law of Demeter principle, developers can create efficient and maintainable algorithms.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Code Structure: In code structure, the number of dependencies between different components or modules should be minimized. By following the Law of Demeter principle, developers can create maintainable and scalable code.</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API Design: In an API, the number of dependencies between different layers of the API (presentation layer, business logic layer, data access layer) should be minimized. By following the Law of Demeter principle, developers can create APIs that are easy to modify and maintain.</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Law of Demeter principle can be applied to reduce coupling between objects in a software system, which can lead to simpler, more modular, and more maintainable software. By following the Law of Demeter principle, developers can create code that is easy to understand, modify, and maintain, which can lead to faster development cycles and lower maintenance costs.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D8DC1"/>
    <w:multiLevelType w:val="multilevel"/>
    <w:tmpl w:val="C14D8D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3BD2D63"/>
    <w:multiLevelType w:val="multilevel"/>
    <w:tmpl w:val="D3BD2D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98E4A87"/>
    <w:multiLevelType w:val="multilevel"/>
    <w:tmpl w:val="198E4A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5D3B2A6"/>
    <w:multiLevelType w:val="multilevel"/>
    <w:tmpl w:val="25D3B2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E610290"/>
    <w:multiLevelType w:val="multilevel"/>
    <w:tmpl w:val="2E6102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0D533CA"/>
    <w:multiLevelType w:val="multilevel"/>
    <w:tmpl w:val="60D533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EA919C6"/>
    <w:multiLevelType w:val="multilevel"/>
    <w:tmpl w:val="6EA919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4"/>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D149EE"/>
    <w:rsid w:val="2E7D19B8"/>
    <w:rsid w:val="3C322314"/>
    <w:rsid w:val="4AE12F0D"/>
    <w:rsid w:val="70BF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2023-05-01T16:51:53Z</dcterms:created>
  <dc:creator>Daniel</dc:creator>
  <cp:lastModifiedBy>Daniel</cp:lastModifiedBy>
  <dcterms:modified xsi:type="dcterms:W3CDTF">2023-05-01T17:20:03Z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4339DE90EA61473F9A5AB3C28C3E20C6</vt:lpwstr>
  </property>
</Properties>
</file>