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B7F13" w14:textId="77777777" w:rsidR="000253F9" w:rsidRPr="00F631AC" w:rsidRDefault="00FD4EE4" w:rsidP="000253F9">
      <w:pPr>
        <w:pStyle w:val="Ttulo9"/>
        <w:numPr>
          <w:ilvl w:val="0"/>
          <w:numId w:val="29"/>
        </w:numPr>
        <w:ind w:left="284" w:hanging="284"/>
        <w:rPr>
          <w:rFonts w:ascii="Arial Narrow" w:hAnsi="Arial Narrow" w:cs="Arial"/>
          <w:sz w:val="24"/>
          <w:szCs w:val="24"/>
        </w:rPr>
      </w:pPr>
      <w:r w:rsidRPr="00F631AC">
        <w:rPr>
          <w:rFonts w:ascii="Arial Narrow" w:hAnsi="Arial Narrow" w:cs="Arial"/>
          <w:sz w:val="24"/>
          <w:szCs w:val="24"/>
        </w:rPr>
        <w:t>OBJETIVO</w:t>
      </w:r>
    </w:p>
    <w:p w14:paraId="7D99B2B8" w14:textId="19CB1059" w:rsidR="00FD4EE4" w:rsidRPr="00F631AC" w:rsidRDefault="00FD4EE4" w:rsidP="000253F9">
      <w:pPr>
        <w:pStyle w:val="Ttulo9"/>
        <w:ind w:left="284"/>
        <w:rPr>
          <w:rFonts w:ascii="Arial Narrow" w:hAnsi="Arial Narrow" w:cs="Arial"/>
          <w:sz w:val="24"/>
          <w:szCs w:val="24"/>
        </w:rPr>
      </w:pPr>
      <w:r w:rsidRPr="00F631AC">
        <w:rPr>
          <w:rFonts w:ascii="Arial Narrow" w:hAnsi="Arial Narrow" w:cs="Arial"/>
          <w:b w:val="0"/>
          <w:bCs/>
          <w:sz w:val="24"/>
          <w:szCs w:val="24"/>
        </w:rPr>
        <w:t xml:space="preserve">Establecer </w:t>
      </w:r>
      <w:r w:rsidR="00CB0912" w:rsidRPr="00F631AC">
        <w:rPr>
          <w:rFonts w:ascii="Arial Narrow" w:hAnsi="Arial Narrow" w:cs="Arial"/>
          <w:b w:val="0"/>
          <w:bCs/>
          <w:sz w:val="24"/>
          <w:szCs w:val="24"/>
        </w:rPr>
        <w:t xml:space="preserve">los </w:t>
      </w:r>
      <w:r w:rsidR="006216BD" w:rsidRPr="00F631AC">
        <w:rPr>
          <w:rFonts w:ascii="Arial Narrow" w:hAnsi="Arial Narrow" w:cs="Arial"/>
          <w:b w:val="0"/>
          <w:bCs/>
          <w:sz w:val="24"/>
          <w:szCs w:val="24"/>
        </w:rPr>
        <w:t>procedimientos de limpieza</w:t>
      </w:r>
      <w:r w:rsidR="00CB0912" w:rsidRPr="00F631AC">
        <w:rPr>
          <w:rFonts w:ascii="Arial Narrow" w:hAnsi="Arial Narrow" w:cs="Arial"/>
          <w:b w:val="0"/>
          <w:bCs/>
          <w:sz w:val="24"/>
          <w:szCs w:val="24"/>
        </w:rPr>
        <w:t xml:space="preserve">, </w:t>
      </w:r>
      <w:r w:rsidR="006216BD" w:rsidRPr="00F631AC">
        <w:rPr>
          <w:rFonts w:ascii="Arial Narrow" w:hAnsi="Arial Narrow" w:cs="Arial"/>
          <w:b w:val="0"/>
          <w:bCs/>
          <w:sz w:val="24"/>
          <w:szCs w:val="24"/>
        </w:rPr>
        <w:t xml:space="preserve">desinfección </w:t>
      </w:r>
      <w:r w:rsidR="00CB0912" w:rsidRPr="00F631AC">
        <w:rPr>
          <w:rFonts w:ascii="Arial Narrow" w:hAnsi="Arial Narrow" w:cs="Arial"/>
          <w:b w:val="0"/>
          <w:bCs/>
          <w:sz w:val="24"/>
          <w:szCs w:val="24"/>
        </w:rPr>
        <w:t xml:space="preserve">y sanitización </w:t>
      </w:r>
      <w:r w:rsidR="006216BD" w:rsidRPr="00F631AC">
        <w:rPr>
          <w:rFonts w:ascii="Arial Narrow" w:hAnsi="Arial Narrow" w:cs="Arial"/>
          <w:b w:val="0"/>
          <w:bCs/>
          <w:sz w:val="24"/>
          <w:szCs w:val="24"/>
        </w:rPr>
        <w:t xml:space="preserve">para </w:t>
      </w:r>
      <w:r w:rsidR="00CB0912" w:rsidRPr="00F631AC">
        <w:rPr>
          <w:rFonts w:ascii="Arial Narrow" w:hAnsi="Arial Narrow" w:cs="Arial"/>
          <w:b w:val="0"/>
          <w:bCs/>
          <w:sz w:val="24"/>
          <w:szCs w:val="24"/>
        </w:rPr>
        <w:t xml:space="preserve">eliminar la contaminación y </w:t>
      </w:r>
      <w:r w:rsidR="006216BD" w:rsidRPr="00F631AC">
        <w:rPr>
          <w:rFonts w:ascii="Arial Narrow" w:hAnsi="Arial Narrow" w:cs="Arial"/>
          <w:b w:val="0"/>
          <w:bCs/>
          <w:sz w:val="24"/>
          <w:szCs w:val="24"/>
        </w:rPr>
        <w:t>garantizar la inocuidad alimentaria</w:t>
      </w:r>
      <w:r w:rsidR="00CB0912" w:rsidRPr="00F631AC">
        <w:rPr>
          <w:rFonts w:ascii="Arial Narrow" w:hAnsi="Arial Narrow" w:cs="Arial"/>
          <w:b w:val="0"/>
          <w:bCs/>
          <w:sz w:val="24"/>
          <w:szCs w:val="24"/>
        </w:rPr>
        <w:t xml:space="preserve"> </w:t>
      </w:r>
      <w:r w:rsidR="006216BD" w:rsidRPr="00F631AC">
        <w:rPr>
          <w:rFonts w:ascii="Arial Narrow" w:hAnsi="Arial Narrow" w:cs="Arial"/>
          <w:b w:val="0"/>
          <w:bCs/>
          <w:sz w:val="24"/>
          <w:szCs w:val="24"/>
        </w:rPr>
        <w:t>de la planta de producción</w:t>
      </w:r>
      <w:r w:rsidRPr="00F631AC">
        <w:rPr>
          <w:rFonts w:ascii="Arial Narrow" w:hAnsi="Arial Narrow" w:cs="Arial"/>
          <w:sz w:val="24"/>
          <w:szCs w:val="24"/>
        </w:rPr>
        <w:t xml:space="preserve">. </w:t>
      </w:r>
    </w:p>
    <w:p w14:paraId="0C6A2B37" w14:textId="77777777" w:rsidR="00FD4EE4" w:rsidRPr="00F631AC" w:rsidRDefault="00FD4EE4" w:rsidP="00DC6799">
      <w:pPr>
        <w:jc w:val="both"/>
        <w:rPr>
          <w:rFonts w:ascii="Arial Narrow" w:hAnsi="Arial Narrow" w:cs="Arial"/>
          <w:sz w:val="24"/>
          <w:szCs w:val="24"/>
        </w:rPr>
      </w:pPr>
    </w:p>
    <w:p w14:paraId="773DE048" w14:textId="1BD225F1" w:rsidR="000253F9" w:rsidRPr="00F631AC" w:rsidRDefault="00FD4EE4" w:rsidP="000253F9">
      <w:pPr>
        <w:pStyle w:val="Ttulo9"/>
        <w:numPr>
          <w:ilvl w:val="0"/>
          <w:numId w:val="29"/>
        </w:numPr>
        <w:ind w:left="284" w:hanging="284"/>
        <w:rPr>
          <w:rFonts w:ascii="Arial Narrow" w:hAnsi="Arial Narrow" w:cs="Arial"/>
          <w:sz w:val="24"/>
          <w:szCs w:val="24"/>
        </w:rPr>
      </w:pPr>
      <w:bookmarkStart w:id="0" w:name="_Hlk100067474"/>
      <w:r w:rsidRPr="00F631AC">
        <w:rPr>
          <w:rFonts w:ascii="Arial Narrow" w:hAnsi="Arial Narrow" w:cs="Arial"/>
          <w:sz w:val="24"/>
          <w:szCs w:val="24"/>
        </w:rPr>
        <w:t>ALCANCE</w:t>
      </w:r>
    </w:p>
    <w:p w14:paraId="5229A677" w14:textId="5699C0D9" w:rsidR="00FD4EE4" w:rsidRPr="00F631AC" w:rsidRDefault="006216BD" w:rsidP="000253F9">
      <w:pPr>
        <w:pStyle w:val="Ttulo9"/>
        <w:ind w:left="284"/>
        <w:rPr>
          <w:rFonts w:ascii="Arial Narrow" w:hAnsi="Arial Narrow" w:cs="Arial"/>
          <w:b w:val="0"/>
          <w:bCs/>
          <w:sz w:val="24"/>
          <w:szCs w:val="24"/>
        </w:rPr>
      </w:pPr>
      <w:r w:rsidRPr="00F631AC">
        <w:rPr>
          <w:rFonts w:ascii="Arial Narrow" w:hAnsi="Arial Narrow" w:cs="Arial"/>
          <w:b w:val="0"/>
          <w:bCs/>
          <w:sz w:val="24"/>
          <w:szCs w:val="24"/>
        </w:rPr>
        <w:t xml:space="preserve">Al personal, equipos, instalaciones de las plantas de proceso </w:t>
      </w:r>
      <w:r w:rsidR="0007541F" w:rsidRPr="00F631AC">
        <w:rPr>
          <w:rFonts w:ascii="Arial Narrow" w:hAnsi="Arial Narrow" w:cs="Arial"/>
          <w:b w:val="0"/>
          <w:bCs/>
          <w:sz w:val="24"/>
          <w:szCs w:val="24"/>
        </w:rPr>
        <w:t xml:space="preserve">de producción de arroz </w:t>
      </w:r>
      <w:r w:rsidR="00434BA3" w:rsidRPr="00F631AC">
        <w:rPr>
          <w:rFonts w:ascii="Arial Narrow" w:hAnsi="Arial Narrow" w:cs="Arial"/>
          <w:b w:val="0"/>
          <w:bCs/>
          <w:sz w:val="24"/>
          <w:szCs w:val="24"/>
        </w:rPr>
        <w:t>de</w:t>
      </w:r>
      <w:r w:rsidR="008B6C69" w:rsidRPr="00F631AC">
        <w:rPr>
          <w:rFonts w:ascii="Arial Narrow" w:hAnsi="Arial Narrow" w:cs="Arial"/>
          <w:b w:val="0"/>
          <w:bCs/>
          <w:sz w:val="24"/>
          <w:szCs w:val="24"/>
        </w:rPr>
        <w:t xml:space="preserve"> empresa Dieck y Dieck</w:t>
      </w:r>
      <w:r w:rsidR="00FD4EE4" w:rsidRPr="00F631AC">
        <w:rPr>
          <w:rFonts w:ascii="Arial Narrow" w:hAnsi="Arial Narrow" w:cs="Arial"/>
          <w:b w:val="0"/>
          <w:bCs/>
          <w:sz w:val="24"/>
          <w:szCs w:val="24"/>
        </w:rPr>
        <w:t>.</w:t>
      </w:r>
    </w:p>
    <w:p w14:paraId="0D051E7C" w14:textId="77777777" w:rsidR="000D417C" w:rsidRDefault="000D417C" w:rsidP="000D417C">
      <w:pPr>
        <w:rPr>
          <w:rFonts w:ascii="Arial Narrow" w:hAnsi="Arial Narrow"/>
          <w:sz w:val="24"/>
          <w:szCs w:val="24"/>
        </w:rPr>
      </w:pPr>
    </w:p>
    <w:p w14:paraId="2351ED94" w14:textId="77777777" w:rsidR="00D13B13" w:rsidRPr="00F631AC" w:rsidRDefault="00D13B13" w:rsidP="00D13B13">
      <w:pPr>
        <w:pStyle w:val="Prrafodelista"/>
        <w:numPr>
          <w:ilvl w:val="0"/>
          <w:numId w:val="29"/>
        </w:numPr>
        <w:ind w:left="284" w:hanging="284"/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aps/>
          <w:sz w:val="24"/>
          <w:szCs w:val="24"/>
          <w:lang w:val="es-MX"/>
        </w:rPr>
        <w:t>Documentos Relacionados</w:t>
      </w:r>
    </w:p>
    <w:p w14:paraId="1913FCA4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bCs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bCs/>
          <w:caps/>
          <w:sz w:val="24"/>
          <w:szCs w:val="24"/>
          <w:lang w:val="es-MX"/>
        </w:rPr>
        <w:t xml:space="preserve">PA-FO-12 </w:t>
      </w:r>
      <w:r w:rsidRPr="00F631AC">
        <w:rPr>
          <w:rFonts w:ascii="Arial Narrow" w:hAnsi="Arial Narrow" w:cs="Arial"/>
          <w:bCs/>
          <w:sz w:val="24"/>
          <w:szCs w:val="24"/>
          <w:lang w:val="es-MX"/>
        </w:rPr>
        <w:t>Plan maestro de limpieza</w:t>
      </w:r>
    </w:p>
    <w:p w14:paraId="2ECFEA0F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bCs/>
          <w:caps/>
          <w:sz w:val="24"/>
          <w:szCs w:val="24"/>
          <w:lang w:val="es-MX"/>
        </w:rPr>
        <w:t xml:space="preserve">PA-PR-04 </w:t>
      </w:r>
      <w:r w:rsidRPr="00F631AC">
        <w:rPr>
          <w:rFonts w:ascii="Arial Narrow" w:hAnsi="Arial Narrow" w:cs="Arial"/>
          <w:bCs/>
          <w:sz w:val="24"/>
          <w:szCs w:val="24"/>
          <w:lang w:val="es-MX"/>
        </w:rPr>
        <w:t>Procedimiento</w:t>
      </w:r>
      <w:r w:rsidRPr="00F631AC">
        <w:rPr>
          <w:rFonts w:ascii="Arial Narrow" w:hAnsi="Arial Narrow" w:cs="Arial"/>
          <w:sz w:val="24"/>
          <w:szCs w:val="24"/>
          <w:lang w:val="es-MX"/>
        </w:rPr>
        <w:t xml:space="preserve"> de limpieza y sanitización planta de escaldado</w:t>
      </w:r>
    </w:p>
    <w:p w14:paraId="79530A0D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>PA-PR-05 Procedimiento de limpieza y sanitización área de paquetería</w:t>
      </w:r>
    </w:p>
    <w:p w14:paraId="01B5954E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>PA-PR-06 Procedimiento de limpieza y sanitización de área de molino</w:t>
      </w:r>
    </w:p>
    <w:p w14:paraId="2E2D7920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>PA-FO-32 Monitoreo de limpieza y sanitización</w:t>
      </w:r>
    </w:p>
    <w:p w14:paraId="218C856A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 xml:space="preserve">SH-FO-42 Verificación de limpieza </w:t>
      </w:r>
    </w:p>
    <w:p w14:paraId="26E6F43F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 xml:space="preserve">PA-FO-13 Monitoreo </w:t>
      </w:r>
      <w:proofErr w:type="gramStart"/>
      <w:r w:rsidRPr="00F631AC">
        <w:rPr>
          <w:rFonts w:ascii="Arial Narrow" w:hAnsi="Arial Narrow" w:cs="Arial"/>
          <w:sz w:val="24"/>
          <w:szCs w:val="24"/>
          <w:lang w:val="es-MX"/>
        </w:rPr>
        <w:t>pre operacional</w:t>
      </w:r>
      <w:proofErr w:type="gramEnd"/>
      <w:r w:rsidRPr="00F631AC">
        <w:rPr>
          <w:rFonts w:ascii="Arial Narrow" w:hAnsi="Arial Narrow" w:cs="Arial"/>
          <w:sz w:val="24"/>
          <w:szCs w:val="24"/>
          <w:lang w:val="es-MX"/>
        </w:rPr>
        <w:t xml:space="preserve"> de planta de arroz</w:t>
      </w:r>
    </w:p>
    <w:p w14:paraId="0534EC55" w14:textId="77777777" w:rsidR="00D13B13" w:rsidRPr="00F631AC" w:rsidRDefault="00D13B13" w:rsidP="00D13B13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caps/>
          <w:sz w:val="24"/>
          <w:szCs w:val="24"/>
          <w:lang w:val="es-MX"/>
        </w:rPr>
      </w:pPr>
      <w:r w:rsidRPr="00F631AC">
        <w:rPr>
          <w:rFonts w:ascii="Arial Narrow" w:hAnsi="Arial Narrow" w:cs="Arial"/>
          <w:sz w:val="24"/>
          <w:szCs w:val="24"/>
          <w:lang w:val="es-MX"/>
        </w:rPr>
        <w:t>PA-FO-41 Control y validación de preparación de sanitizante</w:t>
      </w:r>
    </w:p>
    <w:p w14:paraId="702700AD" w14:textId="58D54878" w:rsidR="00D13B13" w:rsidRPr="00D13B13" w:rsidRDefault="00D13B13" w:rsidP="000D417C">
      <w:pPr>
        <w:pStyle w:val="Prrafodelista"/>
        <w:numPr>
          <w:ilvl w:val="0"/>
          <w:numId w:val="31"/>
        </w:numPr>
        <w:jc w:val="both"/>
        <w:rPr>
          <w:rFonts w:ascii="Arial Narrow" w:hAnsi="Arial Narrow" w:cs="Arial"/>
          <w:b/>
          <w:i/>
          <w:iCs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i/>
          <w:iCs/>
          <w:sz w:val="24"/>
          <w:szCs w:val="24"/>
          <w:lang w:val="es-MX"/>
        </w:rPr>
        <w:t>GC-PR-04 Programa de Control Ambiental</w:t>
      </w:r>
    </w:p>
    <w:bookmarkEnd w:id="0"/>
    <w:p w14:paraId="22E40FE1" w14:textId="77777777" w:rsidR="00FD4EE4" w:rsidRPr="00F631AC" w:rsidRDefault="00FD4EE4" w:rsidP="00DC6799">
      <w:pPr>
        <w:jc w:val="both"/>
        <w:rPr>
          <w:rFonts w:ascii="Arial Narrow" w:hAnsi="Arial Narrow" w:cs="Arial"/>
          <w:sz w:val="24"/>
          <w:szCs w:val="24"/>
        </w:rPr>
      </w:pPr>
    </w:p>
    <w:p w14:paraId="256DFA54" w14:textId="55FD3593" w:rsidR="00117632" w:rsidRPr="00D13B13" w:rsidRDefault="00FD4EE4" w:rsidP="00117632">
      <w:pPr>
        <w:pStyle w:val="Ttulo9"/>
        <w:numPr>
          <w:ilvl w:val="0"/>
          <w:numId w:val="29"/>
        </w:numPr>
        <w:ind w:left="284" w:hanging="284"/>
        <w:rPr>
          <w:rFonts w:ascii="Arial Narrow" w:hAnsi="Arial Narrow" w:cs="Arial"/>
          <w:sz w:val="24"/>
          <w:szCs w:val="24"/>
        </w:rPr>
      </w:pPr>
      <w:r w:rsidRPr="00F631AC">
        <w:rPr>
          <w:rFonts w:ascii="Arial Narrow" w:hAnsi="Arial Narrow" w:cs="Arial"/>
          <w:sz w:val="24"/>
          <w:szCs w:val="24"/>
        </w:rPr>
        <w:t>DEFINICIONES</w:t>
      </w:r>
    </w:p>
    <w:p w14:paraId="4974CF23" w14:textId="2051FF0D" w:rsidR="00117632" w:rsidRPr="00F631AC" w:rsidRDefault="005F1CA4" w:rsidP="00117632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bCs/>
          <w:sz w:val="24"/>
          <w:szCs w:val="24"/>
        </w:rPr>
        <w:t>P</w:t>
      </w:r>
      <w:r w:rsidR="0076268B" w:rsidRPr="00F631AC">
        <w:rPr>
          <w:rFonts w:ascii="Arial Narrow" w:hAnsi="Arial Narrow"/>
          <w:bCs/>
          <w:sz w:val="24"/>
          <w:szCs w:val="24"/>
        </w:rPr>
        <w:t>rocedimientos operacionales estandarizados de sanitización (POES)</w:t>
      </w:r>
      <w:r w:rsidR="0076268B" w:rsidRPr="00F631AC">
        <w:rPr>
          <w:rFonts w:ascii="Arial Narrow" w:hAnsi="Arial Narrow"/>
          <w:sz w:val="24"/>
          <w:szCs w:val="24"/>
        </w:rPr>
        <w:t xml:space="preserve">: </w:t>
      </w:r>
      <w:r w:rsidR="003A1800" w:rsidRPr="00F631AC">
        <w:rPr>
          <w:rFonts w:ascii="Arial Narrow" w:hAnsi="Arial Narrow"/>
          <w:b w:val="0"/>
          <w:bCs/>
          <w:sz w:val="24"/>
          <w:szCs w:val="24"/>
        </w:rPr>
        <w:t>S</w:t>
      </w:r>
      <w:r w:rsidR="0076268B" w:rsidRPr="00F631AC">
        <w:rPr>
          <w:rFonts w:ascii="Arial Narrow" w:hAnsi="Arial Narrow"/>
          <w:b w:val="0"/>
          <w:bCs/>
          <w:sz w:val="24"/>
          <w:szCs w:val="24"/>
        </w:rPr>
        <w:t xml:space="preserve">on procedimientos escritos que detallan las </w:t>
      </w:r>
      <w:r w:rsidR="00EB0A1E" w:rsidRPr="00F631AC">
        <w:rPr>
          <w:rFonts w:ascii="Arial Narrow" w:hAnsi="Arial Narrow"/>
          <w:b w:val="0"/>
          <w:bCs/>
          <w:sz w:val="24"/>
          <w:szCs w:val="24"/>
        </w:rPr>
        <w:t>prácticas</w:t>
      </w:r>
      <w:r w:rsidR="0076268B" w:rsidRPr="00F631AC">
        <w:rPr>
          <w:rFonts w:ascii="Arial Narrow" w:hAnsi="Arial Narrow"/>
          <w:b w:val="0"/>
          <w:bCs/>
          <w:sz w:val="24"/>
          <w:szCs w:val="24"/>
        </w:rPr>
        <w:t xml:space="preserve"> de higiene y sanitización para mantener la planta de producción en </w:t>
      </w:r>
      <w:r w:rsidR="00117632" w:rsidRPr="00F631AC">
        <w:rPr>
          <w:rFonts w:ascii="Arial Narrow" w:hAnsi="Arial Narrow"/>
          <w:b w:val="0"/>
          <w:bCs/>
          <w:sz w:val="24"/>
          <w:szCs w:val="24"/>
        </w:rPr>
        <w:t>adecuado nivel</w:t>
      </w:r>
      <w:r w:rsidR="0076268B" w:rsidRPr="00F631AC">
        <w:rPr>
          <w:rFonts w:ascii="Arial Narrow" w:hAnsi="Arial Narrow"/>
          <w:b w:val="0"/>
          <w:bCs/>
          <w:sz w:val="24"/>
          <w:szCs w:val="24"/>
        </w:rPr>
        <w:t xml:space="preserve"> de limpieza.</w:t>
      </w:r>
    </w:p>
    <w:p w14:paraId="6432EC21" w14:textId="77777777" w:rsidR="00117632" w:rsidRPr="00F631AC" w:rsidRDefault="00117632" w:rsidP="00117632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Limpiar:</w:t>
      </w:r>
      <w:r w:rsidRPr="00F631AC">
        <w:rPr>
          <w:rFonts w:ascii="Arial Narrow" w:hAnsi="Arial Narrow"/>
          <w:b w:val="0"/>
          <w:bCs/>
          <w:sz w:val="24"/>
          <w:szCs w:val="24"/>
        </w:rPr>
        <w:t xml:space="preserve"> es la acción de lavar o enjuagar y que sirve para eliminar la suciedad de las superficies.</w:t>
      </w:r>
    </w:p>
    <w:p w14:paraId="28151203" w14:textId="77777777" w:rsidR="00117632" w:rsidRPr="00F631AC" w:rsidRDefault="005F1CA4" w:rsidP="00117632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Desinfección</w:t>
      </w:r>
      <w:r w:rsidR="00117632" w:rsidRPr="00F631AC">
        <w:rPr>
          <w:rFonts w:ascii="Arial Narrow" w:hAnsi="Arial Narrow"/>
          <w:sz w:val="24"/>
          <w:szCs w:val="24"/>
        </w:rPr>
        <w:t xml:space="preserve">: </w:t>
      </w:r>
      <w:r w:rsidR="00117632" w:rsidRPr="00F631AC">
        <w:rPr>
          <w:rFonts w:ascii="Arial Narrow" w:hAnsi="Arial Narrow"/>
          <w:b w:val="0"/>
          <w:bCs/>
          <w:sz w:val="24"/>
          <w:szCs w:val="24"/>
        </w:rPr>
        <w:t>es la reducción de la cantidad de microorganismos presentes en las superficies de las paredes del edificio y maquinaria, mediante tratamientos químicos.</w:t>
      </w:r>
    </w:p>
    <w:p w14:paraId="5CE58E0F" w14:textId="77777777" w:rsidR="004B54AC" w:rsidRPr="00F631AC" w:rsidRDefault="00825479" w:rsidP="004B54AC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Desinfectante</w:t>
      </w:r>
      <w:r w:rsidR="00117632" w:rsidRPr="00F631AC">
        <w:rPr>
          <w:rFonts w:ascii="Arial Narrow" w:hAnsi="Arial Narrow"/>
          <w:sz w:val="24"/>
          <w:szCs w:val="24"/>
        </w:rPr>
        <w:t>:</w:t>
      </w:r>
      <w:r w:rsidR="004B54AC" w:rsidRPr="00F631AC">
        <w:rPr>
          <w:rFonts w:ascii="Arial Narrow" w:hAnsi="Arial Narrow"/>
          <w:b w:val="0"/>
          <w:bCs/>
          <w:sz w:val="24"/>
          <w:szCs w:val="24"/>
        </w:rPr>
        <w:t xml:space="preserve"> agente químico capaz de eliminar microorganismos nocivos que puedan causar infección o evitar su desarrollo.</w:t>
      </w:r>
    </w:p>
    <w:p w14:paraId="38DB2477" w14:textId="77777777" w:rsidR="0008230B" w:rsidRPr="00F631AC" w:rsidRDefault="005F1CA4" w:rsidP="0008230B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Sanitización</w:t>
      </w:r>
      <w:r w:rsidR="004B54AC" w:rsidRPr="00F631AC">
        <w:rPr>
          <w:rFonts w:ascii="Arial Narrow" w:hAnsi="Arial Narrow"/>
          <w:sz w:val="24"/>
          <w:szCs w:val="24"/>
        </w:rPr>
        <w:t>:</w:t>
      </w:r>
      <w:r w:rsidR="004B54AC" w:rsidRPr="00F631AC">
        <w:rPr>
          <w:rFonts w:ascii="Arial Narrow" w:hAnsi="Arial Narrow"/>
          <w:b w:val="0"/>
          <w:bCs/>
          <w:sz w:val="24"/>
          <w:szCs w:val="24"/>
        </w:rPr>
        <w:t xml:space="preserve"> </w:t>
      </w:r>
      <w:r w:rsidR="0008230B" w:rsidRPr="00F631AC">
        <w:rPr>
          <w:rFonts w:ascii="Arial Narrow" w:hAnsi="Arial Narrow"/>
          <w:b w:val="0"/>
          <w:bCs/>
          <w:sz w:val="24"/>
          <w:szCs w:val="24"/>
        </w:rPr>
        <w:t>acción de prevenir o minimizar los peligros de contaminación del producto.</w:t>
      </w:r>
    </w:p>
    <w:p w14:paraId="2E6CF8B0" w14:textId="77777777" w:rsidR="0008230B" w:rsidRPr="00F631AC" w:rsidRDefault="00825479" w:rsidP="0008230B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Contaminación</w:t>
      </w:r>
      <w:r w:rsidR="0008230B" w:rsidRPr="00F631AC">
        <w:rPr>
          <w:rFonts w:ascii="Arial Narrow" w:hAnsi="Arial Narrow"/>
          <w:sz w:val="24"/>
          <w:szCs w:val="24"/>
        </w:rPr>
        <w:t>:</w:t>
      </w:r>
      <w:r w:rsidR="0008230B" w:rsidRPr="00F631AC">
        <w:rPr>
          <w:rFonts w:ascii="Arial Narrow" w:hAnsi="Arial Narrow"/>
          <w:b w:val="0"/>
          <w:bCs/>
          <w:sz w:val="24"/>
          <w:szCs w:val="24"/>
        </w:rPr>
        <w:t xml:space="preserve"> es la introducción de un contaminante en los alimentos o en su entorno.</w:t>
      </w:r>
    </w:p>
    <w:p w14:paraId="499BF8B9" w14:textId="77777777" w:rsidR="00275628" w:rsidRPr="00F631AC" w:rsidRDefault="00825479" w:rsidP="00275628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Contaminantes</w:t>
      </w:r>
      <w:r w:rsidR="0008230B" w:rsidRPr="00F631AC">
        <w:rPr>
          <w:rFonts w:ascii="Arial Narrow" w:hAnsi="Arial Narrow"/>
          <w:sz w:val="24"/>
          <w:szCs w:val="24"/>
        </w:rPr>
        <w:t>:</w:t>
      </w:r>
      <w:r w:rsidR="0008230B" w:rsidRPr="00F631AC">
        <w:rPr>
          <w:rFonts w:ascii="Arial Narrow" w:hAnsi="Arial Narrow"/>
          <w:b w:val="0"/>
          <w:bCs/>
          <w:sz w:val="24"/>
          <w:szCs w:val="24"/>
        </w:rPr>
        <w:t xml:space="preserve"> cualquier agente biológico o </w:t>
      </w:r>
      <w:r w:rsidR="00275628" w:rsidRPr="00F631AC">
        <w:rPr>
          <w:rFonts w:ascii="Arial Narrow" w:hAnsi="Arial Narrow"/>
          <w:b w:val="0"/>
          <w:bCs/>
          <w:sz w:val="24"/>
          <w:szCs w:val="24"/>
        </w:rPr>
        <w:t>químico</w:t>
      </w:r>
      <w:r w:rsidR="0008230B" w:rsidRPr="00F631AC">
        <w:rPr>
          <w:rFonts w:ascii="Arial Narrow" w:hAnsi="Arial Narrow"/>
          <w:b w:val="0"/>
          <w:bCs/>
          <w:sz w:val="24"/>
          <w:szCs w:val="24"/>
        </w:rPr>
        <w:t>, materia extraña</w:t>
      </w:r>
      <w:r w:rsidR="00275628" w:rsidRPr="00F631AC">
        <w:rPr>
          <w:rFonts w:ascii="Arial Narrow" w:hAnsi="Arial Narrow"/>
          <w:b w:val="0"/>
          <w:bCs/>
          <w:sz w:val="24"/>
          <w:szCs w:val="24"/>
        </w:rPr>
        <w:t xml:space="preserve"> u otras sustancias.</w:t>
      </w:r>
    </w:p>
    <w:p w14:paraId="72EC8161" w14:textId="77777777" w:rsidR="00275628" w:rsidRPr="00F631AC" w:rsidRDefault="00825479" w:rsidP="00275628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Área de proceso</w:t>
      </w:r>
      <w:r w:rsidR="00275628" w:rsidRPr="00F631AC">
        <w:rPr>
          <w:rFonts w:ascii="Arial Narrow" w:hAnsi="Arial Narrow"/>
          <w:sz w:val="24"/>
          <w:szCs w:val="24"/>
        </w:rPr>
        <w:t>:</w:t>
      </w:r>
      <w:r w:rsidR="00275628" w:rsidRPr="00F631AC">
        <w:rPr>
          <w:rFonts w:ascii="Arial Narrow" w:hAnsi="Arial Narrow"/>
          <w:b w:val="0"/>
          <w:bCs/>
          <w:sz w:val="24"/>
          <w:szCs w:val="24"/>
        </w:rPr>
        <w:t xml:space="preserve"> zona o lugar donde el alimento se somete a cualquiera de sus fases de elaboración.</w:t>
      </w:r>
    </w:p>
    <w:p w14:paraId="1C297AB4" w14:textId="76952506" w:rsidR="00825479" w:rsidRPr="00F631AC" w:rsidRDefault="00D41979" w:rsidP="000D417C">
      <w:pPr>
        <w:pStyle w:val="Ttulo9"/>
        <w:ind w:left="284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Inocuidad</w:t>
      </w:r>
      <w:r w:rsidR="00275628" w:rsidRPr="00F631AC">
        <w:rPr>
          <w:rFonts w:ascii="Arial Narrow" w:hAnsi="Arial Narrow"/>
          <w:sz w:val="24"/>
          <w:szCs w:val="24"/>
        </w:rPr>
        <w:t>:</w:t>
      </w:r>
      <w:r w:rsidR="00275628" w:rsidRPr="00F631AC">
        <w:rPr>
          <w:rFonts w:ascii="Arial Narrow" w:hAnsi="Arial Narrow"/>
          <w:b w:val="0"/>
          <w:bCs/>
          <w:sz w:val="24"/>
          <w:szCs w:val="24"/>
        </w:rPr>
        <w:t xml:space="preserve"> es la garantía de que un alimento no causara daño al consumidor, siempre y cuando s</w:t>
      </w:r>
      <w:r w:rsidR="00DD0F09" w:rsidRPr="00F631AC">
        <w:rPr>
          <w:rFonts w:ascii="Arial Narrow" w:hAnsi="Arial Narrow"/>
          <w:b w:val="0"/>
          <w:bCs/>
          <w:sz w:val="24"/>
          <w:szCs w:val="24"/>
        </w:rPr>
        <w:t>e</w:t>
      </w:r>
      <w:r w:rsidR="00275628" w:rsidRPr="00F631AC">
        <w:rPr>
          <w:rFonts w:ascii="Arial Narrow" w:hAnsi="Arial Narrow"/>
          <w:b w:val="0"/>
          <w:bCs/>
          <w:sz w:val="24"/>
          <w:szCs w:val="24"/>
        </w:rPr>
        <w:t xml:space="preserve"> preparen según su uso previsto. </w:t>
      </w:r>
    </w:p>
    <w:p w14:paraId="6CA9802B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b/>
          <w:bCs/>
          <w:sz w:val="24"/>
          <w:szCs w:val="24"/>
        </w:rPr>
      </w:pPr>
      <w:r w:rsidRPr="00F631AC">
        <w:rPr>
          <w:rFonts w:ascii="Arial Narrow" w:hAnsi="Arial Narrow" w:cs="Tahoma"/>
          <w:b/>
          <w:iCs/>
          <w:sz w:val="24"/>
          <w:szCs w:val="24"/>
        </w:rPr>
        <w:t>Limpieza</w:t>
      </w:r>
      <w:r w:rsidRPr="00F631AC">
        <w:rPr>
          <w:rFonts w:ascii="Arial Narrow" w:hAnsi="Arial Narrow" w:cs="Tahoma"/>
          <w:b/>
          <w:i/>
          <w:sz w:val="24"/>
          <w:szCs w:val="24"/>
        </w:rPr>
        <w:t>:</w:t>
      </w:r>
      <w:r w:rsidRPr="00F631AC">
        <w:rPr>
          <w:rFonts w:ascii="Arial Narrow" w:hAnsi="Arial Narrow" w:cs="Tahoma"/>
          <w:sz w:val="24"/>
          <w:szCs w:val="24"/>
        </w:rPr>
        <w:t xml:space="preserve"> remover los residuos de harina y arroz, suciedad, polvo, materia orgánica y grasas (lubricación), que pueden ser utilizados como nutrientes o albergue por los microorganismos. Para ello se hace uso de químicos limpiadores y se utilizan siguiendo las recomendaciones del proveedor de químicos.</w:t>
      </w:r>
      <w:r w:rsidRPr="00F631AC">
        <w:rPr>
          <w:rFonts w:ascii="Arial Narrow" w:hAnsi="Arial Narrow" w:cs="Tahoma"/>
          <w:b/>
          <w:bCs/>
          <w:sz w:val="24"/>
          <w:szCs w:val="24"/>
        </w:rPr>
        <w:t xml:space="preserve"> </w:t>
      </w:r>
    </w:p>
    <w:p w14:paraId="3DA6D7F9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iCs/>
          <w:sz w:val="24"/>
          <w:szCs w:val="24"/>
        </w:rPr>
        <w:t>Enjuague:</w:t>
      </w:r>
      <w:r w:rsidRPr="00F631AC">
        <w:rPr>
          <w:rFonts w:ascii="Arial Narrow" w:hAnsi="Arial Narrow" w:cs="Tahoma"/>
          <w:b/>
          <w:i/>
          <w:sz w:val="24"/>
          <w:szCs w:val="24"/>
        </w:rPr>
        <w:t xml:space="preserve"> </w:t>
      </w:r>
      <w:r w:rsidRPr="00F631AC">
        <w:rPr>
          <w:rFonts w:ascii="Arial Narrow" w:hAnsi="Arial Narrow" w:cs="Tahoma"/>
          <w:sz w:val="24"/>
          <w:szCs w:val="24"/>
        </w:rPr>
        <w:t>es la aplicación de agua con o sin presión en los equipos y utensilios. Se realiza antes de aplicar el detergente y después de aplicarla para removerla.</w:t>
      </w:r>
    </w:p>
    <w:p w14:paraId="44B84A17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iCs/>
          <w:sz w:val="24"/>
          <w:szCs w:val="24"/>
        </w:rPr>
        <w:t>Restregar:</w:t>
      </w:r>
      <w:r w:rsidRPr="00F631AC">
        <w:rPr>
          <w:rFonts w:ascii="Arial Narrow" w:hAnsi="Arial Narrow" w:cs="Tahoma"/>
          <w:b/>
          <w:i/>
          <w:sz w:val="24"/>
          <w:szCs w:val="24"/>
        </w:rPr>
        <w:t xml:space="preserve"> </w:t>
      </w:r>
      <w:r w:rsidRPr="00F631AC">
        <w:rPr>
          <w:rFonts w:ascii="Arial Narrow" w:hAnsi="Arial Narrow" w:cs="Tahoma"/>
          <w:sz w:val="24"/>
          <w:szCs w:val="24"/>
        </w:rPr>
        <w:t>es frotar varias veces las superficies a las que se les ha aplicado una detergente o una solución con agua y detergente hasta eliminar los residuos y cualquier otro tipo de suciedad.</w:t>
      </w:r>
    </w:p>
    <w:p w14:paraId="6CFF3E00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sz w:val="24"/>
          <w:szCs w:val="24"/>
        </w:rPr>
        <w:lastRenderedPageBreak/>
        <w:t xml:space="preserve">Barrer: </w:t>
      </w:r>
      <w:r w:rsidRPr="00F631AC">
        <w:rPr>
          <w:rFonts w:ascii="Arial Narrow" w:hAnsi="Arial Narrow" w:cs="Tahoma"/>
          <w:sz w:val="24"/>
          <w:szCs w:val="24"/>
        </w:rPr>
        <w:t>limpiar el suelo arrastrando la basura, los desperdicios o el polvo con una escoba o utensilios semejantes.</w:t>
      </w:r>
    </w:p>
    <w:p w14:paraId="16FA8A8D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sz w:val="24"/>
          <w:szCs w:val="24"/>
        </w:rPr>
        <w:t xml:space="preserve">Sacudir: </w:t>
      </w:r>
      <w:r w:rsidRPr="00F631AC">
        <w:rPr>
          <w:rFonts w:ascii="Arial Narrow" w:hAnsi="Arial Narrow" w:cs="Tahoma"/>
          <w:sz w:val="24"/>
          <w:szCs w:val="24"/>
        </w:rPr>
        <w:t>mover violentamente algo de un lado a otro.</w:t>
      </w:r>
    </w:p>
    <w:p w14:paraId="24A20323" w14:textId="77777777" w:rsidR="004D33F0" w:rsidRPr="00F631AC" w:rsidRDefault="004D33F0" w:rsidP="004D33F0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sz w:val="24"/>
          <w:szCs w:val="24"/>
        </w:rPr>
        <w:t>Aspirar:</w:t>
      </w:r>
      <w:r w:rsidRPr="00F631AC">
        <w:rPr>
          <w:rFonts w:ascii="Arial Narrow" w:hAnsi="Arial Narrow" w:cs="Tahoma"/>
          <w:sz w:val="24"/>
          <w:szCs w:val="24"/>
        </w:rPr>
        <w:t xml:space="preserve"> atraer un fluido, polvo u otras cosas hacia el interior de una máquina.</w:t>
      </w:r>
    </w:p>
    <w:p w14:paraId="20076F8F" w14:textId="2183C969" w:rsidR="00FD4EE4" w:rsidRPr="00F631AC" w:rsidRDefault="004D33F0" w:rsidP="000D417C">
      <w:pPr>
        <w:pStyle w:val="Prrafodelista"/>
        <w:ind w:left="284"/>
        <w:jc w:val="both"/>
        <w:rPr>
          <w:rFonts w:ascii="Arial Narrow" w:hAnsi="Arial Narrow" w:cs="Tahoma"/>
          <w:sz w:val="24"/>
          <w:szCs w:val="24"/>
        </w:rPr>
      </w:pPr>
      <w:r w:rsidRPr="00F631AC">
        <w:rPr>
          <w:rFonts w:ascii="Arial Narrow" w:hAnsi="Arial Narrow" w:cs="Tahoma"/>
          <w:b/>
          <w:iCs/>
          <w:sz w:val="24"/>
          <w:szCs w:val="24"/>
        </w:rPr>
        <w:t>Plan maestro de limpieza y sanitización (PML):</w:t>
      </w:r>
      <w:r w:rsidRPr="00F631AC">
        <w:rPr>
          <w:rFonts w:ascii="Arial Narrow" w:hAnsi="Arial Narrow" w:cs="Tahoma"/>
          <w:iCs/>
          <w:sz w:val="24"/>
          <w:szCs w:val="24"/>
        </w:rPr>
        <w:t xml:space="preserve"> es</w:t>
      </w:r>
      <w:r w:rsidRPr="00F631AC">
        <w:rPr>
          <w:rFonts w:ascii="Arial Narrow" w:hAnsi="Arial Narrow" w:cs="Tahoma"/>
          <w:sz w:val="24"/>
          <w:szCs w:val="24"/>
        </w:rPr>
        <w:t xml:space="preserve"> el plan que indica la frecuencia y responsables de las operaciones preventivas de limpieza y sanitización en la planta.</w:t>
      </w:r>
    </w:p>
    <w:p w14:paraId="4C562E12" w14:textId="77777777" w:rsidR="004D33F0" w:rsidRPr="00F631AC" w:rsidRDefault="004D33F0" w:rsidP="004D33F0">
      <w:pPr>
        <w:ind w:left="360"/>
        <w:jc w:val="both"/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</w:pPr>
    </w:p>
    <w:p w14:paraId="58A0BDDE" w14:textId="77777777" w:rsidR="00D13B13" w:rsidRPr="00F631AC" w:rsidRDefault="00D13B13" w:rsidP="00D13B13">
      <w:pPr>
        <w:pStyle w:val="Prrafodelista"/>
        <w:numPr>
          <w:ilvl w:val="0"/>
          <w:numId w:val="29"/>
        </w:numPr>
        <w:ind w:left="284" w:hanging="284"/>
        <w:jc w:val="both"/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>RESPONSABILIDAD</w:t>
      </w:r>
    </w:p>
    <w:p w14:paraId="29A0E16A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 xml:space="preserve">Director Industrial de Operaciones: </w:t>
      </w:r>
      <w:r w:rsidRPr="00F631AC"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  <w:t>asignar los recursos necesarios para el cumplimiento de este procedimiento, aprobar este procedimiento.</w:t>
      </w:r>
    </w:p>
    <w:p w14:paraId="1BF46B56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 xml:space="preserve">Jefe de Planta: </w:t>
      </w:r>
      <w:r w:rsidRPr="00F631AC"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  <w:t>gestionar recursos para el cumplimiento de este procedimiento.</w:t>
      </w:r>
    </w:p>
    <w:p w14:paraId="0AC69531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 xml:space="preserve">Jefe y supervisores de producción: </w:t>
      </w:r>
      <w:r w:rsidRPr="00F631AC"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  <w:t>responsable de la limpieza y sanitización de las áreas de proceso, maquinaria y equipo de la planta de producción.</w:t>
      </w:r>
    </w:p>
    <w:p w14:paraId="7F562F32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 xml:space="preserve">Jefe/Supervisor de Calidad e Inocuidad: </w:t>
      </w:r>
      <w:r w:rsidRPr="00F631AC">
        <w:rPr>
          <w:rFonts w:ascii="Arial Narrow" w:hAnsi="Arial Narrow" w:cs="Arial"/>
          <w:bCs/>
          <w:color w:val="000000" w:themeColor="text1"/>
          <w:sz w:val="24"/>
          <w:szCs w:val="24"/>
          <w:lang w:val="es-MX"/>
        </w:rPr>
        <w:t>Verificar la eficacia de la limpieza realizada</w:t>
      </w:r>
      <w:r w:rsidRPr="00F631AC">
        <w:rPr>
          <w:rFonts w:ascii="Arial Narrow" w:hAnsi="Arial Narrow" w:cs="Arial"/>
          <w:b/>
          <w:color w:val="000000" w:themeColor="text1"/>
          <w:sz w:val="24"/>
          <w:szCs w:val="24"/>
          <w:lang w:val="es-MX"/>
        </w:rPr>
        <w:t>.</w:t>
      </w:r>
    </w:p>
    <w:p w14:paraId="285D8C6C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sz w:val="24"/>
          <w:szCs w:val="24"/>
          <w:lang w:val="es-MX"/>
        </w:rPr>
        <w:t xml:space="preserve">Jefe de higiene y seguridad: </w:t>
      </w:r>
      <w:r w:rsidRPr="00F631AC">
        <w:rPr>
          <w:rFonts w:ascii="Arial Narrow" w:hAnsi="Arial Narrow" w:cs="Arial"/>
          <w:bCs/>
          <w:sz w:val="24"/>
          <w:szCs w:val="24"/>
          <w:lang w:val="es-MX"/>
        </w:rPr>
        <w:t xml:space="preserve">Responsable de la limpieza </w:t>
      </w:r>
      <w:r w:rsidRPr="00F631AC">
        <w:rPr>
          <w:rFonts w:ascii="Arial Narrow" w:hAnsi="Arial Narrow" w:cs="Arial"/>
          <w:b/>
          <w:i/>
          <w:iCs/>
          <w:sz w:val="24"/>
          <w:szCs w:val="24"/>
          <w:lang w:val="es-MX"/>
        </w:rPr>
        <w:t>de las áreas externas y las instalaciones internas de la planta.</w:t>
      </w:r>
    </w:p>
    <w:p w14:paraId="27E0DD6F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sz w:val="24"/>
          <w:szCs w:val="24"/>
          <w:lang w:val="es-MX"/>
        </w:rPr>
        <w:t>Supervisor de campo:</w:t>
      </w:r>
      <w:r w:rsidRPr="00F631AC">
        <w:rPr>
          <w:rFonts w:ascii="Arial Narrow" w:hAnsi="Arial Narrow" w:cs="Arial"/>
          <w:bCs/>
          <w:sz w:val="24"/>
          <w:szCs w:val="24"/>
          <w:lang w:val="es-MX"/>
        </w:rPr>
        <w:t xml:space="preserve"> Responsable de la limpieza del área de silos y secadoras. </w:t>
      </w:r>
    </w:p>
    <w:p w14:paraId="789BA8C3" w14:textId="77777777" w:rsidR="00D13B13" w:rsidRPr="00F631AC" w:rsidRDefault="00D13B13" w:rsidP="00D13B13">
      <w:pPr>
        <w:pStyle w:val="Prrafodelista"/>
        <w:numPr>
          <w:ilvl w:val="0"/>
          <w:numId w:val="8"/>
        </w:numPr>
        <w:jc w:val="both"/>
        <w:rPr>
          <w:rFonts w:ascii="Arial Narrow" w:hAnsi="Arial Narrow" w:cs="Arial"/>
          <w:bCs/>
          <w:i/>
          <w:iCs/>
          <w:sz w:val="24"/>
          <w:szCs w:val="24"/>
          <w:lang w:val="es-MX"/>
        </w:rPr>
      </w:pPr>
      <w:r w:rsidRPr="00F631AC">
        <w:rPr>
          <w:rFonts w:ascii="Arial Narrow" w:hAnsi="Arial Narrow" w:cs="Arial"/>
          <w:b/>
          <w:i/>
          <w:iCs/>
          <w:sz w:val="24"/>
          <w:szCs w:val="24"/>
          <w:lang w:val="es-MX"/>
        </w:rPr>
        <w:t>Jefe de Cumplimiento:</w:t>
      </w:r>
      <w:r w:rsidRPr="00F631AC">
        <w:rPr>
          <w:rFonts w:ascii="Arial Narrow" w:hAnsi="Arial Narrow" w:cs="Arial"/>
          <w:bCs/>
          <w:i/>
          <w:iCs/>
          <w:sz w:val="24"/>
          <w:szCs w:val="24"/>
          <w:lang w:val="es-MX"/>
        </w:rPr>
        <w:t xml:space="preserve">  Gestionar la validación de la eficacia de la limpieza realizada según GC-PR-04.</w:t>
      </w:r>
    </w:p>
    <w:p w14:paraId="667D3842" w14:textId="77777777" w:rsidR="00381520" w:rsidRPr="00F631AC" w:rsidRDefault="00381520" w:rsidP="00DC6799">
      <w:pPr>
        <w:jc w:val="both"/>
        <w:rPr>
          <w:rFonts w:ascii="Arial Narrow" w:hAnsi="Arial Narrow" w:cs="Arial"/>
          <w:sz w:val="24"/>
          <w:szCs w:val="24"/>
          <w:lang w:val="es-MX"/>
        </w:rPr>
      </w:pPr>
    </w:p>
    <w:p w14:paraId="073E267A" w14:textId="77777777" w:rsidR="000F5FFC" w:rsidRPr="00F631AC" w:rsidRDefault="00FD4EE4" w:rsidP="00AB73CF">
      <w:pPr>
        <w:pStyle w:val="Ttulo7"/>
        <w:numPr>
          <w:ilvl w:val="0"/>
          <w:numId w:val="30"/>
        </w:numPr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F631AC">
        <w:rPr>
          <w:rFonts w:ascii="Arial Narrow" w:hAnsi="Arial Narrow" w:cs="Arial"/>
          <w:sz w:val="24"/>
          <w:szCs w:val="24"/>
        </w:rPr>
        <w:t>PROCEDIMIENT</w:t>
      </w:r>
      <w:r w:rsidR="000F5FFC" w:rsidRPr="00F631AC">
        <w:rPr>
          <w:rFonts w:ascii="Arial Narrow" w:hAnsi="Arial Narrow" w:cs="Arial"/>
          <w:sz w:val="24"/>
          <w:szCs w:val="24"/>
        </w:rPr>
        <w:t>O</w:t>
      </w:r>
    </w:p>
    <w:p w14:paraId="5C3049E2" w14:textId="6B4799AB" w:rsidR="00AB73CF" w:rsidRDefault="00AB73CF" w:rsidP="000F5FFC">
      <w:pPr>
        <w:pStyle w:val="Ttulo7"/>
        <w:ind w:left="284"/>
        <w:jc w:val="both"/>
        <w:rPr>
          <w:rFonts w:ascii="Arial Narrow" w:hAnsi="Arial Narrow"/>
          <w:b w:val="0"/>
          <w:bCs/>
          <w:sz w:val="24"/>
          <w:szCs w:val="24"/>
        </w:rPr>
      </w:pPr>
      <w:r w:rsidRPr="00F631AC">
        <w:rPr>
          <w:rFonts w:ascii="Arial Narrow" w:hAnsi="Arial Narrow"/>
          <w:b w:val="0"/>
          <w:bCs/>
          <w:sz w:val="24"/>
          <w:szCs w:val="24"/>
        </w:rPr>
        <w:t xml:space="preserve">Los </w:t>
      </w:r>
      <w:r w:rsidR="000F5FFC" w:rsidRPr="00F631AC">
        <w:rPr>
          <w:rFonts w:ascii="Arial Narrow" w:hAnsi="Arial Narrow"/>
          <w:b w:val="0"/>
          <w:bCs/>
          <w:sz w:val="24"/>
          <w:szCs w:val="24"/>
        </w:rPr>
        <w:t xml:space="preserve">procedimientos </w:t>
      </w:r>
      <w:r w:rsidRPr="00F631AC">
        <w:rPr>
          <w:rFonts w:ascii="Arial Narrow" w:hAnsi="Arial Narrow"/>
          <w:b w:val="0"/>
          <w:bCs/>
          <w:sz w:val="24"/>
          <w:szCs w:val="24"/>
        </w:rPr>
        <w:t>de limpieza y sanitización indican la manera sistemática y correcta de hacer la labor de limpieza y sanitización de la maquinaria, el equipo y químico a utilizar, la frecuencia, responsable y documentos donde se registra el monitoreo, verificación y valida</w:t>
      </w:r>
      <w:r w:rsidR="00875EE1" w:rsidRPr="00F631AC">
        <w:rPr>
          <w:rFonts w:ascii="Arial Narrow" w:hAnsi="Arial Narrow"/>
          <w:b w:val="0"/>
          <w:bCs/>
          <w:sz w:val="24"/>
          <w:szCs w:val="24"/>
        </w:rPr>
        <w:t>ción de la limpieza.</w:t>
      </w:r>
    </w:p>
    <w:p w14:paraId="5212EEEB" w14:textId="77777777" w:rsidR="00F05EAE" w:rsidRPr="00F05EAE" w:rsidRDefault="00F05EAE" w:rsidP="00F05EAE"/>
    <w:p w14:paraId="38466B27" w14:textId="3F16425F" w:rsidR="00F05EAE" w:rsidRPr="00F05EAE" w:rsidRDefault="00F05EAE" w:rsidP="00F05EAE">
      <w:pPr>
        <w:pStyle w:val="Ttulo9"/>
        <w:numPr>
          <w:ilvl w:val="1"/>
          <w:numId w:val="33"/>
        </w:numPr>
        <w:ind w:left="284"/>
        <w:rPr>
          <w:rFonts w:ascii="Arial Narrow" w:hAnsi="Arial Narrow"/>
          <w:i/>
          <w:iCs/>
          <w:sz w:val="24"/>
          <w:szCs w:val="24"/>
        </w:rPr>
      </w:pPr>
      <w:r>
        <w:rPr>
          <w:rFonts w:ascii="Arial Narrow" w:hAnsi="Arial Narrow"/>
          <w:i/>
          <w:iCs/>
          <w:sz w:val="24"/>
          <w:szCs w:val="24"/>
        </w:rPr>
        <w:t>Seguimiento a las actividades de limpieza</w:t>
      </w:r>
    </w:p>
    <w:p w14:paraId="586F6C24" w14:textId="73BBCAA0" w:rsidR="000D417C" w:rsidRDefault="00F631AC" w:rsidP="00875EE1">
      <w:pPr>
        <w:pStyle w:val="Prrafodelista"/>
        <w:numPr>
          <w:ilvl w:val="0"/>
          <w:numId w:val="36"/>
        </w:numPr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b/>
          <w:bCs/>
          <w:i/>
          <w:iCs/>
          <w:sz w:val="24"/>
          <w:szCs w:val="24"/>
        </w:rPr>
        <w:t>Limpieza de equipos:</w:t>
      </w:r>
      <w:r w:rsidRPr="00F631AC">
        <w:rPr>
          <w:rFonts w:ascii="Arial Narrow" w:hAnsi="Arial Narrow"/>
          <w:sz w:val="24"/>
          <w:szCs w:val="24"/>
        </w:rPr>
        <w:t xml:space="preserve"> </w:t>
      </w:r>
      <w:r w:rsidR="00875EE1" w:rsidRPr="00F631AC">
        <w:rPr>
          <w:rFonts w:ascii="Arial Narrow" w:hAnsi="Arial Narrow"/>
          <w:sz w:val="24"/>
          <w:szCs w:val="24"/>
        </w:rPr>
        <w:t xml:space="preserve">  En algunos de los equipos se </w:t>
      </w:r>
      <w:r w:rsidR="00EB0A1E" w:rsidRPr="00F631AC">
        <w:rPr>
          <w:rFonts w:ascii="Arial Narrow" w:hAnsi="Arial Narrow"/>
          <w:sz w:val="24"/>
          <w:szCs w:val="24"/>
        </w:rPr>
        <w:t>realiza</w:t>
      </w:r>
      <w:r w:rsidR="00875EE1" w:rsidRPr="00F631AC">
        <w:rPr>
          <w:rFonts w:ascii="Arial Narrow" w:hAnsi="Arial Narrow"/>
          <w:sz w:val="24"/>
          <w:szCs w:val="24"/>
        </w:rPr>
        <w:t xml:space="preserve"> lavado con el químico GC-200, </w:t>
      </w:r>
      <w:r w:rsidR="00EB0A1E" w:rsidRPr="00F631AC">
        <w:rPr>
          <w:rFonts w:ascii="Arial Narrow" w:hAnsi="Arial Narrow"/>
          <w:sz w:val="24"/>
          <w:szCs w:val="24"/>
        </w:rPr>
        <w:t xml:space="preserve">en el área asignada adentro de planta.  </w:t>
      </w:r>
      <w:r w:rsidR="00FE6ACF" w:rsidRPr="00F631AC">
        <w:rPr>
          <w:rFonts w:ascii="Arial Narrow" w:hAnsi="Arial Narrow"/>
          <w:sz w:val="24"/>
          <w:szCs w:val="24"/>
        </w:rPr>
        <w:t xml:space="preserve">Áreas, equipo y utensilios que se van a limpiar y </w:t>
      </w:r>
      <w:proofErr w:type="spellStart"/>
      <w:r w:rsidR="00FE6ACF" w:rsidRPr="00F631AC">
        <w:rPr>
          <w:rFonts w:ascii="Arial Narrow" w:hAnsi="Arial Narrow"/>
          <w:sz w:val="24"/>
          <w:szCs w:val="24"/>
        </w:rPr>
        <w:t>sanitizar</w:t>
      </w:r>
      <w:proofErr w:type="spellEnd"/>
      <w:r>
        <w:rPr>
          <w:rFonts w:ascii="Arial Narrow" w:hAnsi="Arial Narrow"/>
          <w:sz w:val="24"/>
          <w:szCs w:val="24"/>
        </w:rPr>
        <w:t>:</w:t>
      </w:r>
    </w:p>
    <w:p w14:paraId="2B0A2D5A" w14:textId="77777777" w:rsidR="00F631AC" w:rsidRPr="00F631AC" w:rsidRDefault="00F631AC" w:rsidP="00F631AC">
      <w:pPr>
        <w:pStyle w:val="Prrafodelista"/>
        <w:ind w:left="720"/>
        <w:rPr>
          <w:rFonts w:ascii="Arial Narrow" w:hAnsi="Arial Narrow"/>
          <w:sz w:val="24"/>
          <w:szCs w:val="24"/>
        </w:rPr>
      </w:pPr>
    </w:p>
    <w:p w14:paraId="5DF2A34B" w14:textId="7904BA76" w:rsidR="007030C6" w:rsidRPr="00F631AC" w:rsidRDefault="00E12E49" w:rsidP="00F05EAE">
      <w:pPr>
        <w:pStyle w:val="Ttulo7"/>
        <w:ind w:left="555"/>
        <w:jc w:val="both"/>
        <w:rPr>
          <w:rFonts w:ascii="Arial Narrow" w:hAnsi="Arial Narrow" w:cs="Arial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Área</w:t>
      </w:r>
      <w:r w:rsidR="007030C6" w:rsidRPr="00F631AC">
        <w:rPr>
          <w:rFonts w:ascii="Arial Narrow" w:hAnsi="Arial Narrow"/>
          <w:sz w:val="24"/>
          <w:szCs w:val="24"/>
        </w:rPr>
        <w:t xml:space="preserve"> </w:t>
      </w:r>
      <w:r w:rsidR="00334816" w:rsidRPr="00F631AC">
        <w:rPr>
          <w:rFonts w:ascii="Arial Narrow" w:hAnsi="Arial Narrow"/>
          <w:sz w:val="24"/>
          <w:szCs w:val="24"/>
        </w:rPr>
        <w:t>y</w:t>
      </w:r>
      <w:r w:rsidR="007030C6" w:rsidRPr="00F631AC">
        <w:rPr>
          <w:rFonts w:ascii="Arial Narrow" w:hAnsi="Arial Narrow"/>
          <w:sz w:val="24"/>
          <w:szCs w:val="24"/>
        </w:rPr>
        <w:t xml:space="preserve"> silos</w:t>
      </w:r>
      <w:r w:rsidR="00334816" w:rsidRPr="00F631AC">
        <w:rPr>
          <w:rFonts w:ascii="Arial Narrow" w:hAnsi="Arial Narrow"/>
          <w:sz w:val="24"/>
          <w:szCs w:val="24"/>
        </w:rPr>
        <w:t xml:space="preserve"> de granza de arroz</w:t>
      </w:r>
    </w:p>
    <w:p w14:paraId="138CBA96" w14:textId="037674C0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</w:tabs>
        <w:ind w:left="980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Pre</w:t>
      </w:r>
      <w:r w:rsidR="00EB0A1E" w:rsidRPr="00F631AC">
        <w:rPr>
          <w:rFonts w:ascii="Arial Narrow" w:hAnsi="Arial Narrow"/>
          <w:sz w:val="24"/>
          <w:szCs w:val="24"/>
        </w:rPr>
        <w:t xml:space="preserve"> </w:t>
      </w:r>
      <w:r w:rsidRPr="00F631AC">
        <w:rPr>
          <w:rFonts w:ascii="Arial Narrow" w:hAnsi="Arial Narrow"/>
          <w:sz w:val="24"/>
          <w:szCs w:val="24"/>
        </w:rPr>
        <w:t>limpiadora</w:t>
      </w:r>
    </w:p>
    <w:p w14:paraId="160FE60A" w14:textId="77777777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</w:tabs>
        <w:ind w:left="980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Silos de almacenamiento</w:t>
      </w:r>
    </w:p>
    <w:p w14:paraId="00BD4C57" w14:textId="77777777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</w:tabs>
        <w:ind w:left="980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Secadora</w:t>
      </w:r>
    </w:p>
    <w:p w14:paraId="5D0F2DF8" w14:textId="77777777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</w:tabs>
        <w:ind w:left="980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Transportadores</w:t>
      </w:r>
    </w:p>
    <w:p w14:paraId="72CE013E" w14:textId="76EC29DE" w:rsidR="00E12E49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</w:tabs>
        <w:ind w:left="980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Elevadores</w:t>
      </w:r>
    </w:p>
    <w:p w14:paraId="08424AD5" w14:textId="3310B184" w:rsidR="00FE6ACF" w:rsidRPr="00F631AC" w:rsidRDefault="00FE6ACF" w:rsidP="00F05EAE">
      <w:pPr>
        <w:pStyle w:val="Ttulo9"/>
        <w:ind w:left="271"/>
        <w:rPr>
          <w:rFonts w:ascii="Arial Narrow" w:hAnsi="Arial Narrow" w:cs="Arial"/>
          <w:b w:val="0"/>
          <w:bCs/>
          <w:sz w:val="24"/>
          <w:szCs w:val="24"/>
        </w:rPr>
      </w:pPr>
    </w:p>
    <w:p w14:paraId="1910062F" w14:textId="77777777" w:rsidR="000D417C" w:rsidRPr="00F631AC" w:rsidRDefault="00FE6ACF" w:rsidP="00F05EAE">
      <w:pPr>
        <w:pStyle w:val="Prrafodelista"/>
        <w:ind w:left="555"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b/>
          <w:bCs/>
          <w:sz w:val="24"/>
          <w:szCs w:val="24"/>
        </w:rPr>
        <w:t>Molino de arroz blanco y escaldado</w:t>
      </w:r>
    </w:p>
    <w:p w14:paraId="2697AF92" w14:textId="3F1FE411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Pre</w:t>
      </w:r>
      <w:r w:rsidR="00EB0A1E" w:rsidRPr="00F631AC">
        <w:rPr>
          <w:rFonts w:ascii="Arial Narrow" w:hAnsi="Arial Narrow"/>
          <w:sz w:val="24"/>
          <w:szCs w:val="24"/>
        </w:rPr>
        <w:t xml:space="preserve"> </w:t>
      </w:r>
      <w:r w:rsidRPr="00F631AC">
        <w:rPr>
          <w:rFonts w:ascii="Arial Narrow" w:hAnsi="Arial Narrow"/>
          <w:sz w:val="24"/>
          <w:szCs w:val="24"/>
        </w:rPr>
        <w:t>limpiadora</w:t>
      </w:r>
    </w:p>
    <w:p w14:paraId="2B9BB60A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Silo pulmón</w:t>
      </w:r>
    </w:p>
    <w:p w14:paraId="32726653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Elevadores de cangilones</w:t>
      </w:r>
    </w:p>
    <w:p w14:paraId="6C776830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lastRenderedPageBreak/>
        <w:t xml:space="preserve">Bandas transportadoras </w:t>
      </w:r>
    </w:p>
    <w:p w14:paraId="7396C592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Basculas</w:t>
      </w:r>
    </w:p>
    <w:p w14:paraId="6EE4ABCB" w14:textId="312DBDB1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Descasca</w:t>
      </w:r>
      <w:r w:rsidR="00BA2B91" w:rsidRPr="00F631AC">
        <w:rPr>
          <w:rFonts w:ascii="Arial Narrow" w:hAnsi="Arial Narrow"/>
          <w:sz w:val="24"/>
          <w:szCs w:val="24"/>
        </w:rPr>
        <w:t>ra</w:t>
      </w:r>
      <w:r w:rsidRPr="00F631AC">
        <w:rPr>
          <w:rFonts w:ascii="Arial Narrow" w:hAnsi="Arial Narrow"/>
          <w:sz w:val="24"/>
          <w:szCs w:val="24"/>
        </w:rPr>
        <w:t>doras</w:t>
      </w:r>
    </w:p>
    <w:p w14:paraId="10E65AA1" w14:textId="6F182EAD" w:rsidR="000D417C" w:rsidRPr="00F631AC" w:rsidRDefault="00E12E49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Separadora (</w:t>
      </w:r>
      <w:r w:rsidR="00FE6ACF" w:rsidRPr="00F631AC">
        <w:rPr>
          <w:rFonts w:ascii="Arial Narrow" w:hAnsi="Arial Narrow"/>
          <w:sz w:val="24"/>
          <w:szCs w:val="24"/>
        </w:rPr>
        <w:t xml:space="preserve">Mesa </w:t>
      </w:r>
      <w:proofErr w:type="spellStart"/>
      <w:r w:rsidR="00EB0A1E" w:rsidRPr="00F631AC">
        <w:rPr>
          <w:rFonts w:ascii="Arial Narrow" w:hAnsi="Arial Narrow"/>
          <w:sz w:val="24"/>
          <w:szCs w:val="24"/>
        </w:rPr>
        <w:t>paddy</w:t>
      </w:r>
      <w:proofErr w:type="spellEnd"/>
      <w:r w:rsidRPr="00F631AC">
        <w:rPr>
          <w:rFonts w:ascii="Arial Narrow" w:hAnsi="Arial Narrow"/>
          <w:sz w:val="24"/>
          <w:szCs w:val="24"/>
        </w:rPr>
        <w:t>)</w:t>
      </w:r>
    </w:p>
    <w:p w14:paraId="3C919DAD" w14:textId="77777777" w:rsidR="000D417C" w:rsidRPr="00F631AC" w:rsidRDefault="004F4A95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Blanqueador</w:t>
      </w:r>
    </w:p>
    <w:p w14:paraId="4F6FA8C1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Pulidores</w:t>
      </w:r>
    </w:p>
    <w:p w14:paraId="3818786C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Cilindros clasificadores</w:t>
      </w:r>
    </w:p>
    <w:p w14:paraId="2AB8CB96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Seleccionadora de color</w:t>
      </w:r>
    </w:p>
    <w:p w14:paraId="7AF05007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proofErr w:type="spellStart"/>
      <w:r w:rsidRPr="00F631AC">
        <w:rPr>
          <w:rFonts w:ascii="Arial Narrow" w:hAnsi="Arial Narrow"/>
          <w:sz w:val="24"/>
          <w:szCs w:val="24"/>
        </w:rPr>
        <w:t>B</w:t>
      </w:r>
      <w:r w:rsidR="004F4A95" w:rsidRPr="00F631AC">
        <w:rPr>
          <w:rFonts w:ascii="Arial Narrow" w:hAnsi="Arial Narrow"/>
          <w:sz w:val="24"/>
          <w:szCs w:val="24"/>
        </w:rPr>
        <w:t>lower</w:t>
      </w:r>
      <w:proofErr w:type="spellEnd"/>
    </w:p>
    <w:p w14:paraId="45E3E6BF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Tanques de agua</w:t>
      </w:r>
    </w:p>
    <w:p w14:paraId="13D4CD4C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Utensilios y herramientas</w:t>
      </w:r>
    </w:p>
    <w:p w14:paraId="77A19954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Enfriadora</w:t>
      </w:r>
    </w:p>
    <w:p w14:paraId="031DD7FD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 xml:space="preserve">Extractor de </w:t>
      </w:r>
      <w:proofErr w:type="spellStart"/>
      <w:r w:rsidRPr="00F631AC">
        <w:rPr>
          <w:rFonts w:ascii="Arial Narrow" w:hAnsi="Arial Narrow"/>
          <w:sz w:val="24"/>
          <w:szCs w:val="24"/>
        </w:rPr>
        <w:t>semolina</w:t>
      </w:r>
      <w:proofErr w:type="spellEnd"/>
    </w:p>
    <w:p w14:paraId="54D282AD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Hidrociclones</w:t>
      </w:r>
    </w:p>
    <w:p w14:paraId="34803F68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Imanes</w:t>
      </w:r>
    </w:p>
    <w:p w14:paraId="3DB88690" w14:textId="06884308" w:rsidR="00FE6ACF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Mesas</w:t>
      </w:r>
    </w:p>
    <w:p w14:paraId="0071C60F" w14:textId="02B88C96" w:rsidR="004F4A95" w:rsidRPr="00F631AC" w:rsidRDefault="004F4A95" w:rsidP="00F05EAE">
      <w:pPr>
        <w:pStyle w:val="Prrafodelista"/>
        <w:tabs>
          <w:tab w:val="num" w:pos="1134"/>
        </w:tabs>
        <w:ind w:left="991"/>
        <w:contextualSpacing/>
        <w:rPr>
          <w:rFonts w:ascii="Arial Narrow" w:hAnsi="Arial Narrow"/>
          <w:sz w:val="24"/>
          <w:szCs w:val="24"/>
        </w:rPr>
      </w:pPr>
    </w:p>
    <w:p w14:paraId="2CF7A70E" w14:textId="77777777" w:rsidR="000D417C" w:rsidRPr="00F631AC" w:rsidRDefault="004F4A95" w:rsidP="00F05EAE">
      <w:pPr>
        <w:pStyle w:val="Prrafodelista"/>
        <w:tabs>
          <w:tab w:val="num" w:pos="1134"/>
        </w:tabs>
        <w:ind w:left="555"/>
        <w:contextualSpacing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b/>
          <w:bCs/>
          <w:sz w:val="24"/>
          <w:szCs w:val="24"/>
        </w:rPr>
        <w:t>Planta de escaldado</w:t>
      </w:r>
    </w:p>
    <w:p w14:paraId="17F439C9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contextualSpacing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T</w:t>
      </w:r>
      <w:r w:rsidR="004F4A95" w:rsidRPr="00F631AC">
        <w:rPr>
          <w:rFonts w:ascii="Arial Narrow" w:hAnsi="Arial Narrow"/>
          <w:sz w:val="24"/>
          <w:szCs w:val="24"/>
        </w:rPr>
        <w:t>anques de remojo</w:t>
      </w:r>
    </w:p>
    <w:p w14:paraId="057CF6EA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contextualSpacing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Válvula de auto clave (vaporizado)</w:t>
      </w:r>
    </w:p>
    <w:p w14:paraId="597B3736" w14:textId="105AC67A" w:rsidR="00FE6ACF" w:rsidRPr="00F631AC" w:rsidRDefault="004F4A95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contextualSpacing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Secado de lecho fluidizado</w:t>
      </w:r>
    </w:p>
    <w:p w14:paraId="6701F8F8" w14:textId="77777777" w:rsidR="00FE6ACF" w:rsidRPr="00F631AC" w:rsidRDefault="00FE6ACF" w:rsidP="00F05EAE">
      <w:pPr>
        <w:pStyle w:val="Prrafodelista"/>
        <w:ind w:left="980"/>
        <w:rPr>
          <w:rFonts w:ascii="Arial Narrow" w:hAnsi="Arial Narrow"/>
          <w:sz w:val="24"/>
          <w:szCs w:val="24"/>
        </w:rPr>
      </w:pPr>
    </w:p>
    <w:p w14:paraId="77456805" w14:textId="77777777" w:rsidR="000D417C" w:rsidRPr="00F631AC" w:rsidRDefault="00FE6ACF" w:rsidP="00F05EAE">
      <w:pPr>
        <w:pStyle w:val="Prrafodelista"/>
        <w:ind w:left="555"/>
        <w:rPr>
          <w:rFonts w:ascii="Arial Narrow" w:hAnsi="Arial Narrow"/>
          <w:b/>
          <w:bCs/>
          <w:sz w:val="24"/>
          <w:szCs w:val="24"/>
        </w:rPr>
      </w:pPr>
      <w:r w:rsidRPr="00F631AC">
        <w:rPr>
          <w:rFonts w:ascii="Arial Narrow" w:hAnsi="Arial Narrow"/>
          <w:b/>
          <w:bCs/>
          <w:sz w:val="24"/>
          <w:szCs w:val="24"/>
        </w:rPr>
        <w:t>Envasado (paquetería)</w:t>
      </w:r>
    </w:p>
    <w:p w14:paraId="795C086D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Envasadoras</w:t>
      </w:r>
    </w:p>
    <w:p w14:paraId="28364CAA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Formadores y copas</w:t>
      </w:r>
    </w:p>
    <w:p w14:paraId="196D45D2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Enfardadoras</w:t>
      </w:r>
    </w:p>
    <w:p w14:paraId="3DEA3375" w14:textId="77777777" w:rsidR="000D417C" w:rsidRPr="00F631AC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Ensacadoras</w:t>
      </w:r>
    </w:p>
    <w:p w14:paraId="2A748978" w14:textId="560CA386" w:rsidR="00FE6ACF" w:rsidRDefault="00FE6ACF" w:rsidP="00F05EAE">
      <w:pPr>
        <w:pStyle w:val="Prrafodelista"/>
        <w:numPr>
          <w:ilvl w:val="0"/>
          <w:numId w:val="8"/>
        </w:numPr>
        <w:tabs>
          <w:tab w:val="clear" w:pos="720"/>
          <w:tab w:val="num" w:pos="991"/>
        </w:tabs>
        <w:ind w:left="991"/>
        <w:rPr>
          <w:rFonts w:ascii="Arial Narrow" w:hAnsi="Arial Narrow"/>
          <w:sz w:val="24"/>
          <w:szCs w:val="24"/>
        </w:rPr>
      </w:pPr>
      <w:proofErr w:type="spellStart"/>
      <w:r w:rsidRPr="00F631AC">
        <w:rPr>
          <w:rFonts w:ascii="Arial Narrow" w:hAnsi="Arial Narrow"/>
          <w:sz w:val="24"/>
          <w:szCs w:val="24"/>
        </w:rPr>
        <w:t>Costuradoras</w:t>
      </w:r>
      <w:proofErr w:type="spellEnd"/>
    </w:p>
    <w:p w14:paraId="0ABD84A8" w14:textId="77777777" w:rsidR="0020157B" w:rsidRDefault="0020157B" w:rsidP="0020157B">
      <w:pPr>
        <w:rPr>
          <w:rFonts w:ascii="Arial Narrow" w:hAnsi="Arial Narrow"/>
          <w:sz w:val="24"/>
          <w:szCs w:val="24"/>
        </w:rPr>
      </w:pPr>
    </w:p>
    <w:p w14:paraId="4B6AFF92" w14:textId="6DA2DCCE" w:rsidR="0020157B" w:rsidRPr="0020157B" w:rsidRDefault="0020157B" w:rsidP="00F05EAE">
      <w:pPr>
        <w:ind w:left="708"/>
        <w:rPr>
          <w:rFonts w:ascii="Arial Narrow" w:hAnsi="Arial Narrow"/>
          <w:b/>
          <w:bCs/>
          <w:sz w:val="24"/>
          <w:szCs w:val="24"/>
        </w:rPr>
      </w:pPr>
      <w:r w:rsidRPr="0020157B">
        <w:rPr>
          <w:rFonts w:ascii="Arial Narrow" w:hAnsi="Arial Narrow"/>
          <w:b/>
          <w:bCs/>
          <w:i/>
          <w:iCs/>
          <w:sz w:val="24"/>
          <w:szCs w:val="24"/>
        </w:rPr>
        <w:t>Se da seguimiento en PA-FO-13 Monitoreo preoperacional de limpieza, se utiliza PA-FO-32</w:t>
      </w:r>
      <w:r w:rsidR="00F05EAE">
        <w:rPr>
          <w:rFonts w:ascii="Arial Narrow" w:hAnsi="Arial Narrow"/>
          <w:b/>
          <w:bCs/>
          <w:i/>
          <w:iCs/>
          <w:sz w:val="24"/>
          <w:szCs w:val="24"/>
        </w:rPr>
        <w:t xml:space="preserve">, SH-FO-21 </w:t>
      </w:r>
      <w:r w:rsidRPr="0020157B">
        <w:rPr>
          <w:rFonts w:ascii="Arial Narrow" w:hAnsi="Arial Narrow"/>
          <w:b/>
          <w:bCs/>
          <w:i/>
          <w:iCs/>
          <w:sz w:val="24"/>
          <w:szCs w:val="24"/>
        </w:rPr>
        <w:t>cada vez que se realiza limpieza en equipos. Estos registros alimentan PA-FO-1</w:t>
      </w:r>
      <w:r w:rsidR="00F05EAE">
        <w:rPr>
          <w:rFonts w:ascii="Arial Narrow" w:hAnsi="Arial Narrow"/>
          <w:b/>
          <w:bCs/>
          <w:i/>
          <w:iCs/>
          <w:sz w:val="24"/>
          <w:szCs w:val="24"/>
        </w:rPr>
        <w:t>2</w:t>
      </w:r>
      <w:r w:rsidRPr="0020157B">
        <w:rPr>
          <w:rFonts w:ascii="Arial Narrow" w:hAnsi="Arial Narrow"/>
          <w:b/>
          <w:bCs/>
          <w:i/>
          <w:iCs/>
          <w:sz w:val="24"/>
          <w:szCs w:val="24"/>
        </w:rPr>
        <w:t xml:space="preserve"> plan maestro de limpieza.</w:t>
      </w:r>
    </w:p>
    <w:p w14:paraId="53CA7C29" w14:textId="77777777" w:rsidR="00FE6ACF" w:rsidRPr="0020157B" w:rsidRDefault="00FE6ACF" w:rsidP="0020157B">
      <w:pPr>
        <w:rPr>
          <w:rFonts w:ascii="Arial Narrow" w:hAnsi="Arial Narrow"/>
          <w:sz w:val="24"/>
          <w:szCs w:val="24"/>
        </w:rPr>
      </w:pPr>
    </w:p>
    <w:p w14:paraId="5123FC6E" w14:textId="0D80B7A5" w:rsidR="000314DA" w:rsidRDefault="00F631AC" w:rsidP="00FE6ACF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sz w:val="24"/>
          <w:szCs w:val="24"/>
        </w:rPr>
      </w:pPr>
      <w:r w:rsidRPr="00D13B13">
        <w:rPr>
          <w:rFonts w:ascii="Arial Narrow" w:hAnsi="Arial Narrow"/>
          <w:b/>
          <w:bCs/>
          <w:i/>
          <w:iCs/>
          <w:sz w:val="24"/>
          <w:szCs w:val="24"/>
        </w:rPr>
        <w:t>Instalaciones</w:t>
      </w:r>
      <w:r w:rsidR="0020157B">
        <w:rPr>
          <w:rFonts w:ascii="Arial Narrow" w:hAnsi="Arial Narrow"/>
          <w:b/>
          <w:bCs/>
          <w:i/>
          <w:iCs/>
          <w:sz w:val="24"/>
          <w:szCs w:val="24"/>
        </w:rPr>
        <w:t xml:space="preserve"> internas</w:t>
      </w:r>
      <w:r w:rsidRPr="00D13B13">
        <w:rPr>
          <w:rFonts w:ascii="Arial Narrow" w:hAnsi="Arial Narrow"/>
          <w:b/>
          <w:bCs/>
          <w:i/>
          <w:iCs/>
          <w:sz w:val="24"/>
          <w:szCs w:val="24"/>
        </w:rPr>
        <w:t>:</w:t>
      </w:r>
      <w:r w:rsidRPr="00D13B13">
        <w:rPr>
          <w:rFonts w:ascii="Arial Narrow" w:hAnsi="Arial Narrow"/>
          <w:sz w:val="24"/>
          <w:szCs w:val="24"/>
        </w:rPr>
        <w:t xml:space="preserve"> </w:t>
      </w:r>
      <w:r w:rsidR="00D13B13" w:rsidRPr="00D13B13">
        <w:rPr>
          <w:rFonts w:ascii="Arial Narrow" w:hAnsi="Arial Narrow"/>
          <w:b/>
          <w:bCs/>
          <w:i/>
          <w:iCs/>
          <w:sz w:val="24"/>
          <w:szCs w:val="24"/>
        </w:rPr>
        <w:t xml:space="preserve">Se realiza limpieza en bodega de subproductos, Área de molino, bodega de material de empaque, bodega de producto terminado, cuartos eléctricos, </w:t>
      </w:r>
      <w:r w:rsidR="0020157B" w:rsidRPr="00D13B13">
        <w:rPr>
          <w:rFonts w:ascii="Arial Narrow" w:hAnsi="Arial Narrow"/>
          <w:b/>
          <w:bCs/>
          <w:i/>
          <w:iCs/>
          <w:sz w:val="24"/>
          <w:szCs w:val="24"/>
        </w:rPr>
        <w:t>paquetería</w:t>
      </w:r>
      <w:r w:rsidR="00D13B13" w:rsidRPr="00D13B13">
        <w:rPr>
          <w:rFonts w:ascii="Arial Narrow" w:hAnsi="Arial Narrow"/>
          <w:b/>
          <w:bCs/>
          <w:i/>
          <w:iCs/>
          <w:sz w:val="24"/>
          <w:szCs w:val="24"/>
        </w:rPr>
        <w:t xml:space="preserve">. Limpieza de instalaciones incluye: </w:t>
      </w:r>
      <w:r w:rsidR="00FE6ACF" w:rsidRPr="00D13B13">
        <w:rPr>
          <w:rFonts w:ascii="Arial Narrow" w:hAnsi="Arial Narrow"/>
          <w:b/>
          <w:bCs/>
          <w:i/>
          <w:iCs/>
          <w:sz w:val="24"/>
          <w:szCs w:val="24"/>
        </w:rPr>
        <w:t>Pisos, paredes</w:t>
      </w:r>
      <w:r w:rsidR="00D13B13" w:rsidRPr="00D13B13">
        <w:rPr>
          <w:rFonts w:ascii="Arial Narrow" w:hAnsi="Arial Narrow"/>
          <w:b/>
          <w:bCs/>
          <w:i/>
          <w:iCs/>
          <w:sz w:val="24"/>
          <w:szCs w:val="24"/>
        </w:rPr>
        <w:t>, gradas, ventanas, oasis, portones, lavamanos,</w:t>
      </w:r>
      <w:r w:rsidR="00FE6ACF" w:rsidRPr="00D13B13">
        <w:rPr>
          <w:rFonts w:ascii="Arial Narrow" w:hAnsi="Arial Narrow"/>
          <w:b/>
          <w:bCs/>
          <w:i/>
          <w:iCs/>
          <w:sz w:val="24"/>
          <w:szCs w:val="24"/>
        </w:rPr>
        <w:t xml:space="preserve"> techos</w:t>
      </w:r>
      <w:r w:rsidR="00D13B13" w:rsidRPr="00D13B13">
        <w:rPr>
          <w:rFonts w:ascii="Arial Narrow" w:hAnsi="Arial Narrow"/>
          <w:b/>
          <w:bCs/>
          <w:i/>
          <w:iCs/>
          <w:sz w:val="24"/>
          <w:szCs w:val="24"/>
        </w:rPr>
        <w:t>.</w:t>
      </w:r>
      <w:r w:rsidR="00D13B13">
        <w:rPr>
          <w:rFonts w:ascii="Arial Narrow" w:hAnsi="Arial Narrow"/>
          <w:sz w:val="24"/>
          <w:szCs w:val="24"/>
        </w:rPr>
        <w:t xml:space="preserve"> </w:t>
      </w:r>
      <w:r w:rsidR="0020157B">
        <w:rPr>
          <w:rFonts w:ascii="Arial Narrow" w:hAnsi="Arial Narrow"/>
          <w:b/>
          <w:bCs/>
          <w:i/>
          <w:iCs/>
          <w:sz w:val="24"/>
          <w:szCs w:val="24"/>
        </w:rPr>
        <w:t xml:space="preserve">Se deja el registro de las actividades en </w:t>
      </w:r>
      <w:r w:rsidR="0020157B">
        <w:rPr>
          <w:rFonts w:ascii="Arial Narrow" w:hAnsi="Arial Narrow"/>
          <w:b/>
          <w:i/>
          <w:iCs/>
          <w:sz w:val="24"/>
          <w:szCs w:val="24"/>
        </w:rPr>
        <w:t>SH-FO-51 Limpieza proveedor externo</w:t>
      </w:r>
    </w:p>
    <w:p w14:paraId="76D0526C" w14:textId="77777777" w:rsidR="0020157B" w:rsidRPr="0020157B" w:rsidRDefault="0020157B" w:rsidP="0020157B">
      <w:pPr>
        <w:jc w:val="both"/>
        <w:rPr>
          <w:rFonts w:ascii="Arial Narrow" w:hAnsi="Arial Narrow"/>
          <w:sz w:val="24"/>
          <w:szCs w:val="24"/>
        </w:rPr>
      </w:pPr>
    </w:p>
    <w:p w14:paraId="1AF4D786" w14:textId="1F7348CB" w:rsidR="000314DA" w:rsidRPr="00F05EAE" w:rsidRDefault="0020157B" w:rsidP="000314DA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b/>
          <w:bCs/>
          <w:i/>
          <w:iCs/>
          <w:sz w:val="24"/>
          <w:szCs w:val="24"/>
        </w:rPr>
      </w:pPr>
      <w:r w:rsidRPr="0020157B">
        <w:rPr>
          <w:rFonts w:ascii="Arial Narrow" w:hAnsi="Arial Narrow"/>
          <w:b/>
          <w:bCs/>
          <w:i/>
          <w:iCs/>
          <w:sz w:val="24"/>
          <w:szCs w:val="24"/>
        </w:rPr>
        <w:lastRenderedPageBreak/>
        <w:t xml:space="preserve">Instalaciones externas: </w:t>
      </w:r>
      <w:r>
        <w:rPr>
          <w:rFonts w:ascii="Arial Narrow" w:hAnsi="Arial Narrow"/>
          <w:b/>
          <w:bCs/>
          <w:i/>
          <w:iCs/>
          <w:sz w:val="24"/>
          <w:szCs w:val="24"/>
        </w:rPr>
        <w:t xml:space="preserve">Limpieza en instalaciones de empleados (vestidores, área de cafetería, baños), drenajes, áreas verdes. Se deja </w:t>
      </w:r>
      <w:r w:rsidR="00F05EAE">
        <w:rPr>
          <w:rFonts w:ascii="Arial Narrow" w:hAnsi="Arial Narrow"/>
          <w:b/>
          <w:bCs/>
          <w:i/>
          <w:iCs/>
          <w:sz w:val="24"/>
          <w:szCs w:val="24"/>
        </w:rPr>
        <w:t>registro</w:t>
      </w:r>
      <w:r>
        <w:rPr>
          <w:rFonts w:ascii="Arial Narrow" w:hAnsi="Arial Narrow"/>
          <w:b/>
          <w:bCs/>
          <w:i/>
          <w:iCs/>
          <w:sz w:val="24"/>
          <w:szCs w:val="24"/>
        </w:rPr>
        <w:t xml:space="preserve"> en SH-FO-</w:t>
      </w:r>
      <w:r w:rsidR="00F05EAE">
        <w:rPr>
          <w:rFonts w:ascii="Arial Narrow" w:hAnsi="Arial Narrow"/>
          <w:b/>
          <w:bCs/>
          <w:i/>
          <w:iCs/>
          <w:sz w:val="24"/>
          <w:szCs w:val="24"/>
        </w:rPr>
        <w:t>21 Limpieza en áreas externas.</w:t>
      </w:r>
    </w:p>
    <w:p w14:paraId="61EE5425" w14:textId="77777777" w:rsidR="003755C5" w:rsidRPr="00F631AC" w:rsidRDefault="00FE6ACF" w:rsidP="003755C5">
      <w:pPr>
        <w:pStyle w:val="Ttulo9"/>
        <w:numPr>
          <w:ilvl w:val="1"/>
          <w:numId w:val="33"/>
        </w:numPr>
        <w:ind w:left="284"/>
        <w:rPr>
          <w:rFonts w:ascii="Arial Narrow" w:hAnsi="Arial Narrow"/>
          <w:sz w:val="24"/>
          <w:szCs w:val="24"/>
        </w:rPr>
      </w:pPr>
      <w:r w:rsidRPr="00F631AC">
        <w:rPr>
          <w:rFonts w:ascii="Arial Narrow" w:hAnsi="Arial Narrow"/>
          <w:sz w:val="24"/>
          <w:szCs w:val="24"/>
        </w:rPr>
        <w:t>Inspecciones posteriores a la limpieza y sanitización</w:t>
      </w:r>
    </w:p>
    <w:p w14:paraId="28471F15" w14:textId="77777777" w:rsidR="00F631AC" w:rsidRPr="00F631AC" w:rsidRDefault="00F631AC" w:rsidP="00F631AC">
      <w:pPr>
        <w:pStyle w:val="Ttulo9"/>
        <w:numPr>
          <w:ilvl w:val="0"/>
          <w:numId w:val="34"/>
        </w:numPr>
        <w:rPr>
          <w:rFonts w:ascii="Arial Narrow" w:hAnsi="Arial Narrow" w:cs="Arial"/>
          <w:b w:val="0"/>
          <w:bCs/>
          <w:sz w:val="24"/>
          <w:szCs w:val="24"/>
          <w:lang w:val="es-MX"/>
        </w:rPr>
      </w:pPr>
      <w:r w:rsidRPr="00F631AC">
        <w:rPr>
          <w:rFonts w:ascii="Arial Narrow" w:hAnsi="Arial Narrow"/>
          <w:b w:val="0"/>
          <w:bCs/>
          <w:sz w:val="24"/>
          <w:szCs w:val="24"/>
        </w:rPr>
        <w:t>Limpieza de equipos</w:t>
      </w:r>
    </w:p>
    <w:p w14:paraId="10FB77E9" w14:textId="6AA57D99" w:rsidR="003755C5" w:rsidRPr="00F631AC" w:rsidRDefault="004E1A53" w:rsidP="00F631AC">
      <w:pPr>
        <w:pStyle w:val="Ttulo9"/>
        <w:ind w:left="284"/>
        <w:rPr>
          <w:rFonts w:ascii="Arial Narrow" w:hAnsi="Arial Narrow" w:cs="Arial"/>
          <w:b w:val="0"/>
          <w:bCs/>
          <w:sz w:val="24"/>
          <w:szCs w:val="24"/>
          <w:lang w:val="es-MX"/>
        </w:rPr>
      </w:pPr>
      <w:r w:rsidRPr="00F631AC">
        <w:rPr>
          <w:rFonts w:ascii="Arial Narrow" w:hAnsi="Arial Narrow"/>
          <w:b w:val="0"/>
          <w:bCs/>
          <w:sz w:val="24"/>
          <w:szCs w:val="24"/>
        </w:rPr>
        <w:t>Posterior a la limpieza</w:t>
      </w:r>
      <w:r w:rsidR="002878B7" w:rsidRPr="00F631AC">
        <w:rPr>
          <w:rFonts w:ascii="Arial Narrow" w:hAnsi="Arial Narrow"/>
          <w:b w:val="0"/>
          <w:bCs/>
          <w:sz w:val="24"/>
          <w:szCs w:val="24"/>
        </w:rPr>
        <w:t xml:space="preserve">, </w:t>
      </w:r>
      <w:r w:rsidRPr="00F631AC">
        <w:rPr>
          <w:rFonts w:ascii="Arial Narrow" w:hAnsi="Arial Narrow"/>
          <w:b w:val="0"/>
          <w:bCs/>
          <w:sz w:val="24"/>
          <w:szCs w:val="24"/>
        </w:rPr>
        <w:t xml:space="preserve">desinfección </w:t>
      </w:r>
      <w:r w:rsidR="002878B7" w:rsidRPr="00F631AC">
        <w:rPr>
          <w:rFonts w:ascii="Arial Narrow" w:hAnsi="Arial Narrow"/>
          <w:b w:val="0"/>
          <w:bCs/>
          <w:sz w:val="24"/>
          <w:szCs w:val="24"/>
        </w:rPr>
        <w:t xml:space="preserve">y sanitización </w:t>
      </w:r>
      <w:r w:rsidRPr="00F631AC">
        <w:rPr>
          <w:rFonts w:ascii="Arial Narrow" w:hAnsi="Arial Narrow"/>
          <w:b w:val="0"/>
          <w:bCs/>
          <w:sz w:val="24"/>
          <w:szCs w:val="24"/>
        </w:rPr>
        <w:t xml:space="preserve">el </w:t>
      </w:r>
      <w:r w:rsidR="00B40861" w:rsidRPr="00F631AC">
        <w:rPr>
          <w:rFonts w:ascii="Arial Narrow" w:hAnsi="Arial Narrow"/>
          <w:b w:val="0"/>
          <w:bCs/>
          <w:sz w:val="24"/>
          <w:szCs w:val="24"/>
        </w:rPr>
        <w:t xml:space="preserve">equipo </w:t>
      </w:r>
      <w:r w:rsidRPr="00F631AC">
        <w:rPr>
          <w:rFonts w:ascii="Arial Narrow" w:hAnsi="Arial Narrow"/>
          <w:b w:val="0"/>
          <w:bCs/>
          <w:sz w:val="24"/>
          <w:szCs w:val="24"/>
        </w:rPr>
        <w:t xml:space="preserve">de calidad </w:t>
      </w:r>
      <w:r w:rsidR="00B40861" w:rsidRPr="00F631AC">
        <w:rPr>
          <w:rFonts w:ascii="Arial Narrow" w:hAnsi="Arial Narrow"/>
          <w:b w:val="0"/>
          <w:bCs/>
          <w:sz w:val="24"/>
          <w:szCs w:val="24"/>
        </w:rPr>
        <w:t xml:space="preserve">y seguridad e higiene </w:t>
      </w:r>
      <w:r w:rsidRPr="00F631AC">
        <w:rPr>
          <w:rFonts w:ascii="Arial Narrow" w:hAnsi="Arial Narrow"/>
          <w:b w:val="0"/>
          <w:bCs/>
          <w:sz w:val="24"/>
          <w:szCs w:val="24"/>
        </w:rPr>
        <w:t>verifica la labor realizada</w:t>
      </w:r>
      <w:r w:rsidR="00904D53" w:rsidRPr="00F631AC">
        <w:rPr>
          <w:rFonts w:ascii="Arial Narrow" w:hAnsi="Arial Narrow"/>
          <w:b w:val="0"/>
          <w:bCs/>
          <w:sz w:val="24"/>
          <w:szCs w:val="24"/>
        </w:rPr>
        <w:t xml:space="preserve"> de manera visual </w:t>
      </w:r>
      <w:r w:rsidRPr="00F631AC">
        <w:rPr>
          <w:rFonts w:ascii="Arial Narrow" w:hAnsi="Arial Narrow"/>
          <w:b w:val="0"/>
          <w:bCs/>
          <w:sz w:val="24"/>
          <w:szCs w:val="24"/>
        </w:rPr>
        <w:t xml:space="preserve">y la documenta en el formato </w:t>
      </w:r>
      <w:r w:rsidR="00B40861" w:rsidRPr="00F631AC">
        <w:rPr>
          <w:rFonts w:ascii="Arial Narrow" w:hAnsi="Arial Narrow" w:cs="Arial"/>
          <w:b w:val="0"/>
          <w:bCs/>
          <w:sz w:val="24"/>
          <w:szCs w:val="24"/>
          <w:lang w:val="es-MX"/>
        </w:rPr>
        <w:t xml:space="preserve">SH-FO-42 </w:t>
      </w:r>
      <w:r w:rsidRPr="00F631AC">
        <w:rPr>
          <w:rFonts w:ascii="Arial Narrow" w:hAnsi="Arial Narrow" w:cs="Arial"/>
          <w:b w:val="0"/>
          <w:bCs/>
          <w:sz w:val="24"/>
          <w:szCs w:val="24"/>
          <w:lang w:val="es-MX"/>
        </w:rPr>
        <w:t xml:space="preserve">Verificación de limpieza y </w:t>
      </w:r>
      <w:proofErr w:type="gramStart"/>
      <w:r w:rsidRPr="00F631AC">
        <w:rPr>
          <w:rFonts w:ascii="Arial Narrow" w:hAnsi="Arial Narrow" w:cs="Arial"/>
          <w:b w:val="0"/>
          <w:bCs/>
          <w:sz w:val="24"/>
          <w:szCs w:val="24"/>
          <w:lang w:val="es-MX"/>
        </w:rPr>
        <w:t>sanitización</w:t>
      </w:r>
      <w:r w:rsidR="006071E6" w:rsidRPr="00F631AC">
        <w:rPr>
          <w:rFonts w:ascii="Arial Narrow" w:hAnsi="Arial Narrow" w:cs="Arial"/>
          <w:b w:val="0"/>
          <w:bCs/>
          <w:sz w:val="24"/>
          <w:szCs w:val="24"/>
          <w:lang w:val="es-MX"/>
        </w:rPr>
        <w:t xml:space="preserve"> </w:t>
      </w:r>
      <w:r w:rsidR="00F05EAE">
        <w:rPr>
          <w:rFonts w:ascii="Arial Narrow" w:hAnsi="Arial Narrow" w:cs="Arial"/>
          <w:b w:val="0"/>
          <w:bCs/>
          <w:sz w:val="24"/>
          <w:szCs w:val="24"/>
          <w:lang w:val="es-MX"/>
        </w:rPr>
        <w:t>.</w:t>
      </w:r>
      <w:proofErr w:type="gramEnd"/>
    </w:p>
    <w:p w14:paraId="5592A41A" w14:textId="77777777" w:rsidR="003755C5" w:rsidRPr="00F631AC" w:rsidRDefault="003755C5" w:rsidP="003755C5">
      <w:pPr>
        <w:pStyle w:val="Ttulo9"/>
        <w:ind w:left="284"/>
        <w:rPr>
          <w:rFonts w:ascii="Arial Narrow" w:hAnsi="Arial Narrow" w:cs="Arial"/>
          <w:b w:val="0"/>
          <w:bCs/>
          <w:sz w:val="24"/>
          <w:szCs w:val="24"/>
          <w:lang w:val="es-MX"/>
        </w:rPr>
      </w:pPr>
    </w:p>
    <w:p w14:paraId="1335BE87" w14:textId="77777777" w:rsidR="00F631AC" w:rsidRDefault="00904D53" w:rsidP="00F631AC">
      <w:pPr>
        <w:pStyle w:val="Ttulo9"/>
        <w:ind w:left="284"/>
        <w:rPr>
          <w:rFonts w:ascii="Arial Narrow" w:hAnsi="Arial Narrow" w:cs="Arial"/>
          <w:i/>
          <w:iCs/>
          <w:sz w:val="24"/>
          <w:szCs w:val="24"/>
          <w:lang w:val="es-MX"/>
        </w:rPr>
      </w:pPr>
      <w:r w:rsidRPr="00F631AC">
        <w:rPr>
          <w:rFonts w:ascii="Arial Narrow" w:hAnsi="Arial Narrow" w:cs="Arial"/>
          <w:i/>
          <w:iCs/>
          <w:sz w:val="24"/>
          <w:szCs w:val="24"/>
          <w:lang w:val="es-MX"/>
        </w:rPr>
        <w:t>L</w:t>
      </w:r>
      <w:r w:rsidR="004E1A53" w:rsidRPr="00F631AC">
        <w:rPr>
          <w:rFonts w:ascii="Arial Narrow" w:hAnsi="Arial Narrow" w:cs="Arial"/>
          <w:i/>
          <w:iCs/>
          <w:sz w:val="24"/>
          <w:szCs w:val="24"/>
          <w:lang w:val="es-MX"/>
        </w:rPr>
        <w:t xml:space="preserve">a validación de la limpieza </w:t>
      </w:r>
      <w:r w:rsidR="00F631AC" w:rsidRPr="00F631AC">
        <w:rPr>
          <w:rFonts w:ascii="Arial Narrow" w:hAnsi="Arial Narrow" w:cs="Arial"/>
          <w:i/>
          <w:iCs/>
          <w:sz w:val="24"/>
          <w:szCs w:val="24"/>
          <w:lang w:val="es-MX"/>
        </w:rPr>
        <w:t>en las superficies se realiza según programa GC-PR-04. Se realizan análisis en superficies para detectar si existen microorganismos patógenos, deterioradores o indicadores.</w:t>
      </w:r>
    </w:p>
    <w:p w14:paraId="7383B981" w14:textId="77777777" w:rsidR="00F05EAE" w:rsidRDefault="00F05EAE" w:rsidP="00F05EAE">
      <w:pPr>
        <w:rPr>
          <w:lang w:val="es-MX"/>
        </w:rPr>
      </w:pPr>
    </w:p>
    <w:p w14:paraId="3ADDC664" w14:textId="6D97A786" w:rsidR="00F05EAE" w:rsidRPr="00F05EAE" w:rsidRDefault="00F05EAE" w:rsidP="00F05EAE">
      <w:pPr>
        <w:pStyle w:val="Ttulo9"/>
        <w:numPr>
          <w:ilvl w:val="0"/>
          <w:numId w:val="34"/>
        </w:numPr>
        <w:rPr>
          <w:rFonts w:ascii="Arial Narrow" w:hAnsi="Arial Narrow" w:cs="Arial"/>
          <w:b w:val="0"/>
          <w:bCs/>
          <w:sz w:val="24"/>
          <w:szCs w:val="24"/>
          <w:lang w:val="es-MX"/>
        </w:rPr>
      </w:pPr>
      <w:r>
        <w:rPr>
          <w:rFonts w:ascii="Arial Narrow" w:hAnsi="Arial Narrow"/>
          <w:b w:val="0"/>
          <w:bCs/>
          <w:sz w:val="24"/>
          <w:szCs w:val="24"/>
        </w:rPr>
        <w:t xml:space="preserve">Instalaciones internas y externas: Se verifica semanalmente que se están llevando a cabo las actividades de limpieza, se realiza en conjunto </w:t>
      </w:r>
      <w:proofErr w:type="gramStart"/>
      <w:r>
        <w:rPr>
          <w:rFonts w:ascii="Arial Narrow" w:hAnsi="Arial Narrow"/>
          <w:b w:val="0"/>
          <w:bCs/>
          <w:sz w:val="24"/>
          <w:szCs w:val="24"/>
        </w:rPr>
        <w:t>Jefe</w:t>
      </w:r>
      <w:proofErr w:type="gramEnd"/>
      <w:r>
        <w:rPr>
          <w:rFonts w:ascii="Arial Narrow" w:hAnsi="Arial Narrow"/>
          <w:b w:val="0"/>
          <w:bCs/>
          <w:sz w:val="24"/>
          <w:szCs w:val="24"/>
        </w:rPr>
        <w:t xml:space="preserve"> de Seguridad e higiene y Jefe de Planta (aplica interno).</w:t>
      </w:r>
    </w:p>
    <w:p w14:paraId="61DF6862" w14:textId="4B46F824" w:rsidR="003451C8" w:rsidRPr="00F631AC" w:rsidRDefault="003451C8" w:rsidP="000A6982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7CAA58F0" w14:textId="24487D43" w:rsidR="00CC69BA" w:rsidRPr="00F631AC" w:rsidRDefault="00CC69BA" w:rsidP="000A6982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31AC">
        <w:rPr>
          <w:rFonts w:ascii="Arial Narrow" w:hAnsi="Arial Narrow" w:cs="Arial"/>
          <w:bCs/>
          <w:sz w:val="24"/>
          <w:szCs w:val="24"/>
        </w:rPr>
        <w:t>Los utensilios de limpieza se revisan una vez a la semana y según su deterioro se descartan para evitar contaminación física dentro de la planta y se documentan en el formato PA-FO-</w:t>
      </w:r>
      <w:r w:rsidR="001D6312" w:rsidRPr="00F631AC">
        <w:rPr>
          <w:rFonts w:ascii="Arial Narrow" w:hAnsi="Arial Narrow" w:cs="Arial"/>
          <w:bCs/>
          <w:sz w:val="24"/>
          <w:szCs w:val="24"/>
        </w:rPr>
        <w:t>11 Limpieza y sanitización de utensilios</w:t>
      </w:r>
      <w:r w:rsidR="00C3659E">
        <w:rPr>
          <w:rFonts w:ascii="Arial Narrow" w:hAnsi="Arial Narrow" w:cs="Arial"/>
          <w:bCs/>
          <w:sz w:val="24"/>
          <w:szCs w:val="24"/>
        </w:rPr>
        <w:t>.</w:t>
      </w:r>
    </w:p>
    <w:p w14:paraId="395CFB72" w14:textId="77777777" w:rsidR="00CC69BA" w:rsidRPr="000A6982" w:rsidRDefault="00CC69BA" w:rsidP="000A6982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58F2F840" w14:textId="77777777" w:rsidR="0053035B" w:rsidRDefault="0053035B" w:rsidP="0053035B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</w:rPr>
      </w:pPr>
    </w:p>
    <w:p w14:paraId="06CE898C" w14:textId="7C47A6C5" w:rsidR="0053035B" w:rsidRPr="00405B47" w:rsidRDefault="0053035B" w:rsidP="0053035B">
      <w:pPr>
        <w:pStyle w:val="Prrafodelista"/>
        <w:ind w:left="284"/>
        <w:jc w:val="both"/>
        <w:rPr>
          <w:rFonts w:ascii="Arial Narrow" w:hAnsi="Arial Narrow" w:cs="Arial"/>
          <w:bCs/>
          <w:sz w:val="24"/>
          <w:szCs w:val="24"/>
        </w:rPr>
      </w:pPr>
    </w:p>
    <w:sectPr w:rsidR="0053035B" w:rsidRPr="00405B47" w:rsidSect="00CB37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418" w:bottom="1418" w:left="1418" w:header="397" w:footer="9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DE458" w14:textId="77777777" w:rsidR="00FF7FD8" w:rsidRDefault="00FF7FD8">
      <w:r>
        <w:separator/>
      </w:r>
    </w:p>
  </w:endnote>
  <w:endnote w:type="continuationSeparator" w:id="0">
    <w:p w14:paraId="395A0E49" w14:textId="77777777" w:rsidR="00FF7FD8" w:rsidRDefault="00FF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CB45E" w14:textId="77777777" w:rsidR="00F20E0E" w:rsidRDefault="00F20E0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305809" w14:textId="77777777" w:rsidR="00F20E0E" w:rsidRDefault="00F20E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59D9D" w14:textId="77777777" w:rsidR="00F20E0E" w:rsidRDefault="00F20E0E">
    <w:pPr>
      <w:pStyle w:val="Piedepgina"/>
      <w:rPr>
        <w:rFonts w:ascii="Tahoma" w:hAnsi="Tahoma"/>
        <w:sz w:val="16"/>
        <w:lang w:val="es-ES_tradnl"/>
      </w:rPr>
    </w:pPr>
  </w:p>
  <w:p w14:paraId="345C727E" w14:textId="77777777" w:rsidR="00F20E0E" w:rsidRDefault="00F20E0E">
    <w:pPr>
      <w:pStyle w:val="Piedepgina"/>
      <w:rPr>
        <w:rFonts w:ascii="Tahoma" w:hAnsi="Tahoma"/>
        <w:sz w:val="16"/>
        <w:lang w:val="es-ES_tradnl"/>
      </w:rPr>
    </w:pPr>
  </w:p>
  <w:p w14:paraId="59A11953" w14:textId="77777777" w:rsidR="00F20E0E" w:rsidRDefault="00F20E0E">
    <w:pPr>
      <w:pStyle w:val="Piedepgina"/>
      <w:rPr>
        <w:rFonts w:ascii="Tahoma" w:hAnsi="Tahoma"/>
        <w:sz w:val="16"/>
        <w:lang w:val="es-ES_tradnl"/>
      </w:rPr>
    </w:pPr>
    <w:r>
      <w:rPr>
        <w:rFonts w:ascii="Tahoma" w:hAnsi="Tahoma"/>
        <w:sz w:val="16"/>
        <w:lang w:val="es-ES_tradnl"/>
      </w:rPr>
      <w:tab/>
    </w:r>
  </w:p>
  <w:p w14:paraId="14555EEB" w14:textId="77777777" w:rsidR="00F20E0E" w:rsidRDefault="00F20E0E">
    <w:pPr>
      <w:pStyle w:val="Piedepgina"/>
      <w:rPr>
        <w:rFonts w:ascii="Tahoma" w:hAnsi="Tahoma"/>
        <w:color w:val="000080"/>
        <w:sz w:val="16"/>
        <w:lang w:val="es-ES_tradnl"/>
      </w:rPr>
    </w:pPr>
    <w:r>
      <w:rPr>
        <w:rFonts w:ascii="Tahoma" w:hAnsi="Tahoma"/>
        <w:sz w:val="16"/>
        <w:lang w:val="es-ES_tradnl"/>
      </w:rPr>
      <w:t xml:space="preserve">            </w:t>
    </w:r>
    <w:r>
      <w:rPr>
        <w:rFonts w:ascii="Tahoma" w:hAnsi="Tahoma"/>
        <w:sz w:val="16"/>
        <w:lang w:val="es-ES_tradnl"/>
      </w:rPr>
      <w:tab/>
    </w:r>
    <w:r>
      <w:rPr>
        <w:rFonts w:ascii="Tahoma" w:hAnsi="Tahoma"/>
        <w:sz w:val="16"/>
        <w:lang w:val="es-ES_tradnl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9176D" w14:textId="77777777" w:rsidR="00C3659E" w:rsidRDefault="00C36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06DFC" w14:textId="77777777" w:rsidR="00FF7FD8" w:rsidRDefault="00FF7FD8">
      <w:r>
        <w:separator/>
      </w:r>
    </w:p>
  </w:footnote>
  <w:footnote w:type="continuationSeparator" w:id="0">
    <w:p w14:paraId="11B6C51F" w14:textId="77777777" w:rsidR="00FF7FD8" w:rsidRDefault="00FF7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2C0EB" w14:textId="77777777" w:rsidR="00C3659E" w:rsidRDefault="00C365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96"/>
      <w:gridCol w:w="3261"/>
      <w:gridCol w:w="3260"/>
      <w:gridCol w:w="1417"/>
    </w:tblGrid>
    <w:tr w:rsidR="00741AFC" w:rsidRPr="00D02314" w14:paraId="5C845C29" w14:textId="77777777" w:rsidTr="003E3BA3">
      <w:trPr>
        <w:cantSplit/>
        <w:trHeight w:val="167"/>
        <w:jc w:val="center"/>
      </w:trPr>
      <w:tc>
        <w:tcPr>
          <w:tcW w:w="1696" w:type="dxa"/>
          <w:vMerge w:val="restart"/>
        </w:tcPr>
        <w:p w14:paraId="1981D447" w14:textId="064EAA1B" w:rsidR="00741AFC" w:rsidRPr="00D02314" w:rsidRDefault="00D02314" w:rsidP="00741AFC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  <w:bookmarkStart w:id="1" w:name="_Hlk503354074"/>
          <w:r>
            <w:rPr>
              <w:noProof/>
              <w:sz w:val="36"/>
              <w:szCs w:val="36"/>
              <w:lang w:val="es-HN" w:eastAsia="es-HN"/>
            </w:rPr>
            <w:drawing>
              <wp:anchor distT="0" distB="0" distL="114300" distR="114300" simplePos="0" relativeHeight="251658240" behindDoc="0" locked="0" layoutInCell="1" allowOverlap="1" wp14:anchorId="12E094EB" wp14:editId="554F33E2">
                <wp:simplePos x="0" y="0"/>
                <wp:positionH relativeFrom="column">
                  <wp:posOffset>177220</wp:posOffset>
                </wp:positionH>
                <wp:positionV relativeFrom="paragraph">
                  <wp:posOffset>202427</wp:posOffset>
                </wp:positionV>
                <wp:extent cx="664845" cy="548005"/>
                <wp:effectExtent l="0" t="0" r="1905" b="4445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66484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1" w:type="dxa"/>
          <w:gridSpan w:val="2"/>
          <w:tcBorders>
            <w:bottom w:val="nil"/>
          </w:tcBorders>
          <w:vAlign w:val="center"/>
        </w:tcPr>
        <w:p w14:paraId="24B97246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D02314">
            <w:rPr>
              <w:rFonts w:ascii="Arial Narrow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417" w:type="dxa"/>
          <w:vMerge w:val="restart"/>
          <w:vAlign w:val="center"/>
        </w:tcPr>
        <w:p w14:paraId="7961B008" w14:textId="77777777" w:rsidR="00741AFC" w:rsidRPr="00D02314" w:rsidRDefault="00741AFC" w:rsidP="003E3BA3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</w:rPr>
            <w:t>Código:</w:t>
          </w:r>
        </w:p>
        <w:p w14:paraId="33AB237C" w14:textId="7535FDF7" w:rsidR="00741AFC" w:rsidRPr="00D02314" w:rsidRDefault="006216BD" w:rsidP="003E3BA3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PA</w:t>
          </w:r>
          <w:r w:rsidR="00741AFC" w:rsidRPr="00D02314">
            <w:rPr>
              <w:rFonts w:ascii="Arial Narrow" w:hAnsi="Arial Narrow" w:cs="Arial"/>
              <w:sz w:val="22"/>
              <w:szCs w:val="22"/>
            </w:rPr>
            <w:t>-PR-</w:t>
          </w:r>
          <w:r>
            <w:rPr>
              <w:rFonts w:ascii="Arial Narrow" w:hAnsi="Arial Narrow" w:cs="Arial"/>
              <w:sz w:val="22"/>
              <w:szCs w:val="22"/>
            </w:rPr>
            <w:t>0</w:t>
          </w:r>
          <w:r w:rsidR="006071E6">
            <w:rPr>
              <w:rFonts w:ascii="Arial Narrow" w:hAnsi="Arial Narrow" w:cs="Arial"/>
              <w:sz w:val="22"/>
              <w:szCs w:val="22"/>
            </w:rPr>
            <w:t>3</w:t>
          </w:r>
        </w:p>
        <w:p w14:paraId="2562DB50" w14:textId="77777777" w:rsidR="00741AFC" w:rsidRPr="00D02314" w:rsidRDefault="00741AFC" w:rsidP="003E3BA3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</w:rPr>
          </w:pPr>
        </w:p>
      </w:tc>
    </w:tr>
    <w:tr w:rsidR="00741AFC" w:rsidRPr="00D02314" w14:paraId="681E1351" w14:textId="77777777" w:rsidTr="003E3BA3">
      <w:trPr>
        <w:cantSplit/>
        <w:trHeight w:val="255"/>
        <w:jc w:val="center"/>
      </w:trPr>
      <w:tc>
        <w:tcPr>
          <w:tcW w:w="1696" w:type="dxa"/>
          <w:vMerge/>
        </w:tcPr>
        <w:p w14:paraId="5CD07167" w14:textId="77777777" w:rsidR="00741AFC" w:rsidRPr="00D02314" w:rsidRDefault="00741AFC" w:rsidP="00741AFC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</w:p>
      </w:tc>
      <w:tc>
        <w:tcPr>
          <w:tcW w:w="6521" w:type="dxa"/>
          <w:gridSpan w:val="2"/>
          <w:tcBorders>
            <w:bottom w:val="nil"/>
          </w:tcBorders>
          <w:vAlign w:val="center"/>
        </w:tcPr>
        <w:p w14:paraId="439B5475" w14:textId="5EE86D27" w:rsidR="00741AFC" w:rsidRPr="00D02314" w:rsidRDefault="00C3659E" w:rsidP="00741AFC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 Narrow" w:hAnsi="Arial Narrow" w:cs="Arial"/>
              <w:b/>
              <w:sz w:val="24"/>
              <w:szCs w:val="24"/>
            </w:rPr>
            <w:t>PROGRAMA DE LIMPIEZA Y</w:t>
          </w:r>
          <w:r w:rsidR="003E3BA3">
            <w:rPr>
              <w:rFonts w:ascii="Arial Narrow" w:hAnsi="Arial Narrow" w:cs="Arial"/>
              <w:b/>
              <w:sz w:val="24"/>
              <w:szCs w:val="24"/>
            </w:rPr>
            <w:t xml:space="preserve"> DESINFECCIÓN</w:t>
          </w:r>
          <w:r>
            <w:rPr>
              <w:rFonts w:ascii="Arial Narrow" w:hAnsi="Arial Narrow" w:cs="Arial"/>
              <w:b/>
              <w:sz w:val="24"/>
              <w:szCs w:val="24"/>
            </w:rPr>
            <w:t xml:space="preserve"> DE EQUIPOS E INSTACIONES</w:t>
          </w:r>
        </w:p>
      </w:tc>
      <w:tc>
        <w:tcPr>
          <w:tcW w:w="1417" w:type="dxa"/>
          <w:vMerge/>
        </w:tcPr>
        <w:p w14:paraId="3903F6C1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</w:rPr>
          </w:pPr>
        </w:p>
      </w:tc>
    </w:tr>
    <w:tr w:rsidR="00741AFC" w:rsidRPr="00D02314" w14:paraId="27E97792" w14:textId="77777777" w:rsidTr="003E3BA3">
      <w:trPr>
        <w:cantSplit/>
        <w:trHeight w:val="667"/>
        <w:jc w:val="center"/>
      </w:trPr>
      <w:tc>
        <w:tcPr>
          <w:tcW w:w="1696" w:type="dxa"/>
          <w:vMerge/>
          <w:vAlign w:val="center"/>
        </w:tcPr>
        <w:p w14:paraId="64D7F605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</w:rPr>
          </w:pPr>
        </w:p>
      </w:tc>
      <w:tc>
        <w:tcPr>
          <w:tcW w:w="326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C0617B9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  <w:lang w:val="es-MX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  <w:lang w:val="es-MX"/>
            </w:rPr>
            <w:t>Elaborado por:</w:t>
          </w:r>
        </w:p>
        <w:p w14:paraId="20C9025B" w14:textId="7CEAB59A" w:rsidR="00741AFC" w:rsidRPr="00D02314" w:rsidRDefault="003A1800" w:rsidP="00741AFC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  <w:lang w:val="es-MX"/>
            </w:rPr>
          </w:pPr>
          <w:r>
            <w:rPr>
              <w:rFonts w:ascii="Arial Narrow" w:hAnsi="Arial Narrow" w:cs="Arial"/>
              <w:sz w:val="22"/>
              <w:szCs w:val="22"/>
              <w:lang w:val="es-MX"/>
            </w:rPr>
            <w:t>Jefe de Planta</w:t>
          </w:r>
        </w:p>
      </w:tc>
      <w:tc>
        <w:tcPr>
          <w:tcW w:w="3260" w:type="dxa"/>
          <w:tcBorders>
            <w:top w:val="single" w:sz="4" w:space="0" w:color="auto"/>
          </w:tcBorders>
          <w:vAlign w:val="center"/>
        </w:tcPr>
        <w:p w14:paraId="5A6C10FC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  <w:lang w:val="es-MX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  <w:lang w:val="es-MX"/>
            </w:rPr>
            <w:t>Revisado por:</w:t>
          </w:r>
        </w:p>
        <w:p w14:paraId="7ED468A9" w14:textId="2BF76147" w:rsidR="00741AFC" w:rsidRPr="00D02314" w:rsidRDefault="006216BD" w:rsidP="00741AFC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sz w:val="22"/>
              <w:szCs w:val="22"/>
              <w:lang w:val="es-MX"/>
            </w:rPr>
          </w:pPr>
          <w:r>
            <w:rPr>
              <w:rFonts w:ascii="Arial Narrow" w:hAnsi="Arial Narrow" w:cs="Arial"/>
              <w:sz w:val="22"/>
              <w:szCs w:val="22"/>
              <w:lang w:val="es-MX"/>
            </w:rPr>
            <w:t>Equipo HACCP</w:t>
          </w:r>
        </w:p>
      </w:tc>
      <w:tc>
        <w:tcPr>
          <w:tcW w:w="1417" w:type="dxa"/>
          <w:vMerge/>
          <w:vAlign w:val="center"/>
        </w:tcPr>
        <w:p w14:paraId="35C028C9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741AFC" w:rsidRPr="00D02314" w14:paraId="33677022" w14:textId="77777777" w:rsidTr="003E3BA3">
      <w:trPr>
        <w:cantSplit/>
        <w:trHeight w:val="215"/>
        <w:jc w:val="center"/>
      </w:trPr>
      <w:tc>
        <w:tcPr>
          <w:tcW w:w="1696" w:type="dxa"/>
          <w:vAlign w:val="center"/>
        </w:tcPr>
        <w:p w14:paraId="429CD9A1" w14:textId="095DA4BB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</w:rPr>
            <w:t xml:space="preserve">Página </w: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D0231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A332C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D0231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D02314">
            <w:rPr>
              <w:rFonts w:ascii="Arial Narrow" w:hAnsi="Arial Narrow" w:cs="Arial"/>
              <w:sz w:val="22"/>
              <w:szCs w:val="22"/>
            </w:rPr>
            <w:instrText xml:space="preserve"> NUMPAGES  </w:instrTex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A332C">
            <w:rPr>
              <w:rFonts w:ascii="Arial Narrow" w:hAnsi="Arial Narrow" w:cs="Arial"/>
              <w:noProof/>
              <w:sz w:val="22"/>
              <w:szCs w:val="22"/>
            </w:rPr>
            <w:t>6</w:t>
          </w:r>
          <w:r w:rsidRPr="00D0231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  <w:tc>
        <w:tcPr>
          <w:tcW w:w="3261" w:type="dxa"/>
          <w:tcBorders>
            <w:bottom w:val="single" w:sz="4" w:space="0" w:color="auto"/>
            <w:right w:val="single" w:sz="4" w:space="0" w:color="auto"/>
          </w:tcBorders>
        </w:tcPr>
        <w:p w14:paraId="1655DB2B" w14:textId="6ACABB35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  <w:lang w:val="es-MX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</w:rPr>
            <w:t xml:space="preserve">Fecha de </w:t>
          </w:r>
          <w:r w:rsidR="003A1800">
            <w:rPr>
              <w:rFonts w:ascii="Arial Narrow" w:hAnsi="Arial Narrow" w:cs="Arial"/>
              <w:b/>
              <w:sz w:val="22"/>
              <w:szCs w:val="22"/>
            </w:rPr>
            <w:t>actualización</w:t>
          </w:r>
          <w:r w:rsidRPr="00D02314">
            <w:rPr>
              <w:rFonts w:ascii="Arial Narrow" w:hAnsi="Arial Narrow" w:cs="Arial"/>
              <w:b/>
              <w:sz w:val="22"/>
              <w:szCs w:val="22"/>
            </w:rPr>
            <w:t>:</w:t>
          </w:r>
        </w:p>
        <w:p w14:paraId="76C5C6C0" w14:textId="2F502125" w:rsidR="00741AFC" w:rsidRPr="00D02314" w:rsidRDefault="0020157B" w:rsidP="00741AFC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09-oct-24</w:t>
          </w:r>
        </w:p>
      </w:tc>
      <w:tc>
        <w:tcPr>
          <w:tcW w:w="3260" w:type="dxa"/>
          <w:tcBorders>
            <w:bottom w:val="single" w:sz="4" w:space="0" w:color="auto"/>
            <w:right w:val="single" w:sz="4" w:space="0" w:color="auto"/>
          </w:tcBorders>
        </w:tcPr>
        <w:p w14:paraId="1C66B48E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</w:rPr>
            <w:t>Aprobado por:</w:t>
          </w:r>
        </w:p>
        <w:p w14:paraId="2B29685B" w14:textId="4B1367BC" w:rsidR="00741AFC" w:rsidRPr="00D02314" w:rsidRDefault="003A1800" w:rsidP="00741AFC">
          <w:pPr>
            <w:pStyle w:val="Encabezado"/>
            <w:tabs>
              <w:tab w:val="left" w:pos="2115"/>
            </w:tabs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  <w:lang w:val="es-MX"/>
            </w:rPr>
            <w:t>Equipo HACCP</w:t>
          </w:r>
        </w:p>
      </w:tc>
      <w:tc>
        <w:tcPr>
          <w:tcW w:w="141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952A72" w14:textId="219FD2E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  <w:r w:rsidRPr="00D02314">
            <w:rPr>
              <w:rFonts w:ascii="Arial Narrow" w:hAnsi="Arial Narrow" w:cs="Arial"/>
              <w:b/>
              <w:sz w:val="22"/>
              <w:szCs w:val="22"/>
            </w:rPr>
            <w:t>Versión:</w:t>
          </w:r>
          <w:r w:rsidRPr="00D02314">
            <w:rPr>
              <w:rFonts w:ascii="Arial Narrow" w:hAnsi="Arial Narrow" w:cs="Arial"/>
              <w:sz w:val="22"/>
              <w:szCs w:val="22"/>
            </w:rPr>
            <w:t xml:space="preserve">  </w:t>
          </w:r>
          <w:r w:rsidR="000253F9">
            <w:rPr>
              <w:rFonts w:ascii="Arial Narrow" w:hAnsi="Arial Narrow" w:cs="Arial"/>
              <w:sz w:val="22"/>
              <w:szCs w:val="22"/>
            </w:rPr>
            <w:t>0</w:t>
          </w:r>
          <w:r w:rsidR="003A1800">
            <w:rPr>
              <w:rFonts w:ascii="Arial Narrow" w:hAnsi="Arial Narrow" w:cs="Arial"/>
              <w:sz w:val="22"/>
              <w:szCs w:val="22"/>
            </w:rPr>
            <w:t>2</w:t>
          </w:r>
        </w:p>
        <w:p w14:paraId="6B8A4AE0" w14:textId="77777777" w:rsidR="00741AFC" w:rsidRPr="00D02314" w:rsidRDefault="00741AFC" w:rsidP="00741AFC">
          <w:pPr>
            <w:pStyle w:val="Encabezado"/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bookmarkEnd w:id="1"/>
  </w:tbl>
  <w:p w14:paraId="3DC55015" w14:textId="77777777" w:rsidR="00F20E0E" w:rsidRDefault="00F20E0E">
    <w:pPr>
      <w:pStyle w:val="Encabezado"/>
      <w:tabs>
        <w:tab w:val="clear" w:pos="8838"/>
        <w:tab w:val="right" w:pos="9639"/>
      </w:tabs>
      <w:rPr>
        <w:color w:val="000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AAFD6" w14:textId="77777777" w:rsidR="00C3659E" w:rsidRDefault="00C365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B3D27"/>
    <w:multiLevelType w:val="multilevel"/>
    <w:tmpl w:val="A8D43D9E"/>
    <w:lvl w:ilvl="0">
      <w:start w:val="6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02647217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3F2126F"/>
    <w:multiLevelType w:val="multilevel"/>
    <w:tmpl w:val="BF861454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EA4672"/>
    <w:multiLevelType w:val="hybridMultilevel"/>
    <w:tmpl w:val="74926E34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4D52D2"/>
    <w:multiLevelType w:val="hybridMultilevel"/>
    <w:tmpl w:val="EEB2A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71668"/>
    <w:multiLevelType w:val="singleLevel"/>
    <w:tmpl w:val="59FC7564"/>
    <w:lvl w:ilvl="0">
      <w:start w:val="1"/>
      <w:numFmt w:val="upperLetter"/>
      <w:pStyle w:val="Ttulo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3234C33"/>
    <w:multiLevelType w:val="multilevel"/>
    <w:tmpl w:val="23E0BC5C"/>
    <w:lvl w:ilvl="0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6817B1E"/>
    <w:multiLevelType w:val="hybridMultilevel"/>
    <w:tmpl w:val="75ACC4BA"/>
    <w:lvl w:ilvl="0" w:tplc="FB58E1E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364" w:hanging="360"/>
      </w:pPr>
    </w:lvl>
    <w:lvl w:ilvl="2" w:tplc="480A001B" w:tentative="1">
      <w:start w:val="1"/>
      <w:numFmt w:val="lowerRoman"/>
      <w:lvlText w:val="%3."/>
      <w:lvlJc w:val="right"/>
      <w:pPr>
        <w:ind w:left="2084" w:hanging="180"/>
      </w:pPr>
    </w:lvl>
    <w:lvl w:ilvl="3" w:tplc="480A000F" w:tentative="1">
      <w:start w:val="1"/>
      <w:numFmt w:val="decimal"/>
      <w:lvlText w:val="%4."/>
      <w:lvlJc w:val="left"/>
      <w:pPr>
        <w:ind w:left="2804" w:hanging="360"/>
      </w:pPr>
    </w:lvl>
    <w:lvl w:ilvl="4" w:tplc="480A0019" w:tentative="1">
      <w:start w:val="1"/>
      <w:numFmt w:val="lowerLetter"/>
      <w:lvlText w:val="%5."/>
      <w:lvlJc w:val="left"/>
      <w:pPr>
        <w:ind w:left="3524" w:hanging="360"/>
      </w:pPr>
    </w:lvl>
    <w:lvl w:ilvl="5" w:tplc="480A001B" w:tentative="1">
      <w:start w:val="1"/>
      <w:numFmt w:val="lowerRoman"/>
      <w:lvlText w:val="%6."/>
      <w:lvlJc w:val="right"/>
      <w:pPr>
        <w:ind w:left="4244" w:hanging="180"/>
      </w:pPr>
    </w:lvl>
    <w:lvl w:ilvl="6" w:tplc="480A000F" w:tentative="1">
      <w:start w:val="1"/>
      <w:numFmt w:val="decimal"/>
      <w:lvlText w:val="%7."/>
      <w:lvlJc w:val="left"/>
      <w:pPr>
        <w:ind w:left="4964" w:hanging="360"/>
      </w:pPr>
    </w:lvl>
    <w:lvl w:ilvl="7" w:tplc="480A0019" w:tentative="1">
      <w:start w:val="1"/>
      <w:numFmt w:val="lowerLetter"/>
      <w:lvlText w:val="%8."/>
      <w:lvlJc w:val="left"/>
      <w:pPr>
        <w:ind w:left="5684" w:hanging="360"/>
      </w:pPr>
    </w:lvl>
    <w:lvl w:ilvl="8" w:tplc="4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9A91A70"/>
    <w:multiLevelType w:val="hybridMultilevel"/>
    <w:tmpl w:val="CF04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F1727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225133F1"/>
    <w:multiLevelType w:val="hybridMultilevel"/>
    <w:tmpl w:val="DD8611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2F43242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2953018A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2A9F5852"/>
    <w:multiLevelType w:val="multilevel"/>
    <w:tmpl w:val="FFBA3AB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2D566AEC"/>
    <w:multiLevelType w:val="hybridMultilevel"/>
    <w:tmpl w:val="B770B962"/>
    <w:lvl w:ilvl="0" w:tplc="99F49230">
      <w:start w:val="1"/>
      <w:numFmt w:val="lowerLetter"/>
      <w:lvlText w:val="%1."/>
      <w:lvlJc w:val="left"/>
      <w:pPr>
        <w:ind w:left="504" w:hanging="360"/>
      </w:pPr>
      <w:rPr>
        <w:rFonts w:ascii="Times New Roman" w:hAnsi="Times New Roman" w:hint="default"/>
        <w:sz w:val="20"/>
      </w:rPr>
    </w:lvl>
    <w:lvl w:ilvl="1" w:tplc="480A0019" w:tentative="1">
      <w:start w:val="1"/>
      <w:numFmt w:val="lowerLetter"/>
      <w:lvlText w:val="%2."/>
      <w:lvlJc w:val="left"/>
      <w:pPr>
        <w:ind w:left="1224" w:hanging="360"/>
      </w:pPr>
    </w:lvl>
    <w:lvl w:ilvl="2" w:tplc="480A001B" w:tentative="1">
      <w:start w:val="1"/>
      <w:numFmt w:val="lowerRoman"/>
      <w:lvlText w:val="%3."/>
      <w:lvlJc w:val="right"/>
      <w:pPr>
        <w:ind w:left="1944" w:hanging="180"/>
      </w:pPr>
    </w:lvl>
    <w:lvl w:ilvl="3" w:tplc="480A000F" w:tentative="1">
      <w:start w:val="1"/>
      <w:numFmt w:val="decimal"/>
      <w:lvlText w:val="%4."/>
      <w:lvlJc w:val="left"/>
      <w:pPr>
        <w:ind w:left="2664" w:hanging="360"/>
      </w:pPr>
    </w:lvl>
    <w:lvl w:ilvl="4" w:tplc="480A0019" w:tentative="1">
      <w:start w:val="1"/>
      <w:numFmt w:val="lowerLetter"/>
      <w:lvlText w:val="%5."/>
      <w:lvlJc w:val="left"/>
      <w:pPr>
        <w:ind w:left="3384" w:hanging="360"/>
      </w:pPr>
    </w:lvl>
    <w:lvl w:ilvl="5" w:tplc="480A001B" w:tentative="1">
      <w:start w:val="1"/>
      <w:numFmt w:val="lowerRoman"/>
      <w:lvlText w:val="%6."/>
      <w:lvlJc w:val="right"/>
      <w:pPr>
        <w:ind w:left="4104" w:hanging="180"/>
      </w:pPr>
    </w:lvl>
    <w:lvl w:ilvl="6" w:tplc="480A000F" w:tentative="1">
      <w:start w:val="1"/>
      <w:numFmt w:val="decimal"/>
      <w:lvlText w:val="%7."/>
      <w:lvlJc w:val="left"/>
      <w:pPr>
        <w:ind w:left="4824" w:hanging="360"/>
      </w:pPr>
    </w:lvl>
    <w:lvl w:ilvl="7" w:tplc="480A0019" w:tentative="1">
      <w:start w:val="1"/>
      <w:numFmt w:val="lowerLetter"/>
      <w:lvlText w:val="%8."/>
      <w:lvlJc w:val="left"/>
      <w:pPr>
        <w:ind w:left="5544" w:hanging="360"/>
      </w:pPr>
    </w:lvl>
    <w:lvl w:ilvl="8" w:tplc="480A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30450DCC"/>
    <w:multiLevelType w:val="multilevel"/>
    <w:tmpl w:val="D99267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24411D9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39011760"/>
    <w:multiLevelType w:val="hybridMultilevel"/>
    <w:tmpl w:val="BD86613E"/>
    <w:lvl w:ilvl="0" w:tplc="6028664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30DBF"/>
    <w:multiLevelType w:val="multilevel"/>
    <w:tmpl w:val="D0BA03B4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C637510"/>
    <w:multiLevelType w:val="multilevel"/>
    <w:tmpl w:val="6FF69DE0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3DE37A8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E046059"/>
    <w:multiLevelType w:val="hybridMultilevel"/>
    <w:tmpl w:val="7A20964A"/>
    <w:lvl w:ilvl="0" w:tplc="48EE273C">
      <w:start w:val="5"/>
      <w:numFmt w:val="bullet"/>
      <w:lvlText w:val="-"/>
      <w:lvlJc w:val="left"/>
      <w:pPr>
        <w:ind w:left="644" w:hanging="360"/>
      </w:pPr>
      <w:rPr>
        <w:rFonts w:ascii="Arial Narrow" w:eastAsia="Times New Roman" w:hAnsi="Arial Narrow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5330392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589B093E"/>
    <w:multiLevelType w:val="hybridMultilevel"/>
    <w:tmpl w:val="8CFAD3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B840A3"/>
    <w:multiLevelType w:val="hybridMultilevel"/>
    <w:tmpl w:val="EA7ACDB4"/>
    <w:lvl w:ilvl="0" w:tplc="4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5C4A4808"/>
    <w:multiLevelType w:val="multilevel"/>
    <w:tmpl w:val="385EF89C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6" w15:restartNumberingAfterBreak="0">
    <w:nsid w:val="5E727AFA"/>
    <w:multiLevelType w:val="hybridMultilevel"/>
    <w:tmpl w:val="1FD8E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407B3"/>
    <w:multiLevelType w:val="hybridMultilevel"/>
    <w:tmpl w:val="D110DF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333E6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1A715EF"/>
    <w:multiLevelType w:val="multilevel"/>
    <w:tmpl w:val="49D83D06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7E34C10"/>
    <w:multiLevelType w:val="hybridMultilevel"/>
    <w:tmpl w:val="8D08E800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431489"/>
    <w:multiLevelType w:val="hybridMultilevel"/>
    <w:tmpl w:val="DB5E26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143126"/>
    <w:multiLevelType w:val="multilevel"/>
    <w:tmpl w:val="6D141EA2"/>
    <w:lvl w:ilvl="0">
      <w:start w:val="6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 w15:restartNumberingAfterBreak="0">
    <w:nsid w:val="6C030736"/>
    <w:multiLevelType w:val="hybridMultilevel"/>
    <w:tmpl w:val="DEAE6524"/>
    <w:lvl w:ilvl="0" w:tplc="779E7B2C">
      <w:start w:val="1"/>
      <w:numFmt w:val="lowerLetter"/>
      <w:lvlText w:val="%1."/>
      <w:lvlJc w:val="left"/>
      <w:pPr>
        <w:ind w:left="644" w:hanging="360"/>
      </w:pPr>
      <w:rPr>
        <w:rFonts w:cs="Times New Roman" w:hint="default"/>
      </w:rPr>
    </w:lvl>
    <w:lvl w:ilvl="1" w:tplc="480A0019" w:tentative="1">
      <w:start w:val="1"/>
      <w:numFmt w:val="lowerLetter"/>
      <w:lvlText w:val="%2."/>
      <w:lvlJc w:val="left"/>
      <w:pPr>
        <w:ind w:left="1364" w:hanging="360"/>
      </w:pPr>
    </w:lvl>
    <w:lvl w:ilvl="2" w:tplc="480A001B" w:tentative="1">
      <w:start w:val="1"/>
      <w:numFmt w:val="lowerRoman"/>
      <w:lvlText w:val="%3."/>
      <w:lvlJc w:val="right"/>
      <w:pPr>
        <w:ind w:left="2084" w:hanging="180"/>
      </w:pPr>
    </w:lvl>
    <w:lvl w:ilvl="3" w:tplc="480A000F" w:tentative="1">
      <w:start w:val="1"/>
      <w:numFmt w:val="decimal"/>
      <w:lvlText w:val="%4."/>
      <w:lvlJc w:val="left"/>
      <w:pPr>
        <w:ind w:left="2804" w:hanging="360"/>
      </w:pPr>
    </w:lvl>
    <w:lvl w:ilvl="4" w:tplc="480A0019" w:tentative="1">
      <w:start w:val="1"/>
      <w:numFmt w:val="lowerLetter"/>
      <w:lvlText w:val="%5."/>
      <w:lvlJc w:val="left"/>
      <w:pPr>
        <w:ind w:left="3524" w:hanging="360"/>
      </w:pPr>
    </w:lvl>
    <w:lvl w:ilvl="5" w:tplc="480A001B" w:tentative="1">
      <w:start w:val="1"/>
      <w:numFmt w:val="lowerRoman"/>
      <w:lvlText w:val="%6."/>
      <w:lvlJc w:val="right"/>
      <w:pPr>
        <w:ind w:left="4244" w:hanging="180"/>
      </w:pPr>
    </w:lvl>
    <w:lvl w:ilvl="6" w:tplc="480A000F" w:tentative="1">
      <w:start w:val="1"/>
      <w:numFmt w:val="decimal"/>
      <w:lvlText w:val="%7."/>
      <w:lvlJc w:val="left"/>
      <w:pPr>
        <w:ind w:left="4964" w:hanging="360"/>
      </w:pPr>
    </w:lvl>
    <w:lvl w:ilvl="7" w:tplc="480A0019" w:tentative="1">
      <w:start w:val="1"/>
      <w:numFmt w:val="lowerLetter"/>
      <w:lvlText w:val="%8."/>
      <w:lvlJc w:val="left"/>
      <w:pPr>
        <w:ind w:left="5684" w:hanging="360"/>
      </w:pPr>
    </w:lvl>
    <w:lvl w:ilvl="8" w:tplc="4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CE732B0"/>
    <w:multiLevelType w:val="hybridMultilevel"/>
    <w:tmpl w:val="810AD844"/>
    <w:lvl w:ilvl="0" w:tplc="505A15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84A2D"/>
    <w:multiLevelType w:val="multilevel"/>
    <w:tmpl w:val="B61E12E2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36" w:hanging="2160"/>
      </w:pPr>
      <w:rPr>
        <w:rFonts w:hint="default"/>
      </w:rPr>
    </w:lvl>
  </w:abstractNum>
  <w:abstractNum w:abstractNumId="36" w15:restartNumberingAfterBreak="0">
    <w:nsid w:val="731252AE"/>
    <w:multiLevelType w:val="multilevel"/>
    <w:tmpl w:val="2DD6C0D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7" w15:restartNumberingAfterBreak="0">
    <w:nsid w:val="7CCB406E"/>
    <w:multiLevelType w:val="hybridMultilevel"/>
    <w:tmpl w:val="28965C4E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1432698">
    <w:abstractNumId w:val="5"/>
  </w:num>
  <w:num w:numId="2" w16cid:durableId="919675440">
    <w:abstractNumId w:val="12"/>
  </w:num>
  <w:num w:numId="3" w16cid:durableId="1597202297">
    <w:abstractNumId w:val="32"/>
  </w:num>
  <w:num w:numId="4" w16cid:durableId="2128814633">
    <w:abstractNumId w:val="20"/>
  </w:num>
  <w:num w:numId="5" w16cid:durableId="1238906314">
    <w:abstractNumId w:val="28"/>
  </w:num>
  <w:num w:numId="6" w16cid:durableId="1549411307">
    <w:abstractNumId w:val="19"/>
  </w:num>
  <w:num w:numId="7" w16cid:durableId="1225070478">
    <w:abstractNumId w:val="0"/>
  </w:num>
  <w:num w:numId="8" w16cid:durableId="1180703829">
    <w:abstractNumId w:val="27"/>
  </w:num>
  <w:num w:numId="9" w16cid:durableId="2008433047">
    <w:abstractNumId w:val="26"/>
  </w:num>
  <w:num w:numId="10" w16cid:durableId="1035155226">
    <w:abstractNumId w:val="8"/>
  </w:num>
  <w:num w:numId="11" w16cid:durableId="171342961">
    <w:abstractNumId w:val="23"/>
  </w:num>
  <w:num w:numId="12" w16cid:durableId="316224783">
    <w:abstractNumId w:val="1"/>
  </w:num>
  <w:num w:numId="13" w16cid:durableId="359160896">
    <w:abstractNumId w:val="9"/>
  </w:num>
  <w:num w:numId="14" w16cid:durableId="1726947573">
    <w:abstractNumId w:val="22"/>
  </w:num>
  <w:num w:numId="15" w16cid:durableId="848329533">
    <w:abstractNumId w:val="25"/>
  </w:num>
  <w:num w:numId="16" w16cid:durableId="1896816502">
    <w:abstractNumId w:val="11"/>
  </w:num>
  <w:num w:numId="17" w16cid:durableId="1341195490">
    <w:abstractNumId w:val="35"/>
  </w:num>
  <w:num w:numId="18" w16cid:durableId="148643930">
    <w:abstractNumId w:val="29"/>
  </w:num>
  <w:num w:numId="19" w16cid:durableId="1687751503">
    <w:abstractNumId w:val="18"/>
  </w:num>
  <w:num w:numId="20" w16cid:durableId="981157242">
    <w:abstractNumId w:val="16"/>
  </w:num>
  <w:num w:numId="21" w16cid:durableId="106699001">
    <w:abstractNumId w:val="10"/>
  </w:num>
  <w:num w:numId="22" w16cid:durableId="1675916119">
    <w:abstractNumId w:val="4"/>
  </w:num>
  <w:num w:numId="23" w16cid:durableId="1078598649">
    <w:abstractNumId w:val="31"/>
  </w:num>
  <w:num w:numId="24" w16cid:durableId="1106392592">
    <w:abstractNumId w:val="37"/>
  </w:num>
  <w:num w:numId="25" w16cid:durableId="928545198">
    <w:abstractNumId w:val="30"/>
  </w:num>
  <w:num w:numId="26" w16cid:durableId="1553997847">
    <w:abstractNumId w:val="24"/>
  </w:num>
  <w:num w:numId="27" w16cid:durableId="623461775">
    <w:abstractNumId w:val="3"/>
  </w:num>
  <w:num w:numId="28" w16cid:durableId="660815340">
    <w:abstractNumId w:val="2"/>
  </w:num>
  <w:num w:numId="29" w16cid:durableId="2067097570">
    <w:abstractNumId w:val="34"/>
  </w:num>
  <w:num w:numId="30" w16cid:durableId="443187076">
    <w:abstractNumId w:val="36"/>
  </w:num>
  <w:num w:numId="31" w16cid:durableId="1204908649">
    <w:abstractNumId w:val="21"/>
  </w:num>
  <w:num w:numId="32" w16cid:durableId="164176823">
    <w:abstractNumId w:val="6"/>
  </w:num>
  <w:num w:numId="33" w16cid:durableId="1624728092">
    <w:abstractNumId w:val="13"/>
  </w:num>
  <w:num w:numId="34" w16cid:durableId="1450973683">
    <w:abstractNumId w:val="33"/>
  </w:num>
  <w:num w:numId="35" w16cid:durableId="1292830892">
    <w:abstractNumId w:val="14"/>
  </w:num>
  <w:num w:numId="36" w16cid:durableId="578099202">
    <w:abstractNumId w:val="17"/>
  </w:num>
  <w:num w:numId="37" w16cid:durableId="1189755577">
    <w:abstractNumId w:val="7"/>
  </w:num>
  <w:num w:numId="38" w16cid:durableId="2549474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1228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F3"/>
    <w:rsid w:val="000253F9"/>
    <w:rsid w:val="000314DA"/>
    <w:rsid w:val="000328CC"/>
    <w:rsid w:val="0004579C"/>
    <w:rsid w:val="000543EF"/>
    <w:rsid w:val="00057D02"/>
    <w:rsid w:val="0007541F"/>
    <w:rsid w:val="0008230B"/>
    <w:rsid w:val="000841C3"/>
    <w:rsid w:val="00086C95"/>
    <w:rsid w:val="000A6982"/>
    <w:rsid w:val="000D1A25"/>
    <w:rsid w:val="000D417C"/>
    <w:rsid w:val="000D4A64"/>
    <w:rsid w:val="000E164F"/>
    <w:rsid w:val="000F4BB3"/>
    <w:rsid w:val="000F5FFC"/>
    <w:rsid w:val="00100A40"/>
    <w:rsid w:val="00100EC3"/>
    <w:rsid w:val="001076A5"/>
    <w:rsid w:val="00117632"/>
    <w:rsid w:val="001277A2"/>
    <w:rsid w:val="001457B5"/>
    <w:rsid w:val="001623A7"/>
    <w:rsid w:val="001724BB"/>
    <w:rsid w:val="00180630"/>
    <w:rsid w:val="0018116B"/>
    <w:rsid w:val="00182DA8"/>
    <w:rsid w:val="001849DB"/>
    <w:rsid w:val="001A4733"/>
    <w:rsid w:val="001A4881"/>
    <w:rsid w:val="001B51D7"/>
    <w:rsid w:val="001B6920"/>
    <w:rsid w:val="001B7A46"/>
    <w:rsid w:val="001C13C4"/>
    <w:rsid w:val="001D6312"/>
    <w:rsid w:val="001F2D4B"/>
    <w:rsid w:val="0020157B"/>
    <w:rsid w:val="00214C7D"/>
    <w:rsid w:val="00220B56"/>
    <w:rsid w:val="002331D9"/>
    <w:rsid w:val="00256F28"/>
    <w:rsid w:val="00257886"/>
    <w:rsid w:val="00266E1B"/>
    <w:rsid w:val="002703DF"/>
    <w:rsid w:val="00275628"/>
    <w:rsid w:val="002816DB"/>
    <w:rsid w:val="00284692"/>
    <w:rsid w:val="002878B7"/>
    <w:rsid w:val="00295E96"/>
    <w:rsid w:val="002971FC"/>
    <w:rsid w:val="002A332C"/>
    <w:rsid w:val="002A5955"/>
    <w:rsid w:val="002B20C6"/>
    <w:rsid w:val="002C046D"/>
    <w:rsid w:val="002D702F"/>
    <w:rsid w:val="002E6EE6"/>
    <w:rsid w:val="002F313D"/>
    <w:rsid w:val="002F6A82"/>
    <w:rsid w:val="003014D4"/>
    <w:rsid w:val="003034A6"/>
    <w:rsid w:val="00303E4C"/>
    <w:rsid w:val="00305CF9"/>
    <w:rsid w:val="00327D40"/>
    <w:rsid w:val="00334816"/>
    <w:rsid w:val="003352FD"/>
    <w:rsid w:val="0034468D"/>
    <w:rsid w:val="003451C8"/>
    <w:rsid w:val="00345CEE"/>
    <w:rsid w:val="003465A4"/>
    <w:rsid w:val="0036362B"/>
    <w:rsid w:val="003649B9"/>
    <w:rsid w:val="003755C5"/>
    <w:rsid w:val="00381520"/>
    <w:rsid w:val="003A1800"/>
    <w:rsid w:val="003D27C9"/>
    <w:rsid w:val="003E0091"/>
    <w:rsid w:val="003E3BA3"/>
    <w:rsid w:val="003E69F6"/>
    <w:rsid w:val="00405B47"/>
    <w:rsid w:val="00416FC9"/>
    <w:rsid w:val="004171FD"/>
    <w:rsid w:val="004278A3"/>
    <w:rsid w:val="004333F1"/>
    <w:rsid w:val="00434BA3"/>
    <w:rsid w:val="00461A90"/>
    <w:rsid w:val="0046790C"/>
    <w:rsid w:val="00472939"/>
    <w:rsid w:val="00474C18"/>
    <w:rsid w:val="0049396D"/>
    <w:rsid w:val="00493F0F"/>
    <w:rsid w:val="004A04AE"/>
    <w:rsid w:val="004A56E9"/>
    <w:rsid w:val="004B54AC"/>
    <w:rsid w:val="004C1F2C"/>
    <w:rsid w:val="004D33F0"/>
    <w:rsid w:val="004E1A53"/>
    <w:rsid w:val="004F4A95"/>
    <w:rsid w:val="0053035B"/>
    <w:rsid w:val="005303D4"/>
    <w:rsid w:val="00530F1C"/>
    <w:rsid w:val="005372E1"/>
    <w:rsid w:val="00544DC8"/>
    <w:rsid w:val="00561F5E"/>
    <w:rsid w:val="00571135"/>
    <w:rsid w:val="00587695"/>
    <w:rsid w:val="00596945"/>
    <w:rsid w:val="005B23B3"/>
    <w:rsid w:val="005C5F22"/>
    <w:rsid w:val="005D1DDB"/>
    <w:rsid w:val="005D2015"/>
    <w:rsid w:val="005D5B16"/>
    <w:rsid w:val="005F1CA4"/>
    <w:rsid w:val="006071E6"/>
    <w:rsid w:val="00620BDE"/>
    <w:rsid w:val="006216BD"/>
    <w:rsid w:val="00625007"/>
    <w:rsid w:val="00625D33"/>
    <w:rsid w:val="00627A30"/>
    <w:rsid w:val="00627CFC"/>
    <w:rsid w:val="006437B7"/>
    <w:rsid w:val="006470C7"/>
    <w:rsid w:val="00655769"/>
    <w:rsid w:val="006557AB"/>
    <w:rsid w:val="0066300A"/>
    <w:rsid w:val="00677696"/>
    <w:rsid w:val="006903DD"/>
    <w:rsid w:val="00695C73"/>
    <w:rsid w:val="00697257"/>
    <w:rsid w:val="007030C6"/>
    <w:rsid w:val="00705BEE"/>
    <w:rsid w:val="00712D55"/>
    <w:rsid w:val="007144CC"/>
    <w:rsid w:val="007157E9"/>
    <w:rsid w:val="00716499"/>
    <w:rsid w:val="00723913"/>
    <w:rsid w:val="00724A53"/>
    <w:rsid w:val="00726055"/>
    <w:rsid w:val="007371AB"/>
    <w:rsid w:val="00741AFC"/>
    <w:rsid w:val="00751804"/>
    <w:rsid w:val="00757222"/>
    <w:rsid w:val="007612D7"/>
    <w:rsid w:val="0076268B"/>
    <w:rsid w:val="00766F5C"/>
    <w:rsid w:val="00777F9C"/>
    <w:rsid w:val="0078465A"/>
    <w:rsid w:val="007879D3"/>
    <w:rsid w:val="007901EA"/>
    <w:rsid w:val="0079739C"/>
    <w:rsid w:val="00797B03"/>
    <w:rsid w:val="007A5F95"/>
    <w:rsid w:val="007A78AF"/>
    <w:rsid w:val="007B2498"/>
    <w:rsid w:val="007B4C91"/>
    <w:rsid w:val="007D335A"/>
    <w:rsid w:val="007F35F7"/>
    <w:rsid w:val="00810650"/>
    <w:rsid w:val="00823880"/>
    <w:rsid w:val="00825479"/>
    <w:rsid w:val="00831D40"/>
    <w:rsid w:val="00836E0A"/>
    <w:rsid w:val="00843167"/>
    <w:rsid w:val="00843A1F"/>
    <w:rsid w:val="00845555"/>
    <w:rsid w:val="00847C3C"/>
    <w:rsid w:val="0087083B"/>
    <w:rsid w:val="00875EE1"/>
    <w:rsid w:val="00877661"/>
    <w:rsid w:val="00882D57"/>
    <w:rsid w:val="008860EF"/>
    <w:rsid w:val="008A73E1"/>
    <w:rsid w:val="008A7B2D"/>
    <w:rsid w:val="008B61DD"/>
    <w:rsid w:val="008B6C69"/>
    <w:rsid w:val="008F0AC6"/>
    <w:rsid w:val="008F7650"/>
    <w:rsid w:val="009020B0"/>
    <w:rsid w:val="0090388F"/>
    <w:rsid w:val="00904D53"/>
    <w:rsid w:val="00914522"/>
    <w:rsid w:val="009206B7"/>
    <w:rsid w:val="009233CD"/>
    <w:rsid w:val="00924CED"/>
    <w:rsid w:val="0094068D"/>
    <w:rsid w:val="00955CA4"/>
    <w:rsid w:val="009656DF"/>
    <w:rsid w:val="0098660A"/>
    <w:rsid w:val="0099691A"/>
    <w:rsid w:val="009A372D"/>
    <w:rsid w:val="009A6369"/>
    <w:rsid w:val="009A7D9F"/>
    <w:rsid w:val="009C140A"/>
    <w:rsid w:val="009C1EEC"/>
    <w:rsid w:val="009D7ACF"/>
    <w:rsid w:val="009E2FAC"/>
    <w:rsid w:val="009E37EE"/>
    <w:rsid w:val="009F0B04"/>
    <w:rsid w:val="00A055F4"/>
    <w:rsid w:val="00A20391"/>
    <w:rsid w:val="00A23110"/>
    <w:rsid w:val="00A25F87"/>
    <w:rsid w:val="00A30440"/>
    <w:rsid w:val="00A31F99"/>
    <w:rsid w:val="00A34913"/>
    <w:rsid w:val="00A35982"/>
    <w:rsid w:val="00A42315"/>
    <w:rsid w:val="00A556C6"/>
    <w:rsid w:val="00A6365A"/>
    <w:rsid w:val="00A84C18"/>
    <w:rsid w:val="00AA12E4"/>
    <w:rsid w:val="00AB27A6"/>
    <w:rsid w:val="00AB73CF"/>
    <w:rsid w:val="00AC2900"/>
    <w:rsid w:val="00AC2E3F"/>
    <w:rsid w:val="00AC6746"/>
    <w:rsid w:val="00AD10CC"/>
    <w:rsid w:val="00AD2AEB"/>
    <w:rsid w:val="00AD7DE2"/>
    <w:rsid w:val="00AE1638"/>
    <w:rsid w:val="00AE1A72"/>
    <w:rsid w:val="00AE5366"/>
    <w:rsid w:val="00AF0C4F"/>
    <w:rsid w:val="00AF2585"/>
    <w:rsid w:val="00AF564E"/>
    <w:rsid w:val="00B02EE6"/>
    <w:rsid w:val="00B23FA4"/>
    <w:rsid w:val="00B40861"/>
    <w:rsid w:val="00B41553"/>
    <w:rsid w:val="00B5406E"/>
    <w:rsid w:val="00B76722"/>
    <w:rsid w:val="00B77A7A"/>
    <w:rsid w:val="00B77F1E"/>
    <w:rsid w:val="00B8761D"/>
    <w:rsid w:val="00B94578"/>
    <w:rsid w:val="00B95F0A"/>
    <w:rsid w:val="00B96D32"/>
    <w:rsid w:val="00BA0164"/>
    <w:rsid w:val="00BA2B91"/>
    <w:rsid w:val="00BA3F3B"/>
    <w:rsid w:val="00BB0B38"/>
    <w:rsid w:val="00BC2D3E"/>
    <w:rsid w:val="00BC4F24"/>
    <w:rsid w:val="00BE04F9"/>
    <w:rsid w:val="00BE47A3"/>
    <w:rsid w:val="00C04853"/>
    <w:rsid w:val="00C1175A"/>
    <w:rsid w:val="00C12EBE"/>
    <w:rsid w:val="00C20031"/>
    <w:rsid w:val="00C34D12"/>
    <w:rsid w:val="00C34F8A"/>
    <w:rsid w:val="00C3659E"/>
    <w:rsid w:val="00C44835"/>
    <w:rsid w:val="00C4560C"/>
    <w:rsid w:val="00C6378E"/>
    <w:rsid w:val="00C6466D"/>
    <w:rsid w:val="00C66235"/>
    <w:rsid w:val="00C80BEA"/>
    <w:rsid w:val="00C8691C"/>
    <w:rsid w:val="00C91594"/>
    <w:rsid w:val="00CB0912"/>
    <w:rsid w:val="00CB37F9"/>
    <w:rsid w:val="00CC69BA"/>
    <w:rsid w:val="00CF0448"/>
    <w:rsid w:val="00CF6F1A"/>
    <w:rsid w:val="00CF7340"/>
    <w:rsid w:val="00D01783"/>
    <w:rsid w:val="00D02314"/>
    <w:rsid w:val="00D11702"/>
    <w:rsid w:val="00D13B13"/>
    <w:rsid w:val="00D143F1"/>
    <w:rsid w:val="00D15BEE"/>
    <w:rsid w:val="00D237E1"/>
    <w:rsid w:val="00D34272"/>
    <w:rsid w:val="00D36E1A"/>
    <w:rsid w:val="00D41979"/>
    <w:rsid w:val="00D56CF3"/>
    <w:rsid w:val="00D60CEF"/>
    <w:rsid w:val="00DA150C"/>
    <w:rsid w:val="00DB1CBA"/>
    <w:rsid w:val="00DB287F"/>
    <w:rsid w:val="00DB3E32"/>
    <w:rsid w:val="00DB5949"/>
    <w:rsid w:val="00DC4D52"/>
    <w:rsid w:val="00DC6799"/>
    <w:rsid w:val="00DD0F09"/>
    <w:rsid w:val="00DD439F"/>
    <w:rsid w:val="00DE0CDA"/>
    <w:rsid w:val="00DF21E1"/>
    <w:rsid w:val="00E12E49"/>
    <w:rsid w:val="00E32A57"/>
    <w:rsid w:val="00E3405D"/>
    <w:rsid w:val="00E45E83"/>
    <w:rsid w:val="00E531AA"/>
    <w:rsid w:val="00E57060"/>
    <w:rsid w:val="00E71C7A"/>
    <w:rsid w:val="00E83DCF"/>
    <w:rsid w:val="00EB0A1E"/>
    <w:rsid w:val="00F015F3"/>
    <w:rsid w:val="00F05EAE"/>
    <w:rsid w:val="00F20E0E"/>
    <w:rsid w:val="00F24DC9"/>
    <w:rsid w:val="00F44058"/>
    <w:rsid w:val="00F45008"/>
    <w:rsid w:val="00F631AC"/>
    <w:rsid w:val="00F663B1"/>
    <w:rsid w:val="00F70642"/>
    <w:rsid w:val="00F70F5C"/>
    <w:rsid w:val="00F75DF2"/>
    <w:rsid w:val="00F867B7"/>
    <w:rsid w:val="00FA163A"/>
    <w:rsid w:val="00FA1F78"/>
    <w:rsid w:val="00FA59C4"/>
    <w:rsid w:val="00FA6C02"/>
    <w:rsid w:val="00FC26BF"/>
    <w:rsid w:val="00FD4EE4"/>
    <w:rsid w:val="00FE2F11"/>
    <w:rsid w:val="00FE545E"/>
    <w:rsid w:val="00FE6ACF"/>
    <w:rsid w:val="00FF3DD8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;"/>
  <w14:docId w14:val="35E73CB6"/>
  <w15:docId w15:val="{38998B65-4074-4773-813B-C711D773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88F"/>
  </w:style>
  <w:style w:type="paragraph" w:styleId="Ttulo1">
    <w:name w:val="heading 1"/>
    <w:basedOn w:val="Normal"/>
    <w:next w:val="Normal"/>
    <w:qFormat/>
    <w:rsid w:val="0090388F"/>
    <w:pPr>
      <w:keepNext/>
      <w:spacing w:before="240" w:after="240"/>
      <w:outlineLvl w:val="0"/>
    </w:pPr>
    <w:rPr>
      <w:rFonts w:ascii="Tahoma" w:hAnsi="Tahoma"/>
      <w:b/>
      <w:sz w:val="24"/>
      <w:lang w:val="es-MX"/>
    </w:rPr>
  </w:style>
  <w:style w:type="paragraph" w:styleId="Ttulo2">
    <w:name w:val="heading 2"/>
    <w:basedOn w:val="Normal"/>
    <w:next w:val="Normal"/>
    <w:qFormat/>
    <w:rsid w:val="0090388F"/>
    <w:pPr>
      <w:keepNext/>
      <w:jc w:val="both"/>
      <w:outlineLvl w:val="1"/>
    </w:pPr>
    <w:rPr>
      <w:rFonts w:ascii="Tahoma" w:hAnsi="Tahoma"/>
      <w:b/>
      <w:sz w:val="24"/>
      <w:lang w:val="es-MX"/>
    </w:rPr>
  </w:style>
  <w:style w:type="paragraph" w:styleId="Ttulo3">
    <w:name w:val="heading 3"/>
    <w:basedOn w:val="Normal"/>
    <w:next w:val="Normal"/>
    <w:qFormat/>
    <w:rsid w:val="0090388F"/>
    <w:pPr>
      <w:keepNext/>
      <w:jc w:val="center"/>
      <w:outlineLvl w:val="2"/>
    </w:pPr>
    <w:rPr>
      <w:b/>
      <w:sz w:val="36"/>
      <w:lang w:val="es-MX"/>
    </w:rPr>
  </w:style>
  <w:style w:type="paragraph" w:styleId="Ttulo4">
    <w:name w:val="heading 4"/>
    <w:basedOn w:val="Normal"/>
    <w:next w:val="Normal"/>
    <w:qFormat/>
    <w:rsid w:val="0090388F"/>
    <w:pPr>
      <w:keepNext/>
      <w:outlineLvl w:val="3"/>
    </w:pPr>
    <w:rPr>
      <w:rFonts w:ascii="Tahoma" w:hAnsi="Tahoma"/>
      <w:sz w:val="24"/>
    </w:rPr>
  </w:style>
  <w:style w:type="paragraph" w:styleId="Ttulo5">
    <w:name w:val="heading 5"/>
    <w:basedOn w:val="Normal"/>
    <w:next w:val="Normal"/>
    <w:qFormat/>
    <w:rsid w:val="0090388F"/>
    <w:pPr>
      <w:keepNext/>
      <w:numPr>
        <w:numId w:val="1"/>
      </w:numPr>
      <w:jc w:val="both"/>
      <w:outlineLvl w:val="4"/>
    </w:pPr>
    <w:rPr>
      <w:rFonts w:ascii="Tahoma" w:hAnsi="Tahoma"/>
      <w:b/>
      <w:sz w:val="22"/>
      <w:lang w:val="es-MX"/>
    </w:rPr>
  </w:style>
  <w:style w:type="paragraph" w:styleId="Ttulo6">
    <w:name w:val="heading 6"/>
    <w:basedOn w:val="Normal"/>
    <w:next w:val="Normal"/>
    <w:qFormat/>
    <w:rsid w:val="0090388F"/>
    <w:pPr>
      <w:keepNext/>
      <w:jc w:val="both"/>
      <w:outlineLvl w:val="5"/>
    </w:pPr>
    <w:rPr>
      <w:rFonts w:ascii="Tahoma" w:hAnsi="Tahoma"/>
      <w:b/>
      <w:sz w:val="22"/>
      <w:lang w:val="es-MX"/>
    </w:rPr>
  </w:style>
  <w:style w:type="paragraph" w:styleId="Ttulo7">
    <w:name w:val="heading 7"/>
    <w:basedOn w:val="Normal"/>
    <w:next w:val="Normal"/>
    <w:qFormat/>
    <w:rsid w:val="0090388F"/>
    <w:pPr>
      <w:keepNext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qFormat/>
    <w:rsid w:val="0090388F"/>
    <w:pPr>
      <w:keepNext/>
      <w:jc w:val="both"/>
      <w:outlineLvl w:val="7"/>
    </w:pPr>
    <w:rPr>
      <w:rFonts w:ascii="Tahoma" w:hAnsi="Tahoma"/>
      <w:b/>
      <w:color w:val="000080"/>
      <w:sz w:val="16"/>
    </w:rPr>
  </w:style>
  <w:style w:type="paragraph" w:styleId="Ttulo9">
    <w:name w:val="heading 9"/>
    <w:basedOn w:val="Normal"/>
    <w:next w:val="Normal"/>
    <w:qFormat/>
    <w:rsid w:val="0090388F"/>
    <w:pPr>
      <w:keepNext/>
      <w:jc w:val="both"/>
      <w:outlineLvl w:val="8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0388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90388F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90388F"/>
    <w:rPr>
      <w:sz w:val="24"/>
      <w:lang w:val="es-MX"/>
    </w:rPr>
  </w:style>
  <w:style w:type="paragraph" w:styleId="Textoindependiente2">
    <w:name w:val="Body Text 2"/>
    <w:basedOn w:val="Normal"/>
    <w:rsid w:val="0090388F"/>
    <w:pPr>
      <w:jc w:val="both"/>
    </w:pPr>
    <w:rPr>
      <w:rFonts w:ascii="Tahoma" w:hAnsi="Tahoma"/>
      <w:sz w:val="24"/>
      <w:lang w:val="es-MX"/>
    </w:rPr>
  </w:style>
  <w:style w:type="paragraph" w:styleId="Textoindependiente3">
    <w:name w:val="Body Text 3"/>
    <w:basedOn w:val="Normal"/>
    <w:rsid w:val="0090388F"/>
    <w:pPr>
      <w:jc w:val="both"/>
    </w:pPr>
    <w:rPr>
      <w:rFonts w:ascii="Tahoma" w:hAnsi="Tahoma"/>
    </w:rPr>
  </w:style>
  <w:style w:type="character" w:styleId="Nmerodepgina">
    <w:name w:val="page number"/>
    <w:basedOn w:val="Fuentedeprrafopredeter"/>
    <w:rsid w:val="0090388F"/>
  </w:style>
  <w:style w:type="paragraph" w:styleId="Sangradetextonormal">
    <w:name w:val="Body Text Indent"/>
    <w:basedOn w:val="Normal"/>
    <w:rsid w:val="0090388F"/>
    <w:pPr>
      <w:ind w:left="708" w:hanging="708"/>
      <w:jc w:val="both"/>
    </w:pPr>
    <w:rPr>
      <w:rFonts w:ascii="Tahoma" w:hAnsi="Tahoma"/>
      <w:sz w:val="22"/>
    </w:rPr>
  </w:style>
  <w:style w:type="paragraph" w:styleId="Sangra2detindependiente">
    <w:name w:val="Body Text Indent 2"/>
    <w:basedOn w:val="Normal"/>
    <w:rsid w:val="0090388F"/>
    <w:pPr>
      <w:ind w:left="709" w:hanging="709"/>
      <w:jc w:val="both"/>
    </w:pPr>
    <w:rPr>
      <w:rFonts w:ascii="Tahoma" w:hAnsi="Tahoma"/>
      <w:sz w:val="22"/>
    </w:rPr>
  </w:style>
  <w:style w:type="character" w:styleId="Refdecomentario">
    <w:name w:val="annotation reference"/>
    <w:basedOn w:val="Fuentedeprrafopredeter"/>
    <w:semiHidden/>
    <w:rsid w:val="009C1EEC"/>
    <w:rPr>
      <w:sz w:val="16"/>
      <w:szCs w:val="16"/>
    </w:rPr>
  </w:style>
  <w:style w:type="paragraph" w:styleId="Textocomentario">
    <w:name w:val="annotation text"/>
    <w:basedOn w:val="Normal"/>
    <w:semiHidden/>
    <w:rsid w:val="009C1EEC"/>
  </w:style>
  <w:style w:type="paragraph" w:styleId="Asuntodelcomentario">
    <w:name w:val="annotation subject"/>
    <w:basedOn w:val="Textocomentario"/>
    <w:next w:val="Textocomentario"/>
    <w:semiHidden/>
    <w:rsid w:val="009C1EEC"/>
    <w:rPr>
      <w:b/>
      <w:bCs/>
    </w:rPr>
  </w:style>
  <w:style w:type="paragraph" w:styleId="Textodeglobo">
    <w:name w:val="Balloon Text"/>
    <w:basedOn w:val="Normal"/>
    <w:semiHidden/>
    <w:rsid w:val="009C1EE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00A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36362B"/>
    <w:pPr>
      <w:ind w:left="708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D27C9"/>
    <w:rPr>
      <w:rFonts w:ascii="Georgia" w:eastAsia="Georgia" w:hAnsi="Georgia"/>
      <w:lang w:val="es-MX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27C9"/>
    <w:rPr>
      <w:rFonts w:ascii="Georgia" w:eastAsia="Georgia" w:hAnsi="Georgia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3D27C9"/>
    <w:rPr>
      <w:vertAlign w:val="superscript"/>
    </w:rPr>
  </w:style>
  <w:style w:type="character" w:customStyle="1" w:styleId="EncabezadoCar">
    <w:name w:val="Encabezado Car"/>
    <w:link w:val="Encabezado"/>
    <w:rsid w:val="00697257"/>
  </w:style>
  <w:style w:type="character" w:styleId="Textodelmarcadordeposicin">
    <w:name w:val="Placeholder Text"/>
    <w:basedOn w:val="Fuentedeprrafopredeter"/>
    <w:uiPriority w:val="99"/>
    <w:semiHidden/>
    <w:rsid w:val="00C048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1022</Words>
  <Characters>5623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Control de Producto No Conforme</vt:lpstr>
      <vt:lpstr>Control de Producto No Conforme</vt:lpstr>
    </vt:vector>
  </TitlesOfParts>
  <Company>Toshiba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Producto No Conforme</dc:title>
  <dc:subject>ISO 9001:2000</dc:subject>
  <dc:creator>Ing. José Raúl Gutiérrez H., MBA</dc:creator>
  <cp:keywords/>
  <dc:description/>
  <cp:lastModifiedBy>Alejandra  Murillo</cp:lastModifiedBy>
  <cp:revision>3</cp:revision>
  <cp:lastPrinted>2024-11-19T23:35:00Z</cp:lastPrinted>
  <dcterms:created xsi:type="dcterms:W3CDTF">2024-10-09T17:32:00Z</dcterms:created>
  <dcterms:modified xsi:type="dcterms:W3CDTF">2024-11-19T23:35:00Z</dcterms:modified>
</cp:coreProperties>
</file>