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F7" w:rsidRPr="009847F7" w:rsidRDefault="009847F7" w:rsidP="009847F7">
      <w:pPr>
        <w:rPr>
          <w:sz w:val="36"/>
        </w:rPr>
      </w:pPr>
      <w:r>
        <w:rPr>
          <w:sz w:val="36"/>
        </w:rPr>
        <w:t xml:space="preserve">Dokumentacja </w:t>
      </w:r>
      <w:r w:rsidRPr="009847F7">
        <w:rPr>
          <w:sz w:val="36"/>
        </w:rPr>
        <w:t>TDA.JAVA</w:t>
      </w:r>
      <w:r>
        <w:rPr>
          <w:sz w:val="36"/>
        </w:rPr>
        <w:t xml:space="preserve"> </w:t>
      </w:r>
    </w:p>
    <w:p w:rsidR="00B42951" w:rsidRDefault="00B42951" w:rsidP="00B42951"/>
    <w:sdt>
      <w:sdtPr>
        <w:rPr>
          <w:rFonts w:asciiTheme="minorHAnsi" w:hAnsiTheme="minorHAnsi"/>
          <w:sz w:val="22"/>
        </w:rPr>
        <w:id w:val="-163594595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:rsidR="00234D5D" w:rsidRDefault="00234D5D" w:rsidP="009847F7">
          <w:pPr>
            <w:pStyle w:val="Bezodstpw"/>
            <w:rPr>
              <w:sz w:val="32"/>
            </w:rPr>
          </w:pPr>
          <w:r w:rsidRPr="009847F7">
            <w:rPr>
              <w:sz w:val="32"/>
            </w:rPr>
            <w:t>Spis Treści</w:t>
          </w:r>
        </w:p>
        <w:p w:rsidR="009847F7" w:rsidRPr="009847F7" w:rsidRDefault="009847F7" w:rsidP="009847F7">
          <w:pPr>
            <w:pStyle w:val="Bezodstpw"/>
            <w:rPr>
              <w:sz w:val="32"/>
            </w:rPr>
          </w:pPr>
        </w:p>
        <w:p w:rsidR="009847F7" w:rsidRDefault="00234D5D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84084" w:history="1">
            <w:r w:rsidR="009847F7" w:rsidRPr="00A80659">
              <w:rPr>
                <w:rStyle w:val="Hipercze"/>
                <w:noProof/>
              </w:rPr>
              <w:t>Wprowadzenie</w:t>
            </w:r>
            <w:r w:rsidR="009847F7">
              <w:rPr>
                <w:noProof/>
                <w:webHidden/>
              </w:rPr>
              <w:tab/>
            </w:r>
            <w:r w:rsidR="009847F7">
              <w:rPr>
                <w:noProof/>
                <w:webHidden/>
              </w:rPr>
              <w:fldChar w:fldCharType="begin"/>
            </w:r>
            <w:r w:rsidR="009847F7">
              <w:rPr>
                <w:noProof/>
                <w:webHidden/>
              </w:rPr>
              <w:instrText xml:space="preserve"> PAGEREF _Toc493584084 \h </w:instrText>
            </w:r>
            <w:r w:rsidR="009847F7">
              <w:rPr>
                <w:noProof/>
                <w:webHidden/>
              </w:rPr>
            </w:r>
            <w:r w:rsidR="009847F7">
              <w:rPr>
                <w:noProof/>
                <w:webHidden/>
              </w:rPr>
              <w:fldChar w:fldCharType="separate"/>
            </w:r>
            <w:r w:rsidR="009847F7">
              <w:rPr>
                <w:noProof/>
                <w:webHidden/>
              </w:rPr>
              <w:t>1</w:t>
            </w:r>
            <w:r w:rsidR="009847F7">
              <w:rPr>
                <w:noProof/>
                <w:webHidden/>
              </w:rPr>
              <w:fldChar w:fldCharType="end"/>
            </w:r>
          </w:hyperlink>
        </w:p>
        <w:p w:rsidR="009847F7" w:rsidRDefault="009847F7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3584085" w:history="1">
            <w:r w:rsidRPr="00A80659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F7" w:rsidRDefault="009847F7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3584086" w:history="1">
            <w:r w:rsidRPr="00A80659">
              <w:rPr>
                <w:rStyle w:val="Hipercze"/>
                <w:noProof/>
              </w:rPr>
              <w:t>Opis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7F7" w:rsidRDefault="009847F7">
          <w:pPr>
            <w:pStyle w:val="Spistreci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93584087" w:history="1">
            <w:r w:rsidRPr="00A80659">
              <w:rPr>
                <w:rStyle w:val="Hipercze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D5D" w:rsidRDefault="00234D5D">
          <w:r>
            <w:rPr>
              <w:b/>
              <w:bCs/>
              <w:noProof/>
            </w:rPr>
            <w:fldChar w:fldCharType="end"/>
          </w:r>
        </w:p>
      </w:sdtContent>
    </w:sdt>
    <w:p w:rsidR="00B42951" w:rsidRDefault="00B42951" w:rsidP="00B42951">
      <w:pPr>
        <w:pStyle w:val="Nagwek2"/>
      </w:pPr>
      <w:bookmarkStart w:id="0" w:name="_Toc493584084"/>
      <w:r>
        <w:t>Wprowadzenie</w:t>
      </w:r>
      <w:bookmarkEnd w:id="0"/>
    </w:p>
    <w:p w:rsidR="000D1900" w:rsidRDefault="00B42951" w:rsidP="009847F7">
      <w:pPr>
        <w:ind w:firstLine="708"/>
      </w:pPr>
      <w:r>
        <w:t>Program TDA.JAVA jest aplikacją konsolową służącą do generowania diagramów persystenc</w:t>
      </w:r>
      <w:r w:rsidR="000D1900">
        <w:t>ji na podstawie chmury punktów</w:t>
      </w:r>
      <w:r>
        <w:t xml:space="preserve"> za pomocą Topologicznej Analizy Danych. </w:t>
      </w:r>
      <w:r w:rsidR="000D1900">
        <w:br/>
        <w:t xml:space="preserve">Program na swoim wyjściu z podanej kolekcji współrzędnych generuje diagramy persystencji (ich ilość uzależniona jest od ilości wymiarów), interwały w formie tekstowej oraz entropię każdego z diagramów. </w:t>
      </w:r>
    </w:p>
    <w:p w:rsidR="000D1900" w:rsidRDefault="000D1900" w:rsidP="000D1900">
      <w:pPr>
        <w:pStyle w:val="Nagwek2"/>
      </w:pPr>
      <w:bookmarkStart w:id="1" w:name="_Toc493584085"/>
      <w:r>
        <w:t>Wymagania systemowe</w:t>
      </w:r>
      <w:bookmarkEnd w:id="1"/>
    </w:p>
    <w:p w:rsidR="00B42951" w:rsidRDefault="000D1900" w:rsidP="000D1900">
      <w:pPr>
        <w:pStyle w:val="Akapitzlist"/>
        <w:numPr>
          <w:ilvl w:val="0"/>
          <w:numId w:val="1"/>
        </w:numPr>
      </w:pPr>
      <w:r>
        <w:t xml:space="preserve">System operacyjny: Windows 10, Windows 8.1, Windows 7 </w:t>
      </w:r>
    </w:p>
    <w:p w:rsidR="000D1900" w:rsidRDefault="000D1900" w:rsidP="000D1900">
      <w:pPr>
        <w:pStyle w:val="Akapitzlist"/>
        <w:numPr>
          <w:ilvl w:val="0"/>
          <w:numId w:val="1"/>
        </w:numPr>
      </w:pPr>
      <w:r>
        <w:t xml:space="preserve">Zainstalowane JRE lub JDK w wersji odpowiednio 8 lub 1.8. </w:t>
      </w:r>
    </w:p>
    <w:p w:rsidR="000D1900" w:rsidRDefault="000D1900" w:rsidP="000D1900">
      <w:pPr>
        <w:pStyle w:val="Akapitzlist"/>
        <w:numPr>
          <w:ilvl w:val="0"/>
          <w:numId w:val="1"/>
        </w:numPr>
      </w:pPr>
      <w:r>
        <w:t>4 GB lub więcej pamięci operacyjnej RAM</w:t>
      </w:r>
    </w:p>
    <w:p w:rsidR="000D1900" w:rsidRDefault="000D1900" w:rsidP="000D1900">
      <w:pPr>
        <w:pStyle w:val="Nagwek2"/>
      </w:pPr>
      <w:bookmarkStart w:id="2" w:name="_Toc493584086"/>
      <w:r>
        <w:t>Opis techniczny</w:t>
      </w:r>
      <w:bookmarkEnd w:id="2"/>
      <w:r>
        <w:t xml:space="preserve"> </w:t>
      </w:r>
    </w:p>
    <w:p w:rsidR="000D1900" w:rsidRDefault="000D1900" w:rsidP="009847F7">
      <w:pPr>
        <w:ind w:firstLine="708"/>
      </w:pPr>
      <w:r>
        <w:t xml:space="preserve">Program TDA.JAVA to aplikacja konsolowa napisana w języku JAVA </w:t>
      </w:r>
      <w:r w:rsidR="00D43A23">
        <w:t xml:space="preserve">wykorzystująca system budowania MAVEN. Program ma na celu umożliwienie </w:t>
      </w:r>
      <w:r w:rsidR="009847F7">
        <w:t>wywoływania funkcji biblioteki JavaP</w:t>
      </w:r>
      <w:r w:rsidR="00D43A23">
        <w:t xml:space="preserve">lex implementującej algorytmy TDA oraz rozszerzenie jej o generowanie entropii diagramów w danym wymiarze. Większość plików generowanych przez TDA.JAVA jest w formacie JSON oraz PNG (dla wykresów). </w:t>
      </w:r>
      <w:r w:rsidR="009E1009">
        <w:t xml:space="preserve">Aplikacja posiada prosty moduł logujący wykonywane działania i błędy możliwy do konfiguracji. Wynikowe nazwy plików są z góry ustalone, użytkownik ma możliwość podania </w:t>
      </w:r>
      <w:r w:rsidR="00021B23">
        <w:t>folderu,</w:t>
      </w:r>
      <w:r w:rsidR="009E1009">
        <w:t xml:space="preserve"> do którego wyniki pracy aplikacji powinny zostać zapisane. </w:t>
      </w:r>
    </w:p>
    <w:p w:rsidR="009E1009" w:rsidRDefault="00234D5D" w:rsidP="000D1900">
      <w:r>
        <w:br w:type="column"/>
      </w:r>
    </w:p>
    <w:p w:rsidR="009E1009" w:rsidRDefault="009E1009" w:rsidP="009E1009">
      <w:pPr>
        <w:pStyle w:val="Nagwek2"/>
      </w:pPr>
      <w:bookmarkStart w:id="3" w:name="_Toc493584087"/>
      <w:r>
        <w:t>Instrukcja użytkowania</w:t>
      </w:r>
      <w:bookmarkEnd w:id="3"/>
    </w:p>
    <w:p w:rsidR="009E1009" w:rsidRDefault="009E1009" w:rsidP="009847F7">
      <w:pPr>
        <w:pStyle w:val="Akapitzlist"/>
        <w:numPr>
          <w:ilvl w:val="0"/>
          <w:numId w:val="3"/>
        </w:numPr>
        <w:jc w:val="left"/>
      </w:pPr>
      <w:r>
        <w:t xml:space="preserve">Budowanie aplikacji ze źródeł </w:t>
      </w:r>
    </w:p>
    <w:p w:rsidR="009E1009" w:rsidRPr="009E1009" w:rsidRDefault="009E1009" w:rsidP="009847F7">
      <w:pPr>
        <w:pStyle w:val="Akapitzlist"/>
        <w:numPr>
          <w:ilvl w:val="1"/>
          <w:numId w:val="3"/>
        </w:numPr>
        <w:jc w:val="left"/>
      </w:pPr>
      <w:r>
        <w:t xml:space="preserve">Do budowania aplikacji używany jest MAVEN za pomocą którego można stworzyć plik JAR gotowy do uruchomienia na maszynie wirtualnej JAVA. </w:t>
      </w:r>
      <w:r>
        <w:br/>
        <w:t>Poniższe polecenie utworzy w katalogu /</w:t>
      </w:r>
      <w:proofErr w:type="spellStart"/>
      <w:r>
        <w:t>dist</w:t>
      </w:r>
      <w:proofErr w:type="spellEnd"/>
      <w:r>
        <w:t xml:space="preserve"> archiwum ZIP w której znajdować się będą wszystkie zależności oraz wynikowy plik JAR. </w:t>
      </w:r>
      <w:r>
        <w:br/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</w:t>
      </w:r>
      <w:proofErr w:type="spellStart"/>
      <w:r w:rsidRPr="009E1009">
        <w:rPr>
          <w:i/>
        </w:rPr>
        <w:t>clean</w:t>
      </w:r>
      <w:proofErr w:type="spellEnd"/>
      <w:r w:rsidRPr="009E1009">
        <w:rPr>
          <w:i/>
        </w:rPr>
        <w:t xml:space="preserve"> </w:t>
      </w:r>
      <w:proofErr w:type="spellStart"/>
      <w:r w:rsidRPr="009E1009">
        <w:rPr>
          <w:i/>
        </w:rPr>
        <w:t>compile</w:t>
      </w:r>
      <w:proofErr w:type="spellEnd"/>
      <w:r w:rsidRPr="009E1009">
        <w:rPr>
          <w:i/>
        </w:rPr>
        <w:t xml:space="preserve"> </w:t>
      </w:r>
      <w:proofErr w:type="spellStart"/>
      <w:r w:rsidRPr="009E1009">
        <w:rPr>
          <w:i/>
        </w:rPr>
        <w:t>package</w:t>
      </w:r>
      <w:proofErr w:type="spellEnd"/>
      <w:r w:rsidRPr="009E1009">
        <w:rPr>
          <w:i/>
        </w:rPr>
        <w:t xml:space="preserve"> </w:t>
      </w:r>
      <w:proofErr w:type="spellStart"/>
      <w:proofErr w:type="gramStart"/>
      <w:r w:rsidRPr="009E1009">
        <w:rPr>
          <w:i/>
        </w:rPr>
        <w:t>assembly:single</w:t>
      </w:r>
      <w:proofErr w:type="spellEnd"/>
      <w:proofErr w:type="gramEnd"/>
      <w:r w:rsidRPr="009E1009">
        <w:rPr>
          <w:i/>
        </w:rPr>
        <w:t xml:space="preserve"> -e</w:t>
      </w:r>
    </w:p>
    <w:p w:rsidR="009E1009" w:rsidRPr="009847F7" w:rsidRDefault="009E1009" w:rsidP="009847F7">
      <w:pPr>
        <w:pStyle w:val="Akapitzlist"/>
        <w:numPr>
          <w:ilvl w:val="0"/>
          <w:numId w:val="3"/>
        </w:numPr>
        <w:jc w:val="left"/>
        <w:rPr>
          <w:rFonts w:ascii="Consolas" w:hAnsi="Consolas"/>
        </w:rPr>
      </w:pPr>
      <w:r>
        <w:t xml:space="preserve">Uruchomienie aplikacji odbywa się poprzez wydanie komendy </w:t>
      </w:r>
      <w:proofErr w:type="spellStart"/>
      <w:r w:rsidRPr="009847F7">
        <w:rPr>
          <w:rFonts w:ascii="Consolas" w:hAnsi="Consolas"/>
          <w:sz w:val="18"/>
        </w:rPr>
        <w:t>java</w:t>
      </w:r>
      <w:proofErr w:type="spellEnd"/>
      <w:r w:rsidRPr="009847F7">
        <w:rPr>
          <w:rFonts w:ascii="Consolas" w:hAnsi="Consolas"/>
          <w:sz w:val="18"/>
        </w:rPr>
        <w:t xml:space="preserve"> -jar &lt;</w:t>
      </w:r>
      <w:proofErr w:type="spellStart"/>
      <w:r w:rsidRPr="009847F7">
        <w:rPr>
          <w:rFonts w:ascii="Consolas" w:hAnsi="Consolas"/>
          <w:sz w:val="18"/>
        </w:rPr>
        <w:t>nazwa_jar</w:t>
      </w:r>
      <w:proofErr w:type="spellEnd"/>
      <w:r w:rsidRPr="009847F7">
        <w:rPr>
          <w:rFonts w:ascii="Consolas" w:hAnsi="Consolas"/>
          <w:sz w:val="18"/>
        </w:rPr>
        <w:t>&gt;</w:t>
      </w:r>
      <w:r>
        <w:t xml:space="preserve">. </w:t>
      </w:r>
      <w:r>
        <w:br/>
      </w:r>
      <w:r w:rsidR="00612FA6">
        <w:t>Przykładowe wywołanie:</w:t>
      </w:r>
      <w:r w:rsidR="00612FA6">
        <w:br/>
      </w:r>
      <w:proofErr w:type="spellStart"/>
      <w:r w:rsidR="00612FA6" w:rsidRPr="009847F7">
        <w:rPr>
          <w:rFonts w:ascii="Consolas" w:hAnsi="Consolas"/>
          <w:i/>
          <w:sz w:val="18"/>
          <w:szCs w:val="18"/>
        </w:rPr>
        <w:t>java</w:t>
      </w:r>
      <w:proofErr w:type="spellEnd"/>
      <w:r w:rsidR="00612FA6" w:rsidRPr="009847F7">
        <w:rPr>
          <w:rFonts w:ascii="Consolas" w:hAnsi="Consolas"/>
          <w:i/>
          <w:sz w:val="18"/>
          <w:szCs w:val="18"/>
        </w:rPr>
        <w:t xml:space="preserve"> -jar</w:t>
      </w:r>
      <w:bookmarkStart w:id="4" w:name="_GoBack"/>
      <w:bookmarkEnd w:id="4"/>
      <w:r w:rsidR="00612FA6" w:rsidRPr="009847F7">
        <w:rPr>
          <w:rFonts w:ascii="Consolas" w:hAnsi="Consolas"/>
          <w:i/>
          <w:sz w:val="18"/>
          <w:szCs w:val="18"/>
        </w:rPr>
        <w:t xml:space="preserve"> </w:t>
      </w:r>
      <w:proofErr w:type="gramStart"/>
      <w:r w:rsidR="00612FA6" w:rsidRPr="009847F7">
        <w:rPr>
          <w:rFonts w:ascii="Consolas" w:hAnsi="Consolas"/>
          <w:i/>
          <w:sz w:val="18"/>
          <w:szCs w:val="18"/>
        </w:rPr>
        <w:t>C:\tda.java\tdathesis-1.0-SNAPSHOT.jar  "</w:t>
      </w:r>
      <w:proofErr w:type="gramEnd"/>
      <w:r w:rsidR="00612FA6" w:rsidRPr="009847F7">
        <w:rPr>
          <w:rFonts w:ascii="Consolas" w:hAnsi="Consolas"/>
          <w:i/>
          <w:sz w:val="18"/>
          <w:szCs w:val="18"/>
        </w:rPr>
        <w:t>C:\program_data\points_cloud.json" 2 118 True 200 "C:\program_data_output"</w:t>
      </w:r>
    </w:p>
    <w:p w:rsidR="00612FA6" w:rsidRPr="009847F7" w:rsidRDefault="00612FA6" w:rsidP="009847F7">
      <w:pPr>
        <w:pStyle w:val="Akapitzlist"/>
        <w:numPr>
          <w:ilvl w:val="0"/>
          <w:numId w:val="3"/>
        </w:numPr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612FA6">
        <w:rPr>
          <w:lang w:val="en-US"/>
        </w:rPr>
        <w:t>Parametry</w:t>
      </w:r>
      <w:proofErr w:type="spellEnd"/>
      <w:r w:rsidRPr="00612FA6">
        <w:rPr>
          <w:lang w:val="en-US"/>
        </w:rPr>
        <w:t xml:space="preserve"> </w:t>
      </w:r>
      <w:proofErr w:type="spellStart"/>
      <w:r w:rsidRPr="00612FA6">
        <w:rPr>
          <w:lang w:val="en-US"/>
        </w:rPr>
        <w:t>programu</w:t>
      </w:r>
      <w:proofErr w:type="spellEnd"/>
      <w:r w:rsidRPr="00612FA6">
        <w:rPr>
          <w:lang w:val="en-US"/>
        </w:rPr>
        <w:t>:</w:t>
      </w:r>
      <w:r w:rsidRPr="00612FA6">
        <w:rPr>
          <w:lang w:val="en-US"/>
        </w:rPr>
        <w:br/>
      </w:r>
      <w:r w:rsidR="009847F7">
        <w:rPr>
          <w:rFonts w:ascii="Consolas" w:hAnsi="Consolas"/>
          <w:i/>
          <w:sz w:val="18"/>
          <w:szCs w:val="18"/>
          <w:lang w:val="en-US"/>
        </w:rPr>
        <w:t xml:space="preserve">tdathesis-1.0-SNAPSHOT.jar </w:t>
      </w:r>
      <w:r w:rsidRPr="009847F7">
        <w:rPr>
          <w:rFonts w:ascii="Consolas" w:hAnsi="Consolas"/>
          <w:i/>
          <w:sz w:val="18"/>
          <w:szCs w:val="18"/>
          <w:lang w:val="en-US"/>
        </w:rPr>
        <w:t>&lt;</w:t>
      </w:r>
      <w:proofErr w:type="spellStart"/>
      <w:r w:rsidRPr="009847F7">
        <w:rPr>
          <w:rFonts w:ascii="Consolas" w:hAnsi="Consolas"/>
          <w:i/>
          <w:sz w:val="18"/>
          <w:szCs w:val="18"/>
          <w:lang w:val="en-US"/>
        </w:rPr>
        <w:t>input_file_name</w:t>
      </w:r>
      <w:proofErr w:type="spellEnd"/>
      <w:r w:rsidRPr="009847F7">
        <w:rPr>
          <w:rFonts w:ascii="Consolas" w:hAnsi="Consolas"/>
          <w:i/>
          <w:sz w:val="18"/>
          <w:szCs w:val="18"/>
          <w:lang w:val="en-US"/>
        </w:rPr>
        <w:t>&gt; &lt;</w:t>
      </w:r>
      <w:proofErr w:type="spellStart"/>
      <w:r w:rsidRPr="009847F7">
        <w:rPr>
          <w:rFonts w:ascii="Consolas" w:hAnsi="Consolas"/>
          <w:i/>
          <w:sz w:val="18"/>
          <w:szCs w:val="18"/>
          <w:lang w:val="en-US"/>
        </w:rPr>
        <w:t>max_dimension</w:t>
      </w:r>
      <w:proofErr w:type="spellEnd"/>
      <w:r w:rsidRPr="009847F7">
        <w:rPr>
          <w:rFonts w:ascii="Consolas" w:hAnsi="Consolas"/>
          <w:i/>
          <w:sz w:val="18"/>
          <w:szCs w:val="18"/>
          <w:lang w:val="en-US"/>
        </w:rPr>
        <w:t>&gt; &lt;</w:t>
      </w:r>
      <w:proofErr w:type="spellStart"/>
      <w:r w:rsidRPr="009847F7">
        <w:rPr>
          <w:rFonts w:ascii="Consolas" w:hAnsi="Consolas"/>
          <w:i/>
          <w:sz w:val="18"/>
          <w:szCs w:val="18"/>
          <w:lang w:val="en-US"/>
        </w:rPr>
        <w:t>max_filtration</w:t>
      </w:r>
      <w:proofErr w:type="spellEnd"/>
      <w:r w:rsidRPr="009847F7">
        <w:rPr>
          <w:rFonts w:ascii="Consolas" w:hAnsi="Consolas"/>
          <w:i/>
          <w:sz w:val="18"/>
          <w:szCs w:val="18"/>
          <w:lang w:val="en-US"/>
        </w:rPr>
        <w:t>&gt; &lt;</w:t>
      </w:r>
      <w:proofErr w:type="spellStart"/>
      <w:r w:rsidRPr="009847F7">
        <w:rPr>
          <w:rFonts w:ascii="Consolas" w:hAnsi="Consolas"/>
          <w:i/>
          <w:sz w:val="18"/>
          <w:szCs w:val="18"/>
          <w:lang w:val="en-US"/>
        </w:rPr>
        <w:t>use_landmarks</w:t>
      </w:r>
      <w:proofErr w:type="spellEnd"/>
      <w:r w:rsidRPr="009847F7">
        <w:rPr>
          <w:rFonts w:ascii="Consolas" w:hAnsi="Consolas"/>
          <w:i/>
          <w:sz w:val="18"/>
          <w:szCs w:val="18"/>
          <w:lang w:val="en-US"/>
        </w:rPr>
        <w:t>&gt; &lt;</w:t>
      </w:r>
      <w:proofErr w:type="spellStart"/>
      <w:r w:rsidRPr="009847F7">
        <w:rPr>
          <w:rFonts w:ascii="Consolas" w:hAnsi="Consolas"/>
          <w:i/>
          <w:sz w:val="18"/>
          <w:szCs w:val="18"/>
          <w:lang w:val="en-US"/>
        </w:rPr>
        <w:t>max_landmarks</w:t>
      </w:r>
      <w:proofErr w:type="spellEnd"/>
      <w:r w:rsidRPr="009847F7">
        <w:rPr>
          <w:rFonts w:ascii="Consolas" w:hAnsi="Consolas"/>
          <w:i/>
          <w:sz w:val="18"/>
          <w:szCs w:val="18"/>
          <w:lang w:val="en-US"/>
        </w:rPr>
        <w:t>&gt; &lt;</w:t>
      </w:r>
      <w:proofErr w:type="spellStart"/>
      <w:r w:rsidRPr="009847F7">
        <w:rPr>
          <w:rFonts w:ascii="Consolas" w:hAnsi="Consolas"/>
          <w:i/>
          <w:sz w:val="18"/>
          <w:szCs w:val="18"/>
          <w:lang w:val="en-US"/>
        </w:rPr>
        <w:t>output_folder</w:t>
      </w:r>
      <w:proofErr w:type="spellEnd"/>
      <w:r w:rsidRPr="009847F7">
        <w:rPr>
          <w:rFonts w:ascii="Consolas" w:hAnsi="Consolas"/>
          <w:i/>
          <w:sz w:val="18"/>
          <w:szCs w:val="18"/>
          <w:lang w:val="en-US"/>
        </w:rPr>
        <w:t>&gt;</w:t>
      </w:r>
    </w:p>
    <w:p w:rsidR="00612FA6" w:rsidRDefault="00612FA6" w:rsidP="009847F7">
      <w:pPr>
        <w:pStyle w:val="Akapitzlist"/>
        <w:numPr>
          <w:ilvl w:val="1"/>
          <w:numId w:val="3"/>
        </w:numPr>
        <w:jc w:val="left"/>
      </w:pPr>
      <w:r w:rsidRPr="00612FA6">
        <w:rPr>
          <w:i/>
        </w:rPr>
        <w:t>&lt;</w:t>
      </w:r>
      <w:proofErr w:type="spellStart"/>
      <w:r w:rsidRPr="00612FA6">
        <w:rPr>
          <w:i/>
        </w:rPr>
        <w:t>input_file_name</w:t>
      </w:r>
      <w:proofErr w:type="spellEnd"/>
      <w:r w:rsidRPr="00612FA6">
        <w:rPr>
          <w:i/>
        </w:rPr>
        <w:t xml:space="preserve">&gt; </w:t>
      </w:r>
      <w:r w:rsidRPr="00612FA6">
        <w:t xml:space="preserve">- plik wejściowy w formacie JSON zawierający kolekcję punktów </w:t>
      </w:r>
    </w:p>
    <w:p w:rsidR="003C65AC" w:rsidRDefault="00613B7C" w:rsidP="009847F7">
      <w:pPr>
        <w:pStyle w:val="Akapitzlist"/>
        <w:numPr>
          <w:ilvl w:val="1"/>
          <w:numId w:val="3"/>
        </w:numPr>
        <w:jc w:val="left"/>
      </w:pPr>
      <w:r w:rsidRPr="00613B7C">
        <w:rPr>
          <w:i/>
        </w:rPr>
        <w:t>&lt;</w:t>
      </w:r>
      <w:proofErr w:type="spellStart"/>
      <w:r w:rsidRPr="00613B7C">
        <w:rPr>
          <w:i/>
        </w:rPr>
        <w:t>max_dimension</w:t>
      </w:r>
      <w:proofErr w:type="spellEnd"/>
      <w:r w:rsidRPr="00613B7C">
        <w:rPr>
          <w:i/>
        </w:rPr>
        <w:t xml:space="preserve">&gt; </w:t>
      </w:r>
      <w:r>
        <w:t>-</w:t>
      </w:r>
      <w:r>
        <w:rPr>
          <w:i/>
        </w:rPr>
        <w:t xml:space="preserve"> </w:t>
      </w:r>
      <w:r w:rsidRPr="00613B7C">
        <w:t>liczba całkowita oznaczająca maksyma</w:t>
      </w:r>
      <w:r>
        <w:t xml:space="preserve">lną ilość wymiarów która będzie procesowana. Duża ilość wymiarów powoduje mocne obciążenie pamięci RAM. </w:t>
      </w:r>
    </w:p>
    <w:p w:rsidR="00613B7C" w:rsidRDefault="00613B7C" w:rsidP="009847F7">
      <w:pPr>
        <w:pStyle w:val="Akapitzlist"/>
        <w:numPr>
          <w:ilvl w:val="1"/>
          <w:numId w:val="3"/>
        </w:numPr>
        <w:jc w:val="left"/>
      </w:pPr>
      <w:r w:rsidRPr="00613B7C">
        <w:rPr>
          <w:i/>
        </w:rPr>
        <w:t>&lt;</w:t>
      </w:r>
      <w:proofErr w:type="spellStart"/>
      <w:r w:rsidRPr="00613B7C">
        <w:rPr>
          <w:i/>
        </w:rPr>
        <w:t>max_filtration</w:t>
      </w:r>
      <w:proofErr w:type="spellEnd"/>
      <w:r w:rsidRPr="00613B7C">
        <w:rPr>
          <w:i/>
        </w:rPr>
        <w:t xml:space="preserve">&gt; </w:t>
      </w:r>
      <w:r w:rsidRPr="00613B7C">
        <w:t>- maksymalna wartość parametru p (średnicy okręgu)</w:t>
      </w:r>
      <w:r>
        <w:t xml:space="preserve"> w ramach którego tworzone są kompleksy symplicjalne. </w:t>
      </w:r>
    </w:p>
    <w:p w:rsidR="00613B7C" w:rsidRDefault="00613B7C" w:rsidP="009847F7">
      <w:pPr>
        <w:pStyle w:val="Akapitzlist"/>
        <w:numPr>
          <w:ilvl w:val="1"/>
          <w:numId w:val="3"/>
        </w:numPr>
        <w:jc w:val="left"/>
      </w:pPr>
      <w:r w:rsidRPr="00613B7C">
        <w:rPr>
          <w:i/>
        </w:rPr>
        <w:t>&lt;</w:t>
      </w:r>
      <w:proofErr w:type="spellStart"/>
      <w:r w:rsidRPr="00613B7C">
        <w:rPr>
          <w:i/>
        </w:rPr>
        <w:t>use_landmarks</w:t>
      </w:r>
      <w:proofErr w:type="spellEnd"/>
      <w:r w:rsidRPr="00613B7C">
        <w:rPr>
          <w:i/>
        </w:rPr>
        <w:t xml:space="preserve">&gt; </w:t>
      </w:r>
      <w:r w:rsidRPr="00613B7C">
        <w:t>- ustawienie to pozwala zastąpić dużą ilość</w:t>
      </w:r>
      <w:r>
        <w:t xml:space="preserve"> punktów ich reprezentantami redukując znacząco ilość mocy obliczeniowej potrzebnej do liczenia diagramów, a zachowując przy tym właściwości topologiczne.</w:t>
      </w:r>
    </w:p>
    <w:p w:rsidR="00613B7C" w:rsidRDefault="00613B7C" w:rsidP="009847F7">
      <w:pPr>
        <w:pStyle w:val="Akapitzlist"/>
        <w:numPr>
          <w:ilvl w:val="1"/>
          <w:numId w:val="3"/>
        </w:numPr>
        <w:jc w:val="left"/>
      </w:pPr>
      <w:r w:rsidRPr="00613B7C">
        <w:rPr>
          <w:i/>
        </w:rPr>
        <w:t>&lt;</w:t>
      </w:r>
      <w:proofErr w:type="spellStart"/>
      <w:r w:rsidRPr="00613B7C">
        <w:rPr>
          <w:i/>
        </w:rPr>
        <w:t>max_landmarks</w:t>
      </w:r>
      <w:proofErr w:type="spellEnd"/>
      <w:r w:rsidRPr="00613B7C">
        <w:rPr>
          <w:i/>
        </w:rPr>
        <w:t xml:space="preserve">&gt; </w:t>
      </w:r>
      <w:r w:rsidRPr="00613B7C">
        <w:t xml:space="preserve">- liczba całkowita która oznacza jaką ilością punktów </w:t>
      </w:r>
      <w:r w:rsidR="00021B23">
        <w:t xml:space="preserve">zastępczych zostaną zastąpione oryginalne współrzędne. </w:t>
      </w:r>
    </w:p>
    <w:p w:rsidR="00021B23" w:rsidRDefault="00021B23" w:rsidP="009847F7">
      <w:pPr>
        <w:pStyle w:val="Akapitzlist"/>
        <w:numPr>
          <w:ilvl w:val="1"/>
          <w:numId w:val="3"/>
        </w:numPr>
        <w:jc w:val="left"/>
      </w:pPr>
      <w:r w:rsidRPr="00021B23">
        <w:rPr>
          <w:i/>
        </w:rPr>
        <w:t>&lt;</w:t>
      </w:r>
      <w:proofErr w:type="spellStart"/>
      <w:r w:rsidRPr="00021B23">
        <w:rPr>
          <w:i/>
        </w:rPr>
        <w:t>output_folder</w:t>
      </w:r>
      <w:proofErr w:type="spellEnd"/>
      <w:r w:rsidRPr="00021B23">
        <w:rPr>
          <w:i/>
        </w:rPr>
        <w:t xml:space="preserve">&gt; </w:t>
      </w:r>
      <w:r w:rsidRPr="00021B23">
        <w:t xml:space="preserve">- </w:t>
      </w:r>
      <w:r w:rsidR="009847F7" w:rsidRPr="00021B23">
        <w:t>folder,</w:t>
      </w:r>
      <w:r w:rsidRPr="00021B23">
        <w:t xml:space="preserve"> do którego progr</w:t>
      </w:r>
      <w:r>
        <w:t>am zapisze wyniki swojej pracy.</w:t>
      </w:r>
    </w:p>
    <w:p w:rsidR="00021B23" w:rsidRDefault="00021B23" w:rsidP="009847F7">
      <w:pPr>
        <w:pStyle w:val="Akapitzlist"/>
        <w:numPr>
          <w:ilvl w:val="0"/>
          <w:numId w:val="3"/>
        </w:numPr>
        <w:jc w:val="left"/>
      </w:pPr>
      <w:r>
        <w:t xml:space="preserve">Wyjście programu zapisane w folderze </w:t>
      </w:r>
      <w:r w:rsidRPr="00021B23">
        <w:rPr>
          <w:i/>
        </w:rPr>
        <w:t>&lt;</w:t>
      </w:r>
      <w:proofErr w:type="spellStart"/>
      <w:r w:rsidRPr="00021B23">
        <w:rPr>
          <w:i/>
        </w:rPr>
        <w:t>output_folder</w:t>
      </w:r>
      <w:proofErr w:type="spellEnd"/>
      <w:r w:rsidRPr="00021B23">
        <w:rPr>
          <w:i/>
        </w:rPr>
        <w:t>&gt;</w:t>
      </w:r>
      <w:r>
        <w:t>:</w:t>
      </w:r>
    </w:p>
    <w:p w:rsidR="00021B23" w:rsidRDefault="00021B23" w:rsidP="009847F7">
      <w:pPr>
        <w:pStyle w:val="Akapitzlist"/>
        <w:numPr>
          <w:ilvl w:val="1"/>
          <w:numId w:val="3"/>
        </w:numPr>
        <w:jc w:val="left"/>
      </w:pPr>
      <w:proofErr w:type="spellStart"/>
      <w:r w:rsidRPr="00021B23">
        <w:rPr>
          <w:i/>
        </w:rPr>
        <w:t>Barcodes</w:t>
      </w:r>
      <w:proofErr w:type="spellEnd"/>
      <w:r w:rsidRPr="00021B23">
        <w:rPr>
          <w:i/>
        </w:rPr>
        <w:t>_&lt;</w:t>
      </w:r>
      <w:proofErr w:type="spellStart"/>
      <w:r w:rsidRPr="00021B23">
        <w:rPr>
          <w:i/>
        </w:rPr>
        <w:t>numer_wymiaru</w:t>
      </w:r>
      <w:proofErr w:type="spellEnd"/>
      <w:r w:rsidRPr="00021B23">
        <w:rPr>
          <w:i/>
        </w:rPr>
        <w:t>&gt;.</w:t>
      </w:r>
      <w:proofErr w:type="spellStart"/>
      <w:r w:rsidRPr="00021B23">
        <w:rPr>
          <w:i/>
        </w:rPr>
        <w:t>png</w:t>
      </w:r>
      <w:proofErr w:type="spellEnd"/>
      <w:r>
        <w:t xml:space="preserve"> gdzie &lt;</w:t>
      </w:r>
      <w:proofErr w:type="spellStart"/>
      <w:r>
        <w:t>numer_wymiaru</w:t>
      </w:r>
      <w:proofErr w:type="spellEnd"/>
      <w:r>
        <w:t>&gt; odpowiada numerowi wymiaru diagramu persystencji</w:t>
      </w:r>
    </w:p>
    <w:p w:rsidR="00021B23" w:rsidRPr="00713463" w:rsidRDefault="00021B23" w:rsidP="009847F7">
      <w:pPr>
        <w:pStyle w:val="Akapitzlist"/>
        <w:numPr>
          <w:ilvl w:val="1"/>
          <w:numId w:val="3"/>
        </w:numPr>
        <w:jc w:val="left"/>
        <w:rPr>
          <w:i/>
        </w:rPr>
      </w:pPr>
      <w:r w:rsidRPr="00021B23">
        <w:rPr>
          <w:i/>
        </w:rPr>
        <w:t>persistent_homology_summary.txt</w:t>
      </w:r>
      <w:r>
        <w:rPr>
          <w:i/>
        </w:rPr>
        <w:t xml:space="preserve"> </w:t>
      </w:r>
      <w:r>
        <w:t>–</w:t>
      </w:r>
      <w:r w:rsidR="00713463">
        <w:t xml:space="preserve"> interwały dla każdego z wymiarów w formie tekstowej wraz z liczbami Betti. </w:t>
      </w:r>
    </w:p>
    <w:p w:rsidR="00713463" w:rsidRPr="00021B23" w:rsidRDefault="00713463" w:rsidP="009847F7">
      <w:pPr>
        <w:pStyle w:val="Akapitzlist"/>
        <w:numPr>
          <w:ilvl w:val="1"/>
          <w:numId w:val="3"/>
        </w:numPr>
        <w:jc w:val="left"/>
        <w:rPr>
          <w:i/>
        </w:rPr>
      </w:pPr>
      <w:proofErr w:type="spellStart"/>
      <w:proofErr w:type="gramStart"/>
      <w:r w:rsidRPr="00713463">
        <w:rPr>
          <w:i/>
        </w:rPr>
        <w:lastRenderedPageBreak/>
        <w:t>entropy.json</w:t>
      </w:r>
      <w:proofErr w:type="spellEnd"/>
      <w:proofErr w:type="gramEnd"/>
      <w:r>
        <w:rPr>
          <w:i/>
        </w:rPr>
        <w:t xml:space="preserve"> –</w:t>
      </w:r>
      <w:r>
        <w:t xml:space="preserve"> tablica JSON z wartością entropi dla każdego z wygenerowanych wykresów persystencji.</w:t>
      </w:r>
    </w:p>
    <w:p w:rsidR="00021B23" w:rsidRPr="00612FA6" w:rsidRDefault="00021B23" w:rsidP="009847F7">
      <w:pPr>
        <w:pStyle w:val="Akapitzlist"/>
        <w:numPr>
          <w:ilvl w:val="0"/>
          <w:numId w:val="3"/>
        </w:numPr>
        <w:jc w:val="left"/>
      </w:pPr>
      <w:r>
        <w:t xml:space="preserve">Dokładna dokumentacja techniczna wraz z kodem dostępna jest w formie </w:t>
      </w:r>
      <w:proofErr w:type="spellStart"/>
      <w:r>
        <w:t>javadoc</w:t>
      </w:r>
      <w:proofErr w:type="spellEnd"/>
      <w:r>
        <w:t xml:space="preserve"> w archiwum </w:t>
      </w:r>
      <w:r w:rsidRPr="00021B23">
        <w:rPr>
          <w:b/>
        </w:rPr>
        <w:t>tda.java.documentation.zip</w:t>
      </w:r>
      <w:r>
        <w:t xml:space="preserve">. </w:t>
      </w:r>
    </w:p>
    <w:sectPr w:rsidR="00021B23" w:rsidRPr="0061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0042D"/>
    <w:multiLevelType w:val="hybridMultilevel"/>
    <w:tmpl w:val="9BDAA76A"/>
    <w:lvl w:ilvl="0" w:tplc="EB580F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BF7DCB"/>
    <w:multiLevelType w:val="hybridMultilevel"/>
    <w:tmpl w:val="3D80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B5C9E"/>
    <w:multiLevelType w:val="hybridMultilevel"/>
    <w:tmpl w:val="BA42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52DD5"/>
    <w:multiLevelType w:val="hybridMultilevel"/>
    <w:tmpl w:val="D5E6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5"/>
    <w:rsid w:val="00021B23"/>
    <w:rsid w:val="000D1900"/>
    <w:rsid w:val="00122055"/>
    <w:rsid w:val="00234D5D"/>
    <w:rsid w:val="003C65AC"/>
    <w:rsid w:val="00612FA6"/>
    <w:rsid w:val="00613B7C"/>
    <w:rsid w:val="00713463"/>
    <w:rsid w:val="009847F7"/>
    <w:rsid w:val="009E1009"/>
    <w:rsid w:val="00B42951"/>
    <w:rsid w:val="00D43A23"/>
    <w:rsid w:val="00D6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97B50"/>
  <w15:chartTrackingRefBased/>
  <w15:docId w15:val="{270CD5C1-AF4E-4D2B-9C9F-D7953833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847F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42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47F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47F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2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847F7"/>
    <w:rPr>
      <w:rFonts w:ascii="Times New Roman" w:eastAsiaTheme="majorEastAsia" w:hAnsi="Times New Roman" w:cstheme="majorBidi"/>
      <w:sz w:val="28"/>
      <w:szCs w:val="26"/>
    </w:rPr>
  </w:style>
  <w:style w:type="paragraph" w:styleId="Akapitzlist">
    <w:name w:val="List Paragraph"/>
    <w:basedOn w:val="Normalny"/>
    <w:uiPriority w:val="34"/>
    <w:qFormat/>
    <w:rsid w:val="000D1900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34D5D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234D5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34D5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34D5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47F7"/>
    <w:rPr>
      <w:rFonts w:ascii="Times New Roman" w:eastAsiaTheme="majorEastAsia" w:hAnsi="Times New Roman" w:cstheme="majorBidi"/>
      <w:b/>
      <w:sz w:val="24"/>
      <w:szCs w:val="24"/>
    </w:rPr>
  </w:style>
  <w:style w:type="paragraph" w:styleId="Bezodstpw">
    <w:name w:val="No Spacing"/>
    <w:uiPriority w:val="1"/>
    <w:qFormat/>
    <w:rsid w:val="009847F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7558-4AAC-47C3-A7EB-42BF8B06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510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Kawa, Jakub</dc:creator>
  <cp:keywords/>
  <dc:description/>
  <cp:lastModifiedBy>Kuba Kawa</cp:lastModifiedBy>
  <cp:revision>4</cp:revision>
  <dcterms:created xsi:type="dcterms:W3CDTF">2017-09-03T08:59:00Z</dcterms:created>
  <dcterms:modified xsi:type="dcterms:W3CDTF">2017-09-19T09:33:00Z</dcterms:modified>
</cp:coreProperties>
</file>