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ED7D" w14:textId="77B1BEA3" w:rsidR="00F145B8" w:rsidRDefault="007F5EE3" w:rsidP="00343FFF">
      <w:pPr>
        <w:spacing w:line="276" w:lineRule="auto"/>
        <w:jc w:val="center"/>
        <w:rPr>
          <w:rFonts w:cs="Arial"/>
          <w:sz w:val="60"/>
          <w:szCs w:val="60"/>
        </w:rPr>
      </w:pPr>
      <w:bookmarkStart w:id="0" w:name="_Hlk126236475"/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4B179E68" wp14:editId="620E1A4B">
            <wp:simplePos x="0" y="0"/>
            <wp:positionH relativeFrom="column">
              <wp:posOffset>4067175</wp:posOffset>
            </wp:positionH>
            <wp:positionV relativeFrom="paragraph">
              <wp:posOffset>-176530</wp:posOffset>
            </wp:positionV>
            <wp:extent cx="2162175" cy="1257300"/>
            <wp:effectExtent l="0" t="0" r="9525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7216" behindDoc="0" locked="0" layoutInCell="1" allowOverlap="1" wp14:anchorId="6A433EC3" wp14:editId="29613BF9">
            <wp:simplePos x="0" y="0"/>
            <wp:positionH relativeFrom="column">
              <wp:posOffset>-337185</wp:posOffset>
            </wp:positionH>
            <wp:positionV relativeFrom="paragraph">
              <wp:posOffset>-267335</wp:posOffset>
            </wp:positionV>
            <wp:extent cx="2554605" cy="1485900"/>
            <wp:effectExtent l="0" t="0" r="0" b="0"/>
            <wp:wrapNone/>
            <wp:docPr id="6" name="Picture 1" descr="mage result for islington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islington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68363" w14:textId="751E3874" w:rsidR="009820D2" w:rsidRPr="00435F81" w:rsidRDefault="00435F81" w:rsidP="00EB3537">
      <w:pPr>
        <w:tabs>
          <w:tab w:val="left" w:pos="2663"/>
        </w:tabs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sdt>
        <w:sdtPr>
          <w:rPr>
            <w:rFonts w:cs="Arial"/>
            <w:b/>
            <w:bCs/>
            <w:sz w:val="28"/>
            <w:szCs w:val="28"/>
          </w:rPr>
          <w:id w:val="-1798839125"/>
          <w:placeholder>
            <w:docPart w:val="F6284BA5EA39442196CCCBE77F21069F"/>
          </w:placeholder>
          <w:showingPlcHdr/>
          <w:comboBox>
            <w:listItem w:value="Choose an item."/>
            <w:listItem w:displayText="CU4002NI Digital Design and Image Making" w:value="CU4002NI Digital Design and Image Making"/>
            <w:listItem w:displayText="CU4009NI 3D Modelling" w:value="CU4009NI 3D Modelling"/>
            <w:listItem w:displayText="CU4010NI Drawing and Character Design" w:value="CU4010NI Drawing and Character Design"/>
            <w:listItem w:displayText="CS4001NI Programming" w:value="CS4001NI Programming"/>
            <w:listItem w:displayText="CU5004NI Advanced 3D Modelling and Animation" w:value="CU5004NI Advanced 3D Modelling and Animation"/>
            <w:listItem w:displayText="CU5007NI Modelling and Texturing" w:value="CU5007NI Modelling and Texturing"/>
            <w:listItem w:displayText="CU5008NI Moving Image and VFX" w:value="CU5008NI Moving Image and VFX"/>
            <w:listItem w:displayText="CS5004NI Emerging Programming Platforms &amp; Tehnologies" w:value="CS5004NI Emerging Programming Platforms &amp; Tehnologies"/>
            <w:listItem w:displayText="CU6008NI Visual Effects for Computer Graphics and Games" w:value="CU6008NI Visual Effects for Computer Graphics and Games"/>
            <w:listItem w:displayText="CU6054NI Creating and Developing Sound for Multimedia" w:value="CU6054NI Creating and Developing Sound for Multimedia"/>
            <w:listItem w:displayText="FC6W03NI Long Work Related Learning" w:value="FC6W03NI Long Work Related Learning"/>
            <w:listItem w:displayText="CU6055NI Project Research and Planning" w:value="CU6055NI Project Research and Planning"/>
          </w:comboBox>
        </w:sdtPr>
        <w:sdtContent>
          <w:r w:rsidR="009820D2" w:rsidRPr="001D7BBF">
            <w:rPr>
              <w:rStyle w:val="PlaceholderText"/>
            </w:rPr>
            <w:t xml:space="preserve">Choose </w:t>
          </w:r>
          <w:r w:rsidR="009820D2">
            <w:rPr>
              <w:rStyle w:val="PlaceholderText"/>
            </w:rPr>
            <w:t>a Module</w:t>
          </w:r>
        </w:sdtContent>
      </w:sdt>
    </w:p>
    <w:p w14:paraId="35AD40C4" w14:textId="1913512A" w:rsidR="009820D2" w:rsidRPr="00435F81" w:rsidRDefault="00435F81" w:rsidP="00EB3537">
      <w:pPr>
        <w:tabs>
          <w:tab w:val="left" w:pos="2663"/>
        </w:tabs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sdt>
        <w:sdtPr>
          <w:rPr>
            <w:rFonts w:cs="Arial"/>
            <w:b/>
            <w:bCs/>
            <w:sz w:val="28"/>
            <w:szCs w:val="28"/>
          </w:rPr>
          <w:alias w:val="Percentage"/>
          <w:tag w:val="Percentage"/>
          <w:id w:val="-269933593"/>
          <w:placeholder>
            <w:docPart w:val="207B9EC3E6FB42199EA1539F6C955218"/>
          </w:placeholder>
          <w:showingPlcHdr/>
          <w:comboBox>
            <w:listItem w:value="Choose an item."/>
            <w:listItem w:displayText="5%" w:value="5%"/>
            <w:listItem w:displayText="10%" w:value="10%"/>
            <w:listItem w:displayText="15%" w:value="15%"/>
            <w:listItem w:displayText="20%" w:value="20%"/>
            <w:listItem w:displayText="25%" w:value="25%"/>
            <w:listItem w:displayText="30%" w:value="30%"/>
            <w:listItem w:displayText="35%" w:value="35%"/>
            <w:listItem w:displayText="40%" w:value="40%"/>
            <w:listItem w:displayText="45%" w:value="45%"/>
            <w:listItem w:displayText="50%" w:value="50%"/>
            <w:listItem w:displayText="55%" w:value="55%"/>
            <w:listItem w:displayText="60%" w:value="60%"/>
            <w:listItem w:displayText="65%" w:value="65%"/>
            <w:listItem w:displayText="70%" w:value="70%"/>
            <w:listItem w:displayText="75%" w:value="75%"/>
            <w:listItem w:displayText="80%" w:value="80%"/>
            <w:listItem w:displayText="85%" w:value="85%"/>
            <w:listItem w:displayText="90%" w:value="90%"/>
            <w:listItem w:displayText="95%" w:value="95%"/>
            <w:listItem w:displayText="100%" w:value="100%"/>
          </w:comboBox>
        </w:sdtPr>
        <w:sdtContent>
          <w:r w:rsidR="009820D2" w:rsidRPr="001D7BBF">
            <w:rPr>
              <w:rStyle w:val="PlaceholderText"/>
            </w:rPr>
            <w:t xml:space="preserve">Choose </w:t>
          </w:r>
          <w:r w:rsidR="009820D2">
            <w:rPr>
              <w:rStyle w:val="PlaceholderText"/>
            </w:rPr>
            <w:t>Coursework Percentage</w:t>
          </w:r>
        </w:sdtContent>
      </w:sdt>
      <w:r w:rsidR="009820D2">
        <w:rPr>
          <w:rFonts w:cs="Arial"/>
          <w:b/>
          <w:bCs/>
          <w:sz w:val="28"/>
          <w:szCs w:val="28"/>
        </w:rPr>
        <w:t xml:space="preserve"> </w:t>
      </w:r>
      <w:r w:rsidR="003A7F15">
        <w:rPr>
          <w:rFonts w:cs="Arial"/>
          <w:b/>
          <w:bCs/>
          <w:sz w:val="28"/>
          <w:szCs w:val="28"/>
        </w:rPr>
        <w:t>Group</w:t>
      </w:r>
      <w:r w:rsidR="009820D2">
        <w:rPr>
          <w:rFonts w:cs="Arial"/>
          <w:b/>
          <w:bCs/>
          <w:sz w:val="28"/>
          <w:szCs w:val="28"/>
        </w:rPr>
        <w:t xml:space="preserve"> Coursework</w:t>
      </w:r>
    </w:p>
    <w:p w14:paraId="6D930819" w14:textId="2C38588B" w:rsidR="00324557" w:rsidRDefault="00324557" w:rsidP="00EB3537">
      <w:pPr>
        <w:spacing w:line="276" w:lineRule="auto"/>
        <w:jc w:val="center"/>
        <w:rPr>
          <w:b/>
          <w:bCs/>
          <w:sz w:val="28"/>
          <w:szCs w:val="26"/>
        </w:rPr>
      </w:pPr>
    </w:p>
    <w:p w14:paraId="7415E407" w14:textId="06D9D37D" w:rsidR="00324557" w:rsidRPr="00766D4D" w:rsidRDefault="00324557" w:rsidP="00EB3537">
      <w:pPr>
        <w:spacing w:line="276" w:lineRule="auto"/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2022-23 Autumn</w:t>
      </w:r>
    </w:p>
    <w:p w14:paraId="4548ABDE" w14:textId="708359F7" w:rsidR="00F41F5E" w:rsidRPr="00766D4D" w:rsidRDefault="00F41F5E" w:rsidP="00EB3537">
      <w:pPr>
        <w:spacing w:line="240" w:lineRule="auto"/>
        <w:jc w:val="center"/>
        <w:rPr>
          <w:b/>
          <w:bCs/>
          <w:sz w:val="28"/>
          <w:szCs w:val="26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82"/>
        <w:gridCol w:w="3951"/>
        <w:gridCol w:w="2665"/>
        <w:gridCol w:w="1952"/>
      </w:tblGrid>
      <w:tr w:rsidR="00F41F5E" w14:paraId="736B440C" w14:textId="77777777" w:rsidTr="00F41F5E">
        <w:trPr>
          <w:trHeight w:val="432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0FF63566" w14:textId="5B40EE9B" w:rsidR="00F41F5E" w:rsidRDefault="00F41F5E" w:rsidP="00EB353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Name:</w:t>
            </w:r>
          </w:p>
        </w:tc>
      </w:tr>
      <w:tr w:rsidR="00F41F5E" w14:paraId="5F9742DD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751E70D3" w14:textId="77777777" w:rsidR="00F41F5E" w:rsidRDefault="00F41F5E" w:rsidP="00EB353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3951" w:type="dxa"/>
            <w:vAlign w:val="center"/>
          </w:tcPr>
          <w:p w14:paraId="2BDB4138" w14:textId="77777777" w:rsidR="00F41F5E" w:rsidRDefault="00F41F5E" w:rsidP="00EB353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2665" w:type="dxa"/>
            <w:vAlign w:val="center"/>
          </w:tcPr>
          <w:p w14:paraId="1561D0D8" w14:textId="77777777" w:rsidR="00F41F5E" w:rsidRDefault="00F41F5E" w:rsidP="00EB353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College ID</w:t>
            </w:r>
          </w:p>
        </w:tc>
        <w:tc>
          <w:tcPr>
            <w:tcW w:w="1952" w:type="dxa"/>
            <w:vAlign w:val="center"/>
          </w:tcPr>
          <w:p w14:paraId="6495BD97" w14:textId="77777777" w:rsidR="00F41F5E" w:rsidRDefault="00F41F5E" w:rsidP="00EB353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University ID</w:t>
            </w:r>
          </w:p>
        </w:tc>
      </w:tr>
      <w:tr w:rsidR="00F41F5E" w14:paraId="75A771DF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48ECFF89" w14:textId="1FAC127D" w:rsidR="00F41F5E" w:rsidRDefault="00F41F5E" w:rsidP="00EB353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47141026" w14:textId="7BADA1E0" w:rsidR="00F41F5E" w:rsidRDefault="0000000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15683205"/>
                <w:placeholder>
                  <w:docPart w:val="3D020B87EFCA424F9E4C0F1BE01ED5A0"/>
                </w:placeholder>
              </w:sdtPr>
              <w:sdtContent>
                <w:r w:rsidR="00E96B9C">
                  <w:rPr>
                    <w:b/>
                    <w:bCs/>
                  </w:rPr>
                  <w:t>ANUSUYA CHUDAL</w:t>
                </w:r>
              </w:sdtContent>
            </w:sdt>
          </w:p>
        </w:tc>
        <w:tc>
          <w:tcPr>
            <w:tcW w:w="2665" w:type="dxa"/>
            <w:vAlign w:val="center"/>
          </w:tcPr>
          <w:p w14:paraId="67BC526D" w14:textId="4256AC79" w:rsidR="00F41F5E" w:rsidRDefault="0000000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2000925096"/>
                <w:placeholder>
                  <w:docPart w:val="B4A5CD84826F4B72BC383BC7AC76C2F7"/>
                </w:placeholder>
                <w:comboBox>
                  <w:listItem w:value="Choose an item."/>
                </w:comboBox>
              </w:sdtPr>
              <w:sdtContent>
                <w:r w:rsidR="00EB3537">
                  <w:rPr>
                    <w:b/>
                    <w:bCs/>
                  </w:rPr>
                  <w:t>NP01NT</w:t>
                </w:r>
                <w:r w:rsidR="00441820">
                  <w:rPr>
                    <w:b/>
                    <w:bCs/>
                  </w:rPr>
                  <w:t>4A220124</w:t>
                </w:r>
              </w:sdtContent>
            </w:sdt>
          </w:p>
        </w:tc>
        <w:tc>
          <w:tcPr>
            <w:tcW w:w="1952" w:type="dxa"/>
            <w:vAlign w:val="center"/>
          </w:tcPr>
          <w:p w14:paraId="3EB30A85" w14:textId="12EDA3FF" w:rsidR="00F41F5E" w:rsidRDefault="0044182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91148588"/>
                <w:placeholder>
                  <w:docPart w:val="6308F54E064C434CA365A7A4E1B85401"/>
                </w:placeholder>
                <w:comboBox>
                  <w:listItem w:value="Choose an item."/>
                </w:comboBox>
              </w:sdtPr>
              <w:sdtContent>
                <w:r w:rsidRPr="00441820">
                  <w:rPr>
                    <w:b/>
                    <w:bCs/>
                  </w:rPr>
                  <w:t>22066692</w:t>
                </w:r>
              </w:sdtContent>
            </w:sdt>
          </w:p>
        </w:tc>
      </w:tr>
      <w:tr w:rsidR="00F41F5E" w14:paraId="2EEFD79A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33C864E2" w14:textId="77777777" w:rsidR="00F41F5E" w:rsidRDefault="00F41F5E" w:rsidP="00EB353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29D30918" w14:textId="5EC55324" w:rsidR="00F41F5E" w:rsidRDefault="0000000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265662710"/>
                <w:placeholder>
                  <w:docPart w:val="3AEE49D7AA0F418B8834212C141586C4"/>
                </w:placeholder>
              </w:sdtPr>
              <w:sdtContent>
                <w:r w:rsidR="00EB3537">
                  <w:rPr>
                    <w:b/>
                    <w:bCs/>
                  </w:rPr>
                  <w:t>SOHIT SHRESTHA</w:t>
                </w:r>
              </w:sdtContent>
            </w:sdt>
          </w:p>
        </w:tc>
        <w:tc>
          <w:tcPr>
            <w:tcW w:w="2665" w:type="dxa"/>
            <w:vAlign w:val="center"/>
          </w:tcPr>
          <w:p w14:paraId="2010B324" w14:textId="013D15F1" w:rsidR="00F41F5E" w:rsidRDefault="0000000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29300694"/>
                <w:placeholder>
                  <w:docPart w:val="DCAD44561D264A16A7366EE7A096EBC3"/>
                </w:placeholder>
                <w:comboBox>
                  <w:listItem w:value="Choose an item."/>
                </w:comboBox>
              </w:sdtPr>
              <w:sdtContent>
                <w:r w:rsidR="00EB3537">
                  <w:rPr>
                    <w:b/>
                    <w:bCs/>
                  </w:rPr>
                  <w:t>NP01NT4A220114</w:t>
                </w:r>
              </w:sdtContent>
            </w:sdt>
          </w:p>
        </w:tc>
        <w:tc>
          <w:tcPr>
            <w:tcW w:w="1952" w:type="dxa"/>
            <w:vAlign w:val="center"/>
          </w:tcPr>
          <w:p w14:paraId="3BB52240" w14:textId="55F286C4" w:rsidR="00F41F5E" w:rsidRDefault="0000000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6992082"/>
                <w:placeholder>
                  <w:docPart w:val="3C543155F2774215ACDC7AE7E30BE4E1"/>
                </w:placeholder>
                <w:comboBox>
                  <w:listItem w:value="Choose an item."/>
                </w:comboBox>
              </w:sdtPr>
              <w:sdtContent>
                <w:r w:rsidR="00EB3537">
                  <w:rPr>
                    <w:b/>
                    <w:bCs/>
                  </w:rPr>
                  <w:t>22066466</w:t>
                </w:r>
              </w:sdtContent>
            </w:sdt>
          </w:p>
        </w:tc>
      </w:tr>
      <w:tr w:rsidR="00F41F5E" w14:paraId="05D782AD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422F0D6E" w14:textId="77777777" w:rsidR="00F41F5E" w:rsidRDefault="00F41F5E" w:rsidP="00EB353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222310AD" w14:textId="0CF6788D" w:rsidR="00F41F5E" w:rsidRDefault="0000000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81906844"/>
                <w:placeholder>
                  <w:docPart w:val="62AF6DBCC00E470C890A55567712E7D1"/>
                </w:placeholder>
              </w:sdtPr>
              <w:sdtContent>
                <w:r w:rsidR="00EB3537">
                  <w:rPr>
                    <w:b/>
                    <w:bCs/>
                  </w:rPr>
                  <w:t>RAJEEV NEUPANE</w:t>
                </w:r>
              </w:sdtContent>
            </w:sdt>
          </w:p>
        </w:tc>
        <w:tc>
          <w:tcPr>
            <w:tcW w:w="2665" w:type="dxa"/>
            <w:vAlign w:val="center"/>
          </w:tcPr>
          <w:p w14:paraId="36437CEA" w14:textId="1FAC98BA" w:rsidR="00F41F5E" w:rsidRDefault="0000000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041119947"/>
                <w:placeholder>
                  <w:docPart w:val="D052DDC844A34CCDB51AFBA340A8E350"/>
                </w:placeholder>
                <w:comboBox>
                  <w:listItem w:value="Choose an item."/>
                </w:comboBox>
              </w:sdtPr>
              <w:sdtContent>
                <w:r w:rsidR="00EB3537">
                  <w:rPr>
                    <w:b/>
                    <w:bCs/>
                  </w:rPr>
                  <w:t>NP01NT</w:t>
                </w:r>
                <w:r w:rsidR="00441820">
                  <w:rPr>
                    <w:b/>
                    <w:bCs/>
                  </w:rPr>
                  <w:t>4A220197</w:t>
                </w:r>
              </w:sdtContent>
            </w:sdt>
          </w:p>
        </w:tc>
        <w:tc>
          <w:tcPr>
            <w:tcW w:w="1952" w:type="dxa"/>
            <w:vAlign w:val="center"/>
          </w:tcPr>
          <w:p w14:paraId="561BDC19" w14:textId="4846C25A" w:rsidR="00F41F5E" w:rsidRDefault="0044182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886441723"/>
                <w:placeholder>
                  <w:docPart w:val="11EBF951E74943F590DBDF32D6A3102D"/>
                </w:placeholder>
                <w:comboBox>
                  <w:listItem w:value="Choose an item."/>
                </w:comboBox>
              </w:sdtPr>
              <w:sdtContent>
                <w:r w:rsidRPr="00441820">
                  <w:rPr>
                    <w:b/>
                    <w:bCs/>
                  </w:rPr>
                  <w:t>22066974</w:t>
                </w:r>
              </w:sdtContent>
            </w:sdt>
          </w:p>
        </w:tc>
      </w:tr>
      <w:tr w:rsidR="00F41F5E" w14:paraId="53EB7C4B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37BCE749" w14:textId="77777777" w:rsidR="00F41F5E" w:rsidRDefault="00F41F5E" w:rsidP="00EB353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6501BD73" w14:textId="3764CDE3" w:rsidR="00F41F5E" w:rsidRDefault="0000000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45454525"/>
                <w:placeholder>
                  <w:docPart w:val="4C4D525C8DDA4A09B6D70BA729A91FAB"/>
                </w:placeholder>
              </w:sdtPr>
              <w:sdtContent>
                <w:r w:rsidR="00EB3537">
                  <w:rPr>
                    <w:b/>
                    <w:bCs/>
                  </w:rPr>
                  <w:t>HENISH SUBEDI</w:t>
                </w:r>
              </w:sdtContent>
            </w:sdt>
          </w:p>
        </w:tc>
        <w:tc>
          <w:tcPr>
            <w:tcW w:w="2665" w:type="dxa"/>
            <w:vAlign w:val="center"/>
          </w:tcPr>
          <w:p w14:paraId="0ECDCE21" w14:textId="3679971A" w:rsidR="00F41F5E" w:rsidRDefault="00E96B9C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18247715"/>
                <w:placeholder>
                  <w:docPart w:val="58056B8243E645948F3E7171ABFAA4B1"/>
                </w:placeholder>
                <w:comboBox>
                  <w:listItem w:value="Choose an item."/>
                </w:comboBox>
              </w:sdtPr>
              <w:sdtContent>
                <w:r w:rsidR="00EB3537">
                  <w:rPr>
                    <w:b/>
                    <w:bCs/>
                  </w:rPr>
                  <w:t>NP01NT</w:t>
                </w:r>
                <w:r>
                  <w:rPr>
                    <w:b/>
                    <w:bCs/>
                  </w:rPr>
                  <w:t>4A220126</w:t>
                </w:r>
              </w:sdtContent>
            </w:sdt>
          </w:p>
        </w:tc>
        <w:tc>
          <w:tcPr>
            <w:tcW w:w="1952" w:type="dxa"/>
            <w:vAlign w:val="center"/>
          </w:tcPr>
          <w:p w14:paraId="08698A4E" w14:textId="69F2C8CE" w:rsidR="00F41F5E" w:rsidRDefault="0044182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270548020"/>
                <w:placeholder>
                  <w:docPart w:val="4971916C9BC147FFA0E653E27C91E5B2"/>
                </w:placeholder>
                <w:comboBox>
                  <w:listItem w:value="Choose an item."/>
                </w:comboBox>
              </w:sdtPr>
              <w:sdtContent>
                <w:r w:rsidRPr="00441820">
                  <w:rPr>
                    <w:b/>
                    <w:bCs/>
                  </w:rPr>
                  <w:t>22066688</w:t>
                </w:r>
              </w:sdtContent>
            </w:sdt>
          </w:p>
        </w:tc>
      </w:tr>
      <w:tr w:rsidR="00F41F5E" w14:paraId="5D506573" w14:textId="77777777" w:rsidTr="009820D2">
        <w:trPr>
          <w:trHeight w:val="432"/>
        </w:trPr>
        <w:tc>
          <w:tcPr>
            <w:tcW w:w="782" w:type="dxa"/>
            <w:vAlign w:val="center"/>
          </w:tcPr>
          <w:p w14:paraId="0C0C3EAA" w14:textId="77777777" w:rsidR="00F41F5E" w:rsidRDefault="00F41F5E" w:rsidP="00EB353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51" w:type="dxa"/>
            <w:vAlign w:val="center"/>
          </w:tcPr>
          <w:p w14:paraId="4CCCA512" w14:textId="221E2464" w:rsidR="00F41F5E" w:rsidRDefault="0000000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90162358"/>
                <w:placeholder>
                  <w:docPart w:val="32E58FBDD826475696658947DBE6B5ED"/>
                </w:placeholder>
              </w:sdtPr>
              <w:sdtContent>
                <w:r w:rsidR="00EB3537">
                  <w:rPr>
                    <w:b/>
                    <w:bCs/>
                  </w:rPr>
                  <w:t>BABA SHREE BANIYA</w:t>
                </w:r>
              </w:sdtContent>
            </w:sdt>
          </w:p>
        </w:tc>
        <w:tc>
          <w:tcPr>
            <w:tcW w:w="2665" w:type="dxa"/>
            <w:vAlign w:val="center"/>
          </w:tcPr>
          <w:p w14:paraId="61E58EE9" w14:textId="1D624B8D" w:rsidR="00F41F5E" w:rsidRDefault="0000000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712412121"/>
                <w:placeholder>
                  <w:docPart w:val="3182A771C3ED4C4BBE038B09C3ADABCC"/>
                </w:placeholder>
                <w:comboBox>
                  <w:listItem w:value="Choose an item."/>
                </w:comboBox>
              </w:sdtPr>
              <w:sdtContent>
                <w:r w:rsidR="00EB3537">
                  <w:rPr>
                    <w:b/>
                    <w:bCs/>
                  </w:rPr>
                  <w:t>NP01NT</w:t>
                </w:r>
                <w:r w:rsidR="00441820">
                  <w:rPr>
                    <w:b/>
                    <w:bCs/>
                  </w:rPr>
                  <w:t>4A</w:t>
                </w:r>
                <w:r w:rsidR="00E96B9C">
                  <w:rPr>
                    <w:b/>
                    <w:bCs/>
                  </w:rPr>
                  <w:t>220187</w:t>
                </w:r>
              </w:sdtContent>
            </w:sdt>
          </w:p>
        </w:tc>
        <w:tc>
          <w:tcPr>
            <w:tcW w:w="1952" w:type="dxa"/>
            <w:vAlign w:val="center"/>
          </w:tcPr>
          <w:p w14:paraId="3EA865A6" w14:textId="5CF130BF" w:rsidR="00F41F5E" w:rsidRDefault="00441820" w:rsidP="00EB3537">
            <w:pPr>
              <w:spacing w:line="276" w:lineRule="auto"/>
              <w:jc w:val="center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387303365"/>
                <w:placeholder>
                  <w:docPart w:val="DB6B5072EF1047A4ABC34E706C7718FC"/>
                </w:placeholder>
                <w:comboBox>
                  <w:listItem w:value="Choose an item."/>
                </w:comboBox>
              </w:sdtPr>
              <w:sdtContent>
                <w:r w:rsidRPr="00441820">
                  <w:rPr>
                    <w:b/>
                    <w:bCs/>
                  </w:rPr>
                  <w:t>22066751</w:t>
                </w:r>
              </w:sdtContent>
            </w:sdt>
          </w:p>
        </w:tc>
      </w:tr>
    </w:tbl>
    <w:p w14:paraId="7050C5F0" w14:textId="31D059FE" w:rsidR="00F41F5E" w:rsidRDefault="00F41F5E" w:rsidP="00EB3537">
      <w:pPr>
        <w:spacing w:line="276" w:lineRule="auto"/>
        <w:jc w:val="center"/>
        <w:rPr>
          <w:b/>
          <w:bCs/>
        </w:rPr>
      </w:pPr>
    </w:p>
    <w:p w14:paraId="4F2A0F81" w14:textId="4E1922BF" w:rsidR="00435F81" w:rsidRPr="00C173B5" w:rsidRDefault="00435F81" w:rsidP="00EB3537">
      <w:pPr>
        <w:spacing w:line="276" w:lineRule="auto"/>
        <w:jc w:val="center"/>
        <w:rPr>
          <w:b/>
          <w:bCs/>
        </w:rPr>
      </w:pPr>
      <w:r w:rsidRPr="00C173B5">
        <w:rPr>
          <w:b/>
          <w:bCs/>
        </w:rPr>
        <w:t>Assignment Due Date: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-464503453"/>
          <w:placeholder>
            <w:docPart w:val="6961AEFD216A4EF2B99965446EE892E4"/>
          </w:placeholder>
          <w:date w:fullDate="2023-02-03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687959">
            <w:rPr>
              <w:b/>
              <w:bCs/>
              <w:lang w:val="en-US"/>
            </w:rPr>
            <w:t>Friday, February 3, 2023</w:t>
          </w:r>
        </w:sdtContent>
      </w:sdt>
    </w:p>
    <w:p w14:paraId="1BA199B0" w14:textId="1C5D34AD" w:rsidR="00435F81" w:rsidRPr="00FD0C0A" w:rsidRDefault="00435F81" w:rsidP="00EB3537">
      <w:pPr>
        <w:spacing w:line="276" w:lineRule="auto"/>
        <w:jc w:val="center"/>
        <w:rPr>
          <w:b/>
          <w:bCs/>
        </w:rPr>
      </w:pPr>
      <w:r w:rsidRPr="00FD0C0A">
        <w:rPr>
          <w:b/>
          <w:bCs/>
        </w:rPr>
        <w:t>Assignment Submission Date: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1471630347"/>
          <w:placeholder>
            <w:docPart w:val="15A89B4CD8B04EC6BD4943DA6256558E"/>
          </w:placeholder>
          <w:date w:fullDate="2023-02-03T00:00:00Z">
            <w:dateFormat w:val="dddd, MMMM d, yyyy"/>
            <w:lid w:val="en-US"/>
            <w:storeMappedDataAs w:val="dateTime"/>
            <w:calendar w:val="gregorian"/>
          </w:date>
        </w:sdtPr>
        <w:sdtContent>
          <w:r w:rsidR="00687959">
            <w:rPr>
              <w:b/>
              <w:bCs/>
              <w:lang w:val="en-US"/>
            </w:rPr>
            <w:t>Friday, February 3, 2023</w:t>
          </w:r>
        </w:sdtContent>
      </w:sdt>
    </w:p>
    <w:p w14:paraId="21193380" w14:textId="3A9D68F9" w:rsidR="00435F81" w:rsidRDefault="00435F81" w:rsidP="00EB3537">
      <w:pPr>
        <w:spacing w:line="276" w:lineRule="auto"/>
        <w:jc w:val="center"/>
        <w:rPr>
          <w:b/>
          <w:bCs/>
        </w:rPr>
      </w:pPr>
    </w:p>
    <w:p w14:paraId="1A25F097" w14:textId="3C8B8575" w:rsidR="00343FFF" w:rsidRDefault="00343FFF" w:rsidP="00EB3537">
      <w:pPr>
        <w:spacing w:line="276" w:lineRule="auto"/>
        <w:jc w:val="center"/>
        <w:rPr>
          <w:b/>
          <w:bCs/>
        </w:rPr>
      </w:pPr>
    </w:p>
    <w:p w14:paraId="4F8BA09C" w14:textId="77777777" w:rsidR="00343FFF" w:rsidRDefault="00343FFF" w:rsidP="00EB3537">
      <w:pPr>
        <w:spacing w:line="276" w:lineRule="auto"/>
        <w:jc w:val="center"/>
        <w:rPr>
          <w:b/>
          <w:bCs/>
        </w:rPr>
      </w:pPr>
    </w:p>
    <w:p w14:paraId="65C68E3B" w14:textId="231F9E99" w:rsidR="00343FFF" w:rsidRDefault="00F41F5E" w:rsidP="00EB3537">
      <w:pPr>
        <w:spacing w:line="276" w:lineRule="auto"/>
        <w:jc w:val="center"/>
        <w:rPr>
          <w:i/>
          <w:iCs/>
          <w:sz w:val="20"/>
          <w:szCs w:val="18"/>
        </w:rPr>
      </w:pPr>
      <w:r w:rsidRPr="00466800">
        <w:rPr>
          <w:i/>
          <w:iCs/>
          <w:sz w:val="20"/>
          <w:szCs w:val="18"/>
        </w:rPr>
        <w:t xml:space="preserve">I confirm that I understand my coursework needs to be submitted online via </w:t>
      </w:r>
      <w:r w:rsidR="00536576">
        <w:rPr>
          <w:i/>
          <w:iCs/>
          <w:sz w:val="20"/>
          <w:szCs w:val="18"/>
        </w:rPr>
        <w:t xml:space="preserve">MySecondTeacher </w:t>
      </w:r>
      <w:r w:rsidR="00C26BEE">
        <w:rPr>
          <w:i/>
          <w:iCs/>
          <w:sz w:val="20"/>
          <w:szCs w:val="18"/>
        </w:rPr>
        <w:t xml:space="preserve">under the relevant module page </w:t>
      </w:r>
      <w:r w:rsidRPr="00466800">
        <w:rPr>
          <w:i/>
          <w:iCs/>
          <w:sz w:val="20"/>
          <w:szCs w:val="18"/>
        </w:rPr>
        <w:t xml:space="preserve">before the deadline </w:t>
      </w:r>
      <w:proofErr w:type="gramStart"/>
      <w:r w:rsidRPr="00466800">
        <w:rPr>
          <w:i/>
          <w:iCs/>
          <w:sz w:val="20"/>
          <w:szCs w:val="18"/>
        </w:rPr>
        <w:t>in order for</w:t>
      </w:r>
      <w:proofErr w:type="gramEnd"/>
      <w:r w:rsidRPr="00466800">
        <w:rPr>
          <w:i/>
          <w:iCs/>
          <w:sz w:val="20"/>
          <w:szCs w:val="18"/>
        </w:rPr>
        <w:t xml:space="preserve"> my assignment to be accepted and marked.</w:t>
      </w:r>
      <w:r>
        <w:rPr>
          <w:i/>
          <w:iCs/>
          <w:sz w:val="20"/>
          <w:szCs w:val="18"/>
        </w:rPr>
        <w:t xml:space="preserve"> I am fully aware that</w:t>
      </w:r>
      <w:r w:rsidRPr="00466800">
        <w:rPr>
          <w:i/>
          <w:iCs/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>l</w:t>
      </w:r>
      <w:r w:rsidRPr="00466800">
        <w:rPr>
          <w:i/>
          <w:iCs/>
          <w:sz w:val="20"/>
          <w:szCs w:val="18"/>
        </w:rPr>
        <w:t xml:space="preserve">ate submissions will be treated as non-submission and a </w:t>
      </w:r>
      <w:proofErr w:type="gramStart"/>
      <w:r w:rsidRPr="00466800">
        <w:rPr>
          <w:i/>
          <w:iCs/>
          <w:sz w:val="20"/>
          <w:szCs w:val="18"/>
        </w:rPr>
        <w:t>marks</w:t>
      </w:r>
      <w:proofErr w:type="gramEnd"/>
      <w:r w:rsidRPr="00466800">
        <w:rPr>
          <w:i/>
          <w:iCs/>
          <w:sz w:val="20"/>
          <w:szCs w:val="18"/>
        </w:rPr>
        <w:t xml:space="preserve"> of zero will be awarded.</w:t>
      </w:r>
      <w:bookmarkEnd w:id="0"/>
    </w:p>
    <w:p w14:paraId="0F141E70" w14:textId="11E073C6" w:rsidR="00687959" w:rsidRDefault="00687959" w:rsidP="00EB3537">
      <w:pPr>
        <w:spacing w:line="276" w:lineRule="auto"/>
        <w:jc w:val="center"/>
        <w:rPr>
          <w:i/>
          <w:iCs/>
          <w:sz w:val="20"/>
          <w:szCs w:val="18"/>
        </w:rPr>
      </w:pPr>
    </w:p>
    <w:p w14:paraId="6AC63889" w14:textId="5173D628" w:rsidR="00687959" w:rsidRDefault="00687959" w:rsidP="00EB3537">
      <w:pPr>
        <w:spacing w:line="276" w:lineRule="auto"/>
        <w:jc w:val="center"/>
        <w:rPr>
          <w:i/>
          <w:iCs/>
          <w:sz w:val="20"/>
          <w:szCs w:val="18"/>
        </w:rPr>
      </w:pPr>
    </w:p>
    <w:p w14:paraId="63EB9612" w14:textId="5FE90CB3" w:rsidR="00687959" w:rsidRDefault="00687959" w:rsidP="00EB3537">
      <w:pPr>
        <w:spacing w:line="276" w:lineRule="auto"/>
        <w:jc w:val="center"/>
        <w:rPr>
          <w:i/>
          <w:iCs/>
          <w:sz w:val="20"/>
          <w:szCs w:val="18"/>
        </w:rPr>
      </w:pPr>
    </w:p>
    <w:p w14:paraId="0A9918E8" w14:textId="2E5D22A5" w:rsidR="00687959" w:rsidRDefault="00687959" w:rsidP="00EB3537">
      <w:pPr>
        <w:spacing w:line="276" w:lineRule="auto"/>
        <w:jc w:val="center"/>
        <w:rPr>
          <w:i/>
          <w:iCs/>
          <w:sz w:val="20"/>
          <w:szCs w:val="18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2072000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33F956" w14:textId="0FD6C7ED" w:rsidR="00687959" w:rsidRDefault="00687959">
          <w:pPr>
            <w:pStyle w:val="TOCHeading"/>
          </w:pPr>
          <w:r>
            <w:t>Contents</w:t>
          </w:r>
        </w:p>
        <w:p w14:paraId="52F96D21" w14:textId="758A8F77" w:rsidR="009B7AB1" w:rsidRDefault="0068795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39219" w:history="1">
            <w:r w:rsidR="009B7AB1" w:rsidRPr="00161E6D">
              <w:rPr>
                <w:rStyle w:val="Hyperlink"/>
                <w:noProof/>
              </w:rPr>
              <w:t>Tests</w:t>
            </w:r>
            <w:r w:rsidR="009B7AB1">
              <w:rPr>
                <w:noProof/>
                <w:webHidden/>
              </w:rPr>
              <w:tab/>
            </w:r>
            <w:r w:rsidR="009B7AB1">
              <w:rPr>
                <w:noProof/>
                <w:webHidden/>
              </w:rPr>
              <w:fldChar w:fldCharType="begin"/>
            </w:r>
            <w:r w:rsidR="009B7AB1">
              <w:rPr>
                <w:noProof/>
                <w:webHidden/>
              </w:rPr>
              <w:instrText xml:space="preserve"> PAGEREF _Toc126239219 \h </w:instrText>
            </w:r>
            <w:r w:rsidR="009B7AB1">
              <w:rPr>
                <w:noProof/>
                <w:webHidden/>
              </w:rPr>
            </w:r>
            <w:r w:rsidR="009B7AB1">
              <w:rPr>
                <w:noProof/>
                <w:webHidden/>
              </w:rPr>
              <w:fldChar w:fldCharType="separate"/>
            </w:r>
            <w:r w:rsidR="009B7AB1">
              <w:rPr>
                <w:noProof/>
                <w:webHidden/>
              </w:rPr>
              <w:t>1</w:t>
            </w:r>
            <w:r w:rsidR="009B7AB1">
              <w:rPr>
                <w:noProof/>
                <w:webHidden/>
              </w:rPr>
              <w:fldChar w:fldCharType="end"/>
            </w:r>
          </w:hyperlink>
        </w:p>
        <w:p w14:paraId="45DC62BB" w14:textId="4C1CEBE7" w:rsidR="009B7AB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6239220" w:history="1">
            <w:r w:rsidR="009B7AB1" w:rsidRPr="00161E6D">
              <w:rPr>
                <w:rStyle w:val="Hyperlink"/>
                <w:noProof/>
              </w:rPr>
              <w:t>Test no. 1</w:t>
            </w:r>
            <w:r w:rsidR="009B7AB1">
              <w:rPr>
                <w:noProof/>
                <w:webHidden/>
              </w:rPr>
              <w:tab/>
            </w:r>
            <w:r w:rsidR="009B7AB1">
              <w:rPr>
                <w:noProof/>
                <w:webHidden/>
              </w:rPr>
              <w:fldChar w:fldCharType="begin"/>
            </w:r>
            <w:r w:rsidR="009B7AB1">
              <w:rPr>
                <w:noProof/>
                <w:webHidden/>
              </w:rPr>
              <w:instrText xml:space="preserve"> PAGEREF _Toc126239220 \h </w:instrText>
            </w:r>
            <w:r w:rsidR="009B7AB1">
              <w:rPr>
                <w:noProof/>
                <w:webHidden/>
              </w:rPr>
            </w:r>
            <w:r w:rsidR="009B7AB1">
              <w:rPr>
                <w:noProof/>
                <w:webHidden/>
              </w:rPr>
              <w:fldChar w:fldCharType="separate"/>
            </w:r>
            <w:r w:rsidR="009B7AB1">
              <w:rPr>
                <w:noProof/>
                <w:webHidden/>
              </w:rPr>
              <w:t>1</w:t>
            </w:r>
            <w:r w:rsidR="009B7AB1">
              <w:rPr>
                <w:noProof/>
                <w:webHidden/>
              </w:rPr>
              <w:fldChar w:fldCharType="end"/>
            </w:r>
          </w:hyperlink>
        </w:p>
        <w:p w14:paraId="32C46E4F" w14:textId="0061A89E" w:rsidR="009B7AB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6239221" w:history="1">
            <w:r w:rsidR="009B7AB1" w:rsidRPr="00161E6D">
              <w:rPr>
                <w:rStyle w:val="Hyperlink"/>
                <w:noProof/>
              </w:rPr>
              <w:t>Test no. 2</w:t>
            </w:r>
            <w:r w:rsidR="009B7AB1">
              <w:rPr>
                <w:noProof/>
                <w:webHidden/>
              </w:rPr>
              <w:tab/>
            </w:r>
            <w:r w:rsidR="009B7AB1">
              <w:rPr>
                <w:noProof/>
                <w:webHidden/>
              </w:rPr>
              <w:fldChar w:fldCharType="begin"/>
            </w:r>
            <w:r w:rsidR="009B7AB1">
              <w:rPr>
                <w:noProof/>
                <w:webHidden/>
              </w:rPr>
              <w:instrText xml:space="preserve"> PAGEREF _Toc126239221 \h </w:instrText>
            </w:r>
            <w:r w:rsidR="009B7AB1">
              <w:rPr>
                <w:noProof/>
                <w:webHidden/>
              </w:rPr>
            </w:r>
            <w:r w:rsidR="009B7AB1">
              <w:rPr>
                <w:noProof/>
                <w:webHidden/>
              </w:rPr>
              <w:fldChar w:fldCharType="separate"/>
            </w:r>
            <w:r w:rsidR="009B7AB1">
              <w:rPr>
                <w:noProof/>
                <w:webHidden/>
              </w:rPr>
              <w:t>2</w:t>
            </w:r>
            <w:r w:rsidR="009B7AB1">
              <w:rPr>
                <w:noProof/>
                <w:webHidden/>
              </w:rPr>
              <w:fldChar w:fldCharType="end"/>
            </w:r>
          </w:hyperlink>
        </w:p>
        <w:p w14:paraId="04F110BE" w14:textId="34C8A664" w:rsidR="00687959" w:rsidRDefault="00687959">
          <w:r>
            <w:rPr>
              <w:b/>
              <w:bCs/>
              <w:noProof/>
            </w:rPr>
            <w:fldChar w:fldCharType="end"/>
          </w:r>
        </w:p>
      </w:sdtContent>
    </w:sdt>
    <w:p w14:paraId="091368A1" w14:textId="48A19EF6" w:rsidR="00687959" w:rsidRDefault="00687959" w:rsidP="00687959">
      <w:pPr>
        <w:spacing w:line="276" w:lineRule="auto"/>
        <w:rPr>
          <w:i/>
          <w:iCs/>
          <w:sz w:val="20"/>
          <w:szCs w:val="18"/>
        </w:rPr>
      </w:pPr>
    </w:p>
    <w:p w14:paraId="7B5C1F3A" w14:textId="1826E870" w:rsidR="00687959" w:rsidRDefault="00687959">
      <w:pPr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br w:type="page"/>
      </w:r>
    </w:p>
    <w:p w14:paraId="6A87269F" w14:textId="40A59AD2" w:rsidR="00687959" w:rsidRPr="00687959" w:rsidRDefault="00687959" w:rsidP="00687959">
      <w:pPr>
        <w:rPr>
          <w:i/>
          <w:iCs/>
          <w:sz w:val="20"/>
          <w:szCs w:val="18"/>
        </w:rPr>
        <w:sectPr w:rsidR="00687959" w:rsidRPr="00687959" w:rsidSect="002F46AD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CC67CB4" w14:textId="5B696100" w:rsidR="00466800" w:rsidRDefault="00687959" w:rsidP="00687959">
      <w:pPr>
        <w:pStyle w:val="Heading1"/>
      </w:pPr>
      <w:bookmarkStart w:id="1" w:name="_Toc126239219"/>
      <w:r>
        <w:lastRenderedPageBreak/>
        <w:t>Tests</w:t>
      </w:r>
      <w:bookmarkEnd w:id="1"/>
    </w:p>
    <w:p w14:paraId="579BDE57" w14:textId="033E90E3" w:rsidR="00687959" w:rsidRDefault="00687959" w:rsidP="00687959"/>
    <w:p w14:paraId="12491355" w14:textId="3ABEC90C" w:rsidR="009B7AB1" w:rsidRDefault="009B7AB1" w:rsidP="009B7AB1">
      <w:pPr>
        <w:pStyle w:val="Heading2"/>
      </w:pPr>
      <w:bookmarkStart w:id="2" w:name="_Toc126239220"/>
      <w:r>
        <w:t>Test no. 1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7290"/>
      </w:tblGrid>
      <w:tr w:rsidR="00687959" w14:paraId="4C343962" w14:textId="77777777" w:rsidTr="00687959">
        <w:tc>
          <w:tcPr>
            <w:tcW w:w="2088" w:type="dxa"/>
          </w:tcPr>
          <w:p w14:paraId="3C734207" w14:textId="5FC844F7" w:rsidR="00687959" w:rsidRPr="00986CBF" w:rsidRDefault="00687959" w:rsidP="00687959">
            <w:pPr>
              <w:rPr>
                <w:color w:val="000000" w:themeColor="text1"/>
              </w:rPr>
            </w:pPr>
            <w:r w:rsidRPr="00986CBF">
              <w:rPr>
                <w:color w:val="000000" w:themeColor="text1"/>
              </w:rPr>
              <w:t>Test no.</w:t>
            </w:r>
          </w:p>
        </w:tc>
        <w:tc>
          <w:tcPr>
            <w:tcW w:w="7488" w:type="dxa"/>
          </w:tcPr>
          <w:p w14:paraId="2CB8E4F4" w14:textId="210A92C5" w:rsidR="00687959" w:rsidRPr="00986CBF" w:rsidRDefault="00687959" w:rsidP="00687959">
            <w:pPr>
              <w:rPr>
                <w:color w:val="000000" w:themeColor="text1"/>
              </w:rPr>
            </w:pPr>
            <w:r w:rsidRPr="00986CBF">
              <w:rPr>
                <w:color w:val="000000" w:themeColor="text1"/>
              </w:rPr>
              <w:t>1</w:t>
            </w:r>
          </w:p>
        </w:tc>
      </w:tr>
      <w:tr w:rsidR="00687959" w14:paraId="071E3E38" w14:textId="77777777" w:rsidTr="00687959">
        <w:trPr>
          <w:trHeight w:val="530"/>
        </w:trPr>
        <w:tc>
          <w:tcPr>
            <w:tcW w:w="2088" w:type="dxa"/>
          </w:tcPr>
          <w:p w14:paraId="0A8A4F27" w14:textId="4BD180FA" w:rsidR="00687959" w:rsidRDefault="00687959" w:rsidP="00687959">
            <w:r>
              <w:t>Objective</w:t>
            </w:r>
          </w:p>
        </w:tc>
        <w:tc>
          <w:tcPr>
            <w:tcW w:w="7488" w:type="dxa"/>
          </w:tcPr>
          <w:p w14:paraId="770B49E1" w14:textId="3D3E66D0" w:rsidR="00687959" w:rsidRDefault="00687959" w:rsidP="00687959">
            <w:r>
              <w:t xml:space="preserve">To make the </w:t>
            </w:r>
            <w:proofErr w:type="gramStart"/>
            <w:r>
              <w:t>inner-container</w:t>
            </w:r>
            <w:proofErr w:type="gramEnd"/>
            <w:r>
              <w:t xml:space="preserve"> </w:t>
            </w:r>
            <w:r w:rsidR="00986CBF">
              <w:t xml:space="preserve">of home page appear in the </w:t>
            </w:r>
            <w:proofErr w:type="spellStart"/>
            <w:r w:rsidR="00986CBF">
              <w:t>center</w:t>
            </w:r>
            <w:proofErr w:type="spellEnd"/>
            <w:r w:rsidR="00986CBF">
              <w:t xml:space="preserve"> of index.html</w:t>
            </w:r>
          </w:p>
        </w:tc>
      </w:tr>
      <w:tr w:rsidR="00687959" w14:paraId="581507C1" w14:textId="77777777" w:rsidTr="00986CBF">
        <w:trPr>
          <w:trHeight w:val="2033"/>
        </w:trPr>
        <w:tc>
          <w:tcPr>
            <w:tcW w:w="2088" w:type="dxa"/>
          </w:tcPr>
          <w:p w14:paraId="2E459907" w14:textId="6767D8A3" w:rsidR="00687959" w:rsidRDefault="00986CBF" w:rsidP="00687959">
            <w:r>
              <w:t xml:space="preserve">Actions </w:t>
            </w:r>
          </w:p>
        </w:tc>
        <w:tc>
          <w:tcPr>
            <w:tcW w:w="7488" w:type="dxa"/>
          </w:tcPr>
          <w:p w14:paraId="51AABF3A" w14:textId="249F71B4" w:rsidR="00986CBF" w:rsidRDefault="00986CBF" w:rsidP="00687959">
            <w:pPr>
              <w:rPr>
                <w:rFonts w:cs="Arial"/>
              </w:rPr>
            </w:pPr>
            <w:r>
              <w:rPr>
                <w:rFonts w:cs="Arial"/>
              </w:rPr>
              <w:t>→ Create new div above it with class name outer-container</w:t>
            </w:r>
          </w:p>
          <w:p w14:paraId="62652A82" w14:textId="77777777" w:rsidR="00986CBF" w:rsidRDefault="00986CBF" w:rsidP="00687959">
            <w:pPr>
              <w:rPr>
                <w:rFonts w:cs="Arial"/>
              </w:rPr>
            </w:pPr>
            <w:r>
              <w:rPr>
                <w:rFonts w:cs="Arial"/>
              </w:rPr>
              <w:t xml:space="preserve">→ Style the </w:t>
            </w:r>
            <w:proofErr w:type="gramStart"/>
            <w:r>
              <w:rPr>
                <w:rFonts w:cs="Arial"/>
              </w:rPr>
              <w:t>outer-container</w:t>
            </w:r>
            <w:proofErr w:type="gramEnd"/>
            <w:r>
              <w:rPr>
                <w:rFonts w:cs="Arial"/>
              </w:rPr>
              <w:t xml:space="preserve"> with following properties:</w:t>
            </w:r>
          </w:p>
          <w:p w14:paraId="5DF25F20" w14:textId="77777777" w:rsidR="00986CBF" w:rsidRDefault="00986CBF" w:rsidP="00687959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.outer</w:t>
            </w:r>
            <w:proofErr w:type="gramEnd"/>
            <w:r>
              <w:rPr>
                <w:rFonts w:cs="Arial"/>
              </w:rPr>
              <w:t>-container {</w:t>
            </w:r>
          </w:p>
          <w:p w14:paraId="41AF5B2B" w14:textId="6E8B1B36" w:rsidR="00986CBF" w:rsidRDefault="00986CBF" w:rsidP="00687959">
            <w:pPr>
              <w:rPr>
                <w:rFonts w:cs="Arial"/>
              </w:rPr>
            </w:pPr>
            <w:r>
              <w:rPr>
                <w:rFonts w:cs="Arial"/>
              </w:rPr>
              <w:t xml:space="preserve">    display: </w:t>
            </w:r>
            <w:proofErr w:type="gramStart"/>
            <w:r>
              <w:rPr>
                <w:rFonts w:cs="Arial"/>
              </w:rPr>
              <w:t>flex;</w:t>
            </w:r>
            <w:proofErr w:type="gramEnd"/>
          </w:p>
          <w:p w14:paraId="4F16B40D" w14:textId="77777777" w:rsidR="00986CBF" w:rsidRDefault="00986CBF" w:rsidP="00687959">
            <w:pPr>
              <w:rPr>
                <w:rFonts w:cs="Arial"/>
              </w:rPr>
            </w:pPr>
            <w:r>
              <w:rPr>
                <w:rFonts w:cs="Arial"/>
              </w:rPr>
              <w:t xml:space="preserve">    justify-content: </w:t>
            </w:r>
            <w:proofErr w:type="spellStart"/>
            <w:proofErr w:type="gramStart"/>
            <w:r>
              <w:rPr>
                <w:rFonts w:cs="Arial"/>
              </w:rPr>
              <w:t>center</w:t>
            </w:r>
            <w:proofErr w:type="spellEnd"/>
            <w:r>
              <w:rPr>
                <w:rFonts w:cs="Arial"/>
              </w:rPr>
              <w:t>;</w:t>
            </w:r>
            <w:proofErr w:type="gramEnd"/>
          </w:p>
          <w:p w14:paraId="7CF12A19" w14:textId="77777777" w:rsidR="00986CBF" w:rsidRDefault="00986CBF" w:rsidP="00687959">
            <w:pPr>
              <w:rPr>
                <w:rFonts w:cs="Arial"/>
              </w:rPr>
            </w:pPr>
            <w:r>
              <w:rPr>
                <w:rFonts w:cs="Arial"/>
              </w:rPr>
              <w:t>}</w:t>
            </w:r>
          </w:p>
          <w:p w14:paraId="3F0C5B3D" w14:textId="4BF479CA" w:rsidR="00986CBF" w:rsidRPr="00986CBF" w:rsidRDefault="00986CBF" w:rsidP="00687959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687959" w14:paraId="50E08E68" w14:textId="77777777" w:rsidTr="00687959">
        <w:trPr>
          <w:trHeight w:val="530"/>
        </w:trPr>
        <w:tc>
          <w:tcPr>
            <w:tcW w:w="2088" w:type="dxa"/>
          </w:tcPr>
          <w:p w14:paraId="39D753BA" w14:textId="5062DDDE" w:rsidR="00687959" w:rsidRDefault="00986CBF" w:rsidP="00687959">
            <w:r>
              <w:t xml:space="preserve">Expected Result </w:t>
            </w:r>
          </w:p>
        </w:tc>
        <w:tc>
          <w:tcPr>
            <w:tcW w:w="7488" w:type="dxa"/>
          </w:tcPr>
          <w:p w14:paraId="14B3CD88" w14:textId="74CA4C83" w:rsidR="00687959" w:rsidRDefault="00986CBF" w:rsidP="00687959">
            <w:r>
              <w:t xml:space="preserve">The </w:t>
            </w:r>
            <w:proofErr w:type="gramStart"/>
            <w:r>
              <w:t>inner-container</w:t>
            </w:r>
            <w:proofErr w:type="gramEnd"/>
            <w:r>
              <w:t xml:space="preserve"> appear in the </w:t>
            </w:r>
            <w:proofErr w:type="spellStart"/>
            <w:r>
              <w:t>center</w:t>
            </w:r>
            <w:proofErr w:type="spellEnd"/>
            <w:r>
              <w:t xml:space="preserve"> of the homepage.</w:t>
            </w:r>
          </w:p>
        </w:tc>
      </w:tr>
      <w:tr w:rsidR="00687959" w14:paraId="79C4C26E" w14:textId="77777777" w:rsidTr="00687959">
        <w:tc>
          <w:tcPr>
            <w:tcW w:w="2088" w:type="dxa"/>
          </w:tcPr>
          <w:p w14:paraId="51C407DE" w14:textId="3C061B7F" w:rsidR="00687959" w:rsidRDefault="00986CBF" w:rsidP="00687959">
            <w:r>
              <w:t xml:space="preserve">Actual Result </w:t>
            </w:r>
          </w:p>
        </w:tc>
        <w:tc>
          <w:tcPr>
            <w:tcW w:w="7488" w:type="dxa"/>
          </w:tcPr>
          <w:p w14:paraId="686EB28D" w14:textId="7DA52D5D" w:rsidR="00687959" w:rsidRDefault="00986CBF" w:rsidP="00687959">
            <w:r>
              <w:t>The inner-</w:t>
            </w:r>
            <w:proofErr w:type="spellStart"/>
            <w:r>
              <w:t>conatiner</w:t>
            </w:r>
            <w:proofErr w:type="spellEnd"/>
            <w:r>
              <w:t xml:space="preserve"> appeared in the </w:t>
            </w:r>
            <w:proofErr w:type="spellStart"/>
            <w:r>
              <w:t>center</w:t>
            </w:r>
            <w:proofErr w:type="spellEnd"/>
            <w:r>
              <w:t xml:space="preserve"> of the homepage.</w:t>
            </w:r>
          </w:p>
        </w:tc>
      </w:tr>
      <w:tr w:rsidR="00687959" w14:paraId="31098424" w14:textId="77777777" w:rsidTr="00687959">
        <w:tc>
          <w:tcPr>
            <w:tcW w:w="2088" w:type="dxa"/>
          </w:tcPr>
          <w:p w14:paraId="0C63F5CB" w14:textId="6F359276" w:rsidR="00687959" w:rsidRDefault="009B7AB1" w:rsidP="00687959">
            <w:r>
              <w:t xml:space="preserve">Test </w:t>
            </w:r>
          </w:p>
        </w:tc>
        <w:tc>
          <w:tcPr>
            <w:tcW w:w="7488" w:type="dxa"/>
          </w:tcPr>
          <w:p w14:paraId="71D91BB9" w14:textId="06F66BCC" w:rsidR="00687959" w:rsidRDefault="009B7AB1" w:rsidP="00687959">
            <w:r>
              <w:t>The test was successful.</w:t>
            </w:r>
          </w:p>
        </w:tc>
      </w:tr>
    </w:tbl>
    <w:p w14:paraId="4AEBBBA9" w14:textId="369224A9" w:rsidR="00687959" w:rsidRDefault="00687959" w:rsidP="00687959"/>
    <w:p w14:paraId="1F954009" w14:textId="686461BC" w:rsidR="009B7AB1" w:rsidRDefault="009B7AB1" w:rsidP="00687959">
      <w:r>
        <w:t>Screenshots:</w:t>
      </w:r>
    </w:p>
    <w:p w14:paraId="6E06502C" w14:textId="6770F7C0" w:rsidR="009B7AB1" w:rsidRDefault="009B7AB1" w:rsidP="00687959">
      <w:r w:rsidRPr="009B7AB1">
        <w:rPr>
          <w:noProof/>
        </w:rPr>
        <w:drawing>
          <wp:inline distT="0" distB="0" distL="0" distR="0" wp14:anchorId="6C6D30AA" wp14:editId="59603E2D">
            <wp:extent cx="5284470" cy="781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403" cy="7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6FB7" w14:textId="77777777" w:rsidR="009B7AB1" w:rsidRDefault="009B7AB1" w:rsidP="00687959"/>
    <w:p w14:paraId="49770C05" w14:textId="2692F5BE" w:rsidR="009B7AB1" w:rsidRDefault="009B7AB1" w:rsidP="00687959">
      <w:r w:rsidRPr="009B7AB1">
        <w:rPr>
          <w:noProof/>
        </w:rPr>
        <w:drawing>
          <wp:inline distT="0" distB="0" distL="0" distR="0" wp14:anchorId="23D97679" wp14:editId="73DF8AFC">
            <wp:extent cx="3581400" cy="226903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094" cy="22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3AFC" w14:textId="77777777" w:rsidR="009B7AB1" w:rsidRDefault="009B7AB1" w:rsidP="00687959"/>
    <w:p w14:paraId="04966B3C" w14:textId="7ACBD5D0" w:rsidR="009B7AB1" w:rsidRDefault="009B7AB1" w:rsidP="00687959">
      <w:r w:rsidRPr="009B7AB1">
        <w:rPr>
          <w:noProof/>
        </w:rPr>
        <w:lastRenderedPageBreak/>
        <w:drawing>
          <wp:inline distT="0" distB="0" distL="0" distR="0" wp14:anchorId="78D67E60" wp14:editId="3AB8A93C">
            <wp:extent cx="5946412" cy="2686050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969" cy="26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740" w14:textId="672B72B9" w:rsidR="009B7AB1" w:rsidRDefault="009B7AB1" w:rsidP="00687959"/>
    <w:p w14:paraId="08DD0032" w14:textId="215D419A" w:rsidR="009B7AB1" w:rsidRDefault="009B7AB1">
      <w:r>
        <w:br w:type="page"/>
      </w:r>
    </w:p>
    <w:p w14:paraId="11AA76B5" w14:textId="1C2BBED9" w:rsidR="009B7AB1" w:rsidRDefault="009B7AB1" w:rsidP="009B7AB1">
      <w:pPr>
        <w:pStyle w:val="Heading2"/>
      </w:pPr>
      <w:bookmarkStart w:id="3" w:name="_Toc126239221"/>
      <w:r>
        <w:lastRenderedPageBreak/>
        <w:t>Test no. 2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7307"/>
      </w:tblGrid>
      <w:tr w:rsidR="009B7AB1" w14:paraId="1E16C936" w14:textId="77777777" w:rsidTr="0042131E">
        <w:tc>
          <w:tcPr>
            <w:tcW w:w="2088" w:type="dxa"/>
          </w:tcPr>
          <w:p w14:paraId="60C6DC94" w14:textId="77777777" w:rsidR="009B7AB1" w:rsidRPr="00986CBF" w:rsidRDefault="009B7AB1" w:rsidP="0042131E">
            <w:pPr>
              <w:rPr>
                <w:color w:val="000000" w:themeColor="text1"/>
              </w:rPr>
            </w:pPr>
            <w:r w:rsidRPr="00986CBF">
              <w:rPr>
                <w:color w:val="000000" w:themeColor="text1"/>
              </w:rPr>
              <w:t>Test no.</w:t>
            </w:r>
          </w:p>
        </w:tc>
        <w:tc>
          <w:tcPr>
            <w:tcW w:w="7488" w:type="dxa"/>
          </w:tcPr>
          <w:p w14:paraId="48090BCE" w14:textId="4B06EA02" w:rsidR="009B7AB1" w:rsidRPr="00986CBF" w:rsidRDefault="009B7AB1" w:rsidP="004213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9B7AB1" w14:paraId="2F764981" w14:textId="77777777" w:rsidTr="009B7AB1">
        <w:trPr>
          <w:trHeight w:val="458"/>
        </w:trPr>
        <w:tc>
          <w:tcPr>
            <w:tcW w:w="2088" w:type="dxa"/>
          </w:tcPr>
          <w:p w14:paraId="6B31DB41" w14:textId="77777777" w:rsidR="009B7AB1" w:rsidRDefault="009B7AB1" w:rsidP="0042131E">
            <w:r>
              <w:t>Objective</w:t>
            </w:r>
          </w:p>
        </w:tc>
        <w:tc>
          <w:tcPr>
            <w:tcW w:w="7488" w:type="dxa"/>
          </w:tcPr>
          <w:p w14:paraId="72B5471E" w14:textId="35C60B54" w:rsidR="009B7AB1" w:rsidRDefault="009B7AB1" w:rsidP="0042131E">
            <w:r>
              <w:t xml:space="preserve">To make the add-to-cart button increase the value of </w:t>
            </w:r>
            <w:proofErr w:type="gramStart"/>
            <w:r>
              <w:t>cart(</w:t>
            </w:r>
            <w:proofErr w:type="gramEnd"/>
            <w:r>
              <w:t xml:space="preserve">) button in products page. </w:t>
            </w:r>
          </w:p>
        </w:tc>
      </w:tr>
      <w:tr w:rsidR="009B7AB1" w14:paraId="1CFC755E" w14:textId="77777777" w:rsidTr="0042131E">
        <w:trPr>
          <w:trHeight w:val="2033"/>
        </w:trPr>
        <w:tc>
          <w:tcPr>
            <w:tcW w:w="2088" w:type="dxa"/>
          </w:tcPr>
          <w:p w14:paraId="67EE9A39" w14:textId="77777777" w:rsidR="009B7AB1" w:rsidRDefault="009B7AB1" w:rsidP="0042131E">
            <w:r>
              <w:t xml:space="preserve">Actions </w:t>
            </w:r>
          </w:p>
        </w:tc>
        <w:tc>
          <w:tcPr>
            <w:tcW w:w="7488" w:type="dxa"/>
          </w:tcPr>
          <w:p w14:paraId="479F7E08" w14:textId="4C256087" w:rsidR="009B7AB1" w:rsidRDefault="009B7AB1" w:rsidP="0042131E">
            <w:pPr>
              <w:rPr>
                <w:rFonts w:cs="Arial"/>
              </w:rPr>
            </w:pPr>
            <w:r>
              <w:rPr>
                <w:rFonts w:cs="Arial"/>
              </w:rPr>
              <w:t xml:space="preserve">→ create </w:t>
            </w:r>
            <w:proofErr w:type="spellStart"/>
            <w:r>
              <w:rPr>
                <w:rFonts w:cs="Arial"/>
              </w:rPr>
              <w:t>javascript</w:t>
            </w:r>
            <w:proofErr w:type="spellEnd"/>
            <w:r>
              <w:rPr>
                <w:rFonts w:cs="Arial"/>
              </w:rPr>
              <w:t xml:space="preserve"> file for the following action</w:t>
            </w:r>
          </w:p>
          <w:p w14:paraId="5AE5A7B6" w14:textId="77777777" w:rsidR="009B7AB1" w:rsidRDefault="009B7AB1" w:rsidP="009B7AB1">
            <w:pPr>
              <w:rPr>
                <w:rFonts w:cs="Arial"/>
              </w:rPr>
            </w:pPr>
            <w:r>
              <w:rPr>
                <w:rFonts w:cs="Arial"/>
              </w:rPr>
              <w:t>→ assign variable to the class add-to-cart</w:t>
            </w:r>
          </w:p>
          <w:p w14:paraId="10860352" w14:textId="1096F31F" w:rsidR="009B7AB1" w:rsidRDefault="009B7AB1" w:rsidP="009B7AB1">
            <w:pPr>
              <w:rPr>
                <w:rFonts w:cs="Arial"/>
              </w:rPr>
            </w:pPr>
            <w:r>
              <w:rPr>
                <w:rFonts w:cs="Arial"/>
              </w:rPr>
              <w:t xml:space="preserve">→ </w:t>
            </w:r>
            <w:r w:rsidR="007B1112">
              <w:rPr>
                <w:rFonts w:cs="Arial"/>
              </w:rPr>
              <w:t xml:space="preserve">create a loop to use </w:t>
            </w:r>
            <w:proofErr w:type="spellStart"/>
            <w:r w:rsidR="007B1112">
              <w:rPr>
                <w:rFonts w:cs="Arial"/>
              </w:rPr>
              <w:t>addeventlistener</w:t>
            </w:r>
            <w:proofErr w:type="spellEnd"/>
            <w:r w:rsidR="007B1112">
              <w:rPr>
                <w:rFonts w:cs="Arial"/>
              </w:rPr>
              <w:t xml:space="preserve"> for all add-to-cart buttons </w:t>
            </w:r>
          </w:p>
          <w:p w14:paraId="6F3B7444" w14:textId="4E219100" w:rsidR="007B1112" w:rsidRPr="007B1112" w:rsidRDefault="007B1112" w:rsidP="007B1112">
            <w:pPr>
              <w:rPr>
                <w:rFonts w:cs="Arial"/>
              </w:rPr>
            </w:pPr>
            <w:r w:rsidRPr="007B1112">
              <w:rPr>
                <w:rFonts w:cs="Arial"/>
              </w:rPr>
              <w:t xml:space="preserve">for (let </w:t>
            </w:r>
            <w:proofErr w:type="spellStart"/>
            <w:r w:rsidRPr="007B1112">
              <w:rPr>
                <w:rFonts w:cs="Arial"/>
              </w:rPr>
              <w:t>i</w:t>
            </w:r>
            <w:proofErr w:type="spellEnd"/>
            <w:r w:rsidRPr="007B1112">
              <w:rPr>
                <w:rFonts w:cs="Arial"/>
              </w:rPr>
              <w:t xml:space="preserve"> = 0; </w:t>
            </w:r>
            <w:proofErr w:type="spellStart"/>
            <w:r w:rsidRPr="007B1112">
              <w:rPr>
                <w:rFonts w:cs="Arial"/>
              </w:rPr>
              <w:t>i</w:t>
            </w:r>
            <w:proofErr w:type="spellEnd"/>
            <w:r w:rsidRPr="007B1112">
              <w:rPr>
                <w:rFonts w:cs="Arial"/>
              </w:rPr>
              <w:t xml:space="preserve"> &lt; </w:t>
            </w:r>
            <w:proofErr w:type="spellStart"/>
            <w:r w:rsidRPr="007B1112">
              <w:rPr>
                <w:rFonts w:cs="Arial"/>
              </w:rPr>
              <w:t>addCart.length</w:t>
            </w:r>
            <w:proofErr w:type="spellEnd"/>
            <w:r w:rsidRPr="007B1112">
              <w:rPr>
                <w:rFonts w:cs="Arial"/>
              </w:rPr>
              <w:t xml:space="preserve">; </w:t>
            </w:r>
            <w:proofErr w:type="spellStart"/>
            <w:r w:rsidRPr="007B1112">
              <w:rPr>
                <w:rFonts w:cs="Arial"/>
              </w:rPr>
              <w:t>i</w:t>
            </w:r>
            <w:proofErr w:type="spellEnd"/>
            <w:r w:rsidRPr="007B1112">
              <w:rPr>
                <w:rFonts w:cs="Arial"/>
              </w:rPr>
              <w:t>++) {</w:t>
            </w:r>
          </w:p>
          <w:p w14:paraId="56E84C70" w14:textId="77777777" w:rsidR="007B1112" w:rsidRPr="007B1112" w:rsidRDefault="007B1112" w:rsidP="007B1112">
            <w:pPr>
              <w:rPr>
                <w:rFonts w:cs="Arial"/>
              </w:rPr>
            </w:pPr>
            <w:r w:rsidRPr="007B1112">
              <w:rPr>
                <w:rFonts w:cs="Arial"/>
              </w:rPr>
              <w:t xml:space="preserve">  </w:t>
            </w:r>
            <w:proofErr w:type="spellStart"/>
            <w:r w:rsidRPr="007B1112">
              <w:rPr>
                <w:rFonts w:cs="Arial"/>
              </w:rPr>
              <w:t>addCart</w:t>
            </w:r>
            <w:proofErr w:type="spellEnd"/>
            <w:r w:rsidRPr="007B1112">
              <w:rPr>
                <w:rFonts w:cs="Arial"/>
              </w:rPr>
              <w:t>[</w:t>
            </w:r>
            <w:proofErr w:type="spellStart"/>
            <w:r w:rsidRPr="007B1112">
              <w:rPr>
                <w:rFonts w:cs="Arial"/>
              </w:rPr>
              <w:t>i</w:t>
            </w:r>
            <w:proofErr w:type="spellEnd"/>
            <w:proofErr w:type="gramStart"/>
            <w:r w:rsidRPr="007B1112">
              <w:rPr>
                <w:rFonts w:cs="Arial"/>
              </w:rPr>
              <w:t>].</w:t>
            </w:r>
            <w:proofErr w:type="spellStart"/>
            <w:r w:rsidRPr="007B1112">
              <w:rPr>
                <w:rFonts w:cs="Arial"/>
              </w:rPr>
              <w:t>addEventListener</w:t>
            </w:r>
            <w:proofErr w:type="spellEnd"/>
            <w:proofErr w:type="gramEnd"/>
            <w:r w:rsidRPr="007B1112">
              <w:rPr>
                <w:rFonts w:cs="Arial"/>
              </w:rPr>
              <w:t xml:space="preserve">("click", </w:t>
            </w:r>
            <w:proofErr w:type="spellStart"/>
            <w:r w:rsidRPr="007B1112">
              <w:rPr>
                <w:rFonts w:cs="Arial"/>
              </w:rPr>
              <w:t>updateCart</w:t>
            </w:r>
            <w:proofErr w:type="spellEnd"/>
            <w:r w:rsidRPr="007B1112">
              <w:rPr>
                <w:rFonts w:cs="Arial"/>
              </w:rPr>
              <w:t>);</w:t>
            </w:r>
          </w:p>
          <w:p w14:paraId="4BA97248" w14:textId="77777777" w:rsidR="007B1112" w:rsidRDefault="007B1112" w:rsidP="007B1112">
            <w:pPr>
              <w:rPr>
                <w:rFonts w:cs="Arial"/>
              </w:rPr>
            </w:pPr>
            <w:r w:rsidRPr="007B1112">
              <w:rPr>
                <w:rFonts w:cs="Arial"/>
              </w:rPr>
              <w:t>}</w:t>
            </w:r>
          </w:p>
          <w:p w14:paraId="4CCA2A40" w14:textId="77777777" w:rsidR="007B1112" w:rsidRDefault="007B1112" w:rsidP="007B1112">
            <w:pPr>
              <w:rPr>
                <w:rFonts w:cs="Arial"/>
              </w:rPr>
            </w:pPr>
            <w:r>
              <w:rPr>
                <w:rFonts w:cs="Arial"/>
              </w:rPr>
              <w:t xml:space="preserve">→ then create a function </w:t>
            </w:r>
            <w:proofErr w:type="spellStart"/>
            <w:r>
              <w:rPr>
                <w:rFonts w:cs="Arial"/>
              </w:rPr>
              <w:t>updateCart</w:t>
            </w:r>
            <w:proofErr w:type="spellEnd"/>
            <w:r>
              <w:rPr>
                <w:rFonts w:cs="Arial"/>
              </w:rPr>
              <w:t xml:space="preserve"> </w:t>
            </w:r>
          </w:p>
          <w:p w14:paraId="6AC7CE24" w14:textId="77777777" w:rsidR="007B1112" w:rsidRPr="007B1112" w:rsidRDefault="007B1112" w:rsidP="007B1112">
            <w:pPr>
              <w:rPr>
                <w:rFonts w:cs="Arial"/>
              </w:rPr>
            </w:pPr>
            <w:r w:rsidRPr="007B1112">
              <w:rPr>
                <w:rFonts w:cs="Arial"/>
              </w:rPr>
              <w:t xml:space="preserve">function </w:t>
            </w:r>
            <w:proofErr w:type="spellStart"/>
            <w:proofErr w:type="gramStart"/>
            <w:r w:rsidRPr="007B1112">
              <w:rPr>
                <w:rFonts w:cs="Arial"/>
              </w:rPr>
              <w:t>updateCart</w:t>
            </w:r>
            <w:proofErr w:type="spellEnd"/>
            <w:r w:rsidRPr="007B1112">
              <w:rPr>
                <w:rFonts w:cs="Arial"/>
              </w:rPr>
              <w:t>(</w:t>
            </w:r>
            <w:proofErr w:type="gramEnd"/>
            <w:r w:rsidRPr="007B1112">
              <w:rPr>
                <w:rFonts w:cs="Arial"/>
              </w:rPr>
              <w:t>) {</w:t>
            </w:r>
          </w:p>
          <w:p w14:paraId="0E3C1898" w14:textId="77777777" w:rsidR="007B1112" w:rsidRPr="007B1112" w:rsidRDefault="007B1112" w:rsidP="007B1112">
            <w:pPr>
              <w:rPr>
                <w:rFonts w:cs="Arial"/>
              </w:rPr>
            </w:pPr>
            <w:r w:rsidRPr="007B1112">
              <w:rPr>
                <w:rFonts w:cs="Arial"/>
              </w:rPr>
              <w:t xml:space="preserve">  </w:t>
            </w:r>
            <w:proofErr w:type="spellStart"/>
            <w:r w:rsidRPr="007B1112">
              <w:rPr>
                <w:rFonts w:cs="Arial"/>
              </w:rPr>
              <w:t>cartValue</w:t>
            </w:r>
            <w:proofErr w:type="spellEnd"/>
            <w:r w:rsidRPr="007B1112">
              <w:rPr>
                <w:rFonts w:cs="Arial"/>
              </w:rPr>
              <w:t>+</w:t>
            </w:r>
            <w:proofErr w:type="gramStart"/>
            <w:r w:rsidRPr="007B1112">
              <w:rPr>
                <w:rFonts w:cs="Arial"/>
              </w:rPr>
              <w:t>+;</w:t>
            </w:r>
            <w:proofErr w:type="gramEnd"/>
          </w:p>
          <w:p w14:paraId="328826B5" w14:textId="77777777" w:rsidR="007B1112" w:rsidRPr="007B1112" w:rsidRDefault="007B1112" w:rsidP="007B1112">
            <w:pPr>
              <w:rPr>
                <w:rFonts w:cs="Arial"/>
              </w:rPr>
            </w:pPr>
            <w:r w:rsidRPr="007B1112">
              <w:rPr>
                <w:rFonts w:cs="Arial"/>
              </w:rPr>
              <w:t xml:space="preserve">  </w:t>
            </w:r>
            <w:proofErr w:type="spellStart"/>
            <w:proofErr w:type="gramStart"/>
            <w:r w:rsidRPr="007B1112">
              <w:rPr>
                <w:rFonts w:cs="Arial"/>
              </w:rPr>
              <w:t>cart.innerHTML</w:t>
            </w:r>
            <w:proofErr w:type="spellEnd"/>
            <w:proofErr w:type="gramEnd"/>
            <w:r w:rsidRPr="007B1112">
              <w:rPr>
                <w:rFonts w:cs="Arial"/>
              </w:rPr>
              <w:t xml:space="preserve"> = </w:t>
            </w:r>
            <w:proofErr w:type="spellStart"/>
            <w:r w:rsidRPr="007B1112">
              <w:rPr>
                <w:rFonts w:cs="Arial"/>
              </w:rPr>
              <w:t>cartValue</w:t>
            </w:r>
            <w:proofErr w:type="spellEnd"/>
            <w:r w:rsidRPr="007B1112">
              <w:rPr>
                <w:rFonts w:cs="Arial"/>
              </w:rPr>
              <w:t>;</w:t>
            </w:r>
          </w:p>
          <w:p w14:paraId="2C41BD08" w14:textId="77777777" w:rsidR="007B1112" w:rsidRPr="007B1112" w:rsidRDefault="007B1112" w:rsidP="007B1112">
            <w:pPr>
              <w:rPr>
                <w:rFonts w:cs="Arial"/>
              </w:rPr>
            </w:pPr>
            <w:r w:rsidRPr="007B1112">
              <w:rPr>
                <w:rFonts w:cs="Arial"/>
              </w:rPr>
              <w:t xml:space="preserve">  return </w:t>
            </w:r>
            <w:proofErr w:type="spellStart"/>
            <w:proofErr w:type="gramStart"/>
            <w:r w:rsidRPr="007B1112">
              <w:rPr>
                <w:rFonts w:cs="Arial"/>
              </w:rPr>
              <w:t>cartValue</w:t>
            </w:r>
            <w:proofErr w:type="spellEnd"/>
            <w:r w:rsidRPr="007B1112">
              <w:rPr>
                <w:rFonts w:cs="Arial"/>
              </w:rPr>
              <w:t>;</w:t>
            </w:r>
            <w:proofErr w:type="gramEnd"/>
          </w:p>
          <w:p w14:paraId="68A4B4FA" w14:textId="77777777" w:rsidR="007B1112" w:rsidRDefault="007B1112" w:rsidP="007B1112">
            <w:pPr>
              <w:rPr>
                <w:rFonts w:cs="Arial"/>
              </w:rPr>
            </w:pPr>
            <w:r w:rsidRPr="007B1112">
              <w:rPr>
                <w:rFonts w:cs="Arial"/>
              </w:rPr>
              <w:t>}</w:t>
            </w:r>
          </w:p>
          <w:p w14:paraId="0727CD52" w14:textId="4B7528A2" w:rsidR="007B1112" w:rsidRPr="00986CBF" w:rsidRDefault="007B1112" w:rsidP="007B1112">
            <w:pPr>
              <w:rPr>
                <w:rFonts w:cs="Arial"/>
              </w:rPr>
            </w:pPr>
          </w:p>
        </w:tc>
      </w:tr>
      <w:tr w:rsidR="009B7AB1" w14:paraId="25F8E87F" w14:textId="77777777" w:rsidTr="0042131E">
        <w:trPr>
          <w:trHeight w:val="530"/>
        </w:trPr>
        <w:tc>
          <w:tcPr>
            <w:tcW w:w="2088" w:type="dxa"/>
          </w:tcPr>
          <w:p w14:paraId="1C2F61EE" w14:textId="77777777" w:rsidR="009B7AB1" w:rsidRDefault="009B7AB1" w:rsidP="0042131E">
            <w:r>
              <w:t xml:space="preserve">Expected Result </w:t>
            </w:r>
          </w:p>
        </w:tc>
        <w:tc>
          <w:tcPr>
            <w:tcW w:w="7488" w:type="dxa"/>
          </w:tcPr>
          <w:p w14:paraId="60CCA593" w14:textId="18E4D41A" w:rsidR="009B7AB1" w:rsidRDefault="007B1112" w:rsidP="0042131E">
            <w:r>
              <w:t>When the add-to-button is clicked the value of the cart will be increased.</w:t>
            </w:r>
          </w:p>
        </w:tc>
      </w:tr>
      <w:tr w:rsidR="009B7AB1" w14:paraId="7CECD308" w14:textId="77777777" w:rsidTr="0042131E">
        <w:tc>
          <w:tcPr>
            <w:tcW w:w="2088" w:type="dxa"/>
          </w:tcPr>
          <w:p w14:paraId="58FC1FC9" w14:textId="77777777" w:rsidR="009B7AB1" w:rsidRDefault="009B7AB1" w:rsidP="0042131E">
            <w:r>
              <w:t xml:space="preserve">Actual Result </w:t>
            </w:r>
          </w:p>
        </w:tc>
        <w:tc>
          <w:tcPr>
            <w:tcW w:w="7488" w:type="dxa"/>
          </w:tcPr>
          <w:p w14:paraId="5B5C3F14" w14:textId="3EDB6762" w:rsidR="009B7AB1" w:rsidRDefault="007B1112" w:rsidP="0042131E">
            <w:r>
              <w:t>The cart was updated when the add-to-cart button was clicked.</w:t>
            </w:r>
          </w:p>
        </w:tc>
      </w:tr>
      <w:tr w:rsidR="009B7AB1" w14:paraId="793ADE2C" w14:textId="77777777" w:rsidTr="0042131E">
        <w:tc>
          <w:tcPr>
            <w:tcW w:w="2088" w:type="dxa"/>
          </w:tcPr>
          <w:p w14:paraId="2468C1E9" w14:textId="77777777" w:rsidR="009B7AB1" w:rsidRDefault="009B7AB1" w:rsidP="0042131E">
            <w:r>
              <w:t xml:space="preserve">Test </w:t>
            </w:r>
          </w:p>
        </w:tc>
        <w:tc>
          <w:tcPr>
            <w:tcW w:w="7488" w:type="dxa"/>
          </w:tcPr>
          <w:p w14:paraId="61E3BF9D" w14:textId="77777777" w:rsidR="009B7AB1" w:rsidRDefault="009B7AB1" w:rsidP="0042131E">
            <w:r>
              <w:t>The test was successful.</w:t>
            </w:r>
          </w:p>
        </w:tc>
      </w:tr>
    </w:tbl>
    <w:p w14:paraId="55455B27" w14:textId="0219EB74" w:rsidR="009B7AB1" w:rsidRDefault="009B7AB1" w:rsidP="009B7AB1"/>
    <w:p w14:paraId="376A743E" w14:textId="4B635E6C" w:rsidR="007B1112" w:rsidRDefault="007B1112" w:rsidP="009B7AB1">
      <w:r>
        <w:t>Screenshot:</w:t>
      </w:r>
    </w:p>
    <w:p w14:paraId="3E2A32D2" w14:textId="4FBDCC86" w:rsidR="007B1112" w:rsidRDefault="007B1112" w:rsidP="009B7AB1">
      <w:r w:rsidRPr="007B1112">
        <w:rPr>
          <w:noProof/>
        </w:rPr>
        <w:drawing>
          <wp:inline distT="0" distB="0" distL="0" distR="0" wp14:anchorId="1FBE48E1" wp14:editId="526A369B">
            <wp:extent cx="5943600" cy="348488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FFF4" w14:textId="6458DDD6" w:rsidR="007B1112" w:rsidRDefault="007B1112" w:rsidP="009B7AB1">
      <w:r w:rsidRPr="007B1112">
        <w:rPr>
          <w:noProof/>
        </w:rPr>
        <w:lastRenderedPageBreak/>
        <w:drawing>
          <wp:inline distT="0" distB="0" distL="0" distR="0" wp14:anchorId="78B5D095" wp14:editId="720FD485">
            <wp:extent cx="4525006" cy="2810267"/>
            <wp:effectExtent l="0" t="0" r="9525" b="9525"/>
            <wp:docPr id="10" name="Picture 10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4DC2" w14:textId="06FBAD1D" w:rsidR="007B1112" w:rsidRDefault="007B1112" w:rsidP="009B7AB1">
      <w:r w:rsidRPr="007B1112">
        <w:rPr>
          <w:noProof/>
        </w:rPr>
        <w:drawing>
          <wp:inline distT="0" distB="0" distL="0" distR="0" wp14:anchorId="593ABB03" wp14:editId="3D25382F">
            <wp:extent cx="2286319" cy="1305107"/>
            <wp:effectExtent l="0" t="0" r="0" b="9525"/>
            <wp:docPr id="12" name="Picture 1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ED8F" w14:textId="77777777" w:rsidR="007B1112" w:rsidRDefault="007B1112">
      <w:r>
        <w:br w:type="page"/>
      </w:r>
    </w:p>
    <w:p w14:paraId="5C7D631F" w14:textId="103AC707" w:rsidR="007B1112" w:rsidRDefault="007B1112" w:rsidP="007B1112">
      <w:pPr>
        <w:pStyle w:val="Heading2"/>
      </w:pPr>
      <w:r>
        <w:lastRenderedPageBreak/>
        <w:t>Test no.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7290"/>
      </w:tblGrid>
      <w:tr w:rsidR="007B1112" w14:paraId="3B2568AF" w14:textId="77777777" w:rsidTr="0042131E">
        <w:tc>
          <w:tcPr>
            <w:tcW w:w="2088" w:type="dxa"/>
          </w:tcPr>
          <w:p w14:paraId="47284819" w14:textId="77777777" w:rsidR="007B1112" w:rsidRPr="00986CBF" w:rsidRDefault="007B1112" w:rsidP="0042131E">
            <w:pPr>
              <w:rPr>
                <w:color w:val="000000" w:themeColor="text1"/>
              </w:rPr>
            </w:pPr>
            <w:r w:rsidRPr="00986CBF">
              <w:rPr>
                <w:color w:val="000000" w:themeColor="text1"/>
              </w:rPr>
              <w:t>Test no.</w:t>
            </w:r>
          </w:p>
        </w:tc>
        <w:tc>
          <w:tcPr>
            <w:tcW w:w="7488" w:type="dxa"/>
          </w:tcPr>
          <w:p w14:paraId="6F62C4D1" w14:textId="1B08B78E" w:rsidR="007B1112" w:rsidRPr="00986CBF" w:rsidRDefault="007B1112" w:rsidP="004213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7B1112" w14:paraId="344B5657" w14:textId="77777777" w:rsidTr="0042131E">
        <w:trPr>
          <w:trHeight w:val="458"/>
        </w:trPr>
        <w:tc>
          <w:tcPr>
            <w:tcW w:w="2088" w:type="dxa"/>
          </w:tcPr>
          <w:p w14:paraId="252DC4A3" w14:textId="77777777" w:rsidR="007B1112" w:rsidRDefault="007B1112" w:rsidP="0042131E">
            <w:r>
              <w:t>Objective</w:t>
            </w:r>
          </w:p>
        </w:tc>
        <w:tc>
          <w:tcPr>
            <w:tcW w:w="7488" w:type="dxa"/>
          </w:tcPr>
          <w:p w14:paraId="67DD6A7E" w14:textId="6CEE5F1C" w:rsidR="007B1112" w:rsidRDefault="007B1112" w:rsidP="0042131E">
            <w:r>
              <w:t>Make the photos of research page appear circular.</w:t>
            </w:r>
          </w:p>
        </w:tc>
      </w:tr>
      <w:tr w:rsidR="007B1112" w14:paraId="29B93454" w14:textId="77777777" w:rsidTr="0042131E">
        <w:trPr>
          <w:trHeight w:val="2033"/>
        </w:trPr>
        <w:tc>
          <w:tcPr>
            <w:tcW w:w="2088" w:type="dxa"/>
          </w:tcPr>
          <w:p w14:paraId="493C1707" w14:textId="77777777" w:rsidR="007B1112" w:rsidRDefault="007B1112" w:rsidP="0042131E">
            <w:r>
              <w:t xml:space="preserve">Actions </w:t>
            </w:r>
          </w:p>
        </w:tc>
        <w:tc>
          <w:tcPr>
            <w:tcW w:w="7488" w:type="dxa"/>
          </w:tcPr>
          <w:p w14:paraId="214C5610" w14:textId="7AF1BD51" w:rsidR="007B1112" w:rsidRDefault="007B1112" w:rsidP="0042131E">
            <w:pPr>
              <w:rPr>
                <w:rFonts w:cs="Arial"/>
              </w:rPr>
            </w:pPr>
            <w:r>
              <w:rPr>
                <w:rFonts w:cs="Arial"/>
              </w:rPr>
              <w:t xml:space="preserve">→ navigate to the </w:t>
            </w:r>
            <w:proofErr w:type="spellStart"/>
            <w:r w:rsidR="005D2661">
              <w:rPr>
                <w:rFonts w:cs="Arial"/>
              </w:rPr>
              <w:t>css</w:t>
            </w:r>
            <w:proofErr w:type="spellEnd"/>
            <w:r w:rsidR="005D2661">
              <w:rPr>
                <w:rFonts w:cs="Arial"/>
              </w:rPr>
              <w:t xml:space="preserve"> file of </w:t>
            </w:r>
            <w:proofErr w:type="spellStart"/>
            <w:r w:rsidR="005D2661">
              <w:rPr>
                <w:rFonts w:cs="Arial"/>
              </w:rPr>
              <w:t>aboutus</w:t>
            </w:r>
            <w:proofErr w:type="spellEnd"/>
            <w:r w:rsidR="005D2661">
              <w:rPr>
                <w:rFonts w:cs="Arial"/>
              </w:rPr>
              <w:t xml:space="preserve"> page </w:t>
            </w:r>
          </w:p>
          <w:p w14:paraId="088E7A95" w14:textId="5FADAFDD" w:rsidR="007B1112" w:rsidRDefault="007B1112" w:rsidP="0042131E">
            <w:pPr>
              <w:rPr>
                <w:rFonts w:cs="Arial"/>
              </w:rPr>
            </w:pPr>
            <w:r>
              <w:rPr>
                <w:rFonts w:cs="Arial"/>
              </w:rPr>
              <w:t xml:space="preserve">→ </w:t>
            </w:r>
            <w:r w:rsidR="005D2661">
              <w:rPr>
                <w:rFonts w:cs="Arial"/>
              </w:rPr>
              <w:t xml:space="preserve">create a new </w:t>
            </w:r>
            <w:proofErr w:type="spellStart"/>
            <w:r w:rsidR="005D2661">
              <w:rPr>
                <w:rFonts w:cs="Arial"/>
              </w:rPr>
              <w:t>css</w:t>
            </w:r>
            <w:proofErr w:type="spellEnd"/>
            <w:r w:rsidR="005D2661">
              <w:rPr>
                <w:rFonts w:cs="Arial"/>
              </w:rPr>
              <w:t xml:space="preserve"> rule for </w:t>
            </w:r>
            <w:proofErr w:type="spellStart"/>
            <w:r w:rsidR="005D2661">
              <w:rPr>
                <w:rFonts w:cs="Arial"/>
              </w:rPr>
              <w:t>img</w:t>
            </w:r>
            <w:proofErr w:type="spellEnd"/>
            <w:r w:rsidR="005D2661">
              <w:rPr>
                <w:rFonts w:cs="Arial"/>
              </w:rPr>
              <w:t xml:space="preserve"> element of person-</w:t>
            </w:r>
            <w:proofErr w:type="spellStart"/>
            <w:r w:rsidR="005D2661">
              <w:rPr>
                <w:rFonts w:cs="Arial"/>
              </w:rPr>
              <w:t>center</w:t>
            </w:r>
            <w:proofErr w:type="spellEnd"/>
            <w:r w:rsidR="005D2661">
              <w:rPr>
                <w:rFonts w:cs="Arial"/>
              </w:rPr>
              <w:t xml:space="preserve"> div</w:t>
            </w:r>
          </w:p>
          <w:p w14:paraId="11D496E9" w14:textId="2D47F9B4" w:rsidR="007B1112" w:rsidRDefault="007B1112" w:rsidP="005D2661">
            <w:pPr>
              <w:rPr>
                <w:rFonts w:cs="Arial"/>
              </w:rPr>
            </w:pPr>
            <w:r>
              <w:rPr>
                <w:rFonts w:cs="Arial"/>
              </w:rPr>
              <w:t xml:space="preserve">→ </w:t>
            </w:r>
            <w:r w:rsidR="005D2661">
              <w:rPr>
                <w:rFonts w:cs="Arial"/>
              </w:rPr>
              <w:t>then insert following rules</w:t>
            </w:r>
          </w:p>
          <w:p w14:paraId="55467359" w14:textId="77777777" w:rsidR="005D2661" w:rsidRPr="005D2661" w:rsidRDefault="005D2661" w:rsidP="005D2661">
            <w:pPr>
              <w:rPr>
                <w:rFonts w:cs="Arial"/>
              </w:rPr>
            </w:pPr>
            <w:proofErr w:type="gramStart"/>
            <w:r w:rsidRPr="005D2661">
              <w:rPr>
                <w:rFonts w:cs="Arial"/>
              </w:rPr>
              <w:t>.person</w:t>
            </w:r>
            <w:proofErr w:type="gramEnd"/>
            <w:r w:rsidRPr="005D2661">
              <w:rPr>
                <w:rFonts w:cs="Arial"/>
              </w:rPr>
              <w:t>-</w:t>
            </w:r>
            <w:proofErr w:type="spellStart"/>
            <w:r w:rsidRPr="005D2661">
              <w:rPr>
                <w:rFonts w:cs="Arial"/>
              </w:rPr>
              <w:t>center</w:t>
            </w:r>
            <w:proofErr w:type="spellEnd"/>
            <w:r w:rsidRPr="005D2661">
              <w:rPr>
                <w:rFonts w:cs="Arial"/>
              </w:rPr>
              <w:t xml:space="preserve"> </w:t>
            </w:r>
            <w:proofErr w:type="spellStart"/>
            <w:r w:rsidRPr="005D2661">
              <w:rPr>
                <w:rFonts w:cs="Arial"/>
              </w:rPr>
              <w:t>img</w:t>
            </w:r>
            <w:proofErr w:type="spellEnd"/>
            <w:r w:rsidRPr="005D2661">
              <w:rPr>
                <w:rFonts w:cs="Arial"/>
              </w:rPr>
              <w:t xml:space="preserve"> {</w:t>
            </w:r>
          </w:p>
          <w:p w14:paraId="46003C74" w14:textId="6643C2D9" w:rsidR="005D2661" w:rsidRPr="005D2661" w:rsidRDefault="005D2661" w:rsidP="005D2661">
            <w:pPr>
              <w:rPr>
                <w:rFonts w:cs="Arial"/>
              </w:rPr>
            </w:pPr>
            <w:r w:rsidRPr="005D2661">
              <w:rPr>
                <w:rFonts w:cs="Arial"/>
              </w:rPr>
              <w:t xml:space="preserve">   border-radius: </w:t>
            </w:r>
            <w:proofErr w:type="gramStart"/>
            <w:r w:rsidRPr="005D2661">
              <w:rPr>
                <w:rFonts w:cs="Arial"/>
              </w:rPr>
              <w:t>50%;</w:t>
            </w:r>
            <w:proofErr w:type="gramEnd"/>
          </w:p>
          <w:p w14:paraId="3D433B1E" w14:textId="121C1B64" w:rsidR="005D2661" w:rsidRDefault="005D2661" w:rsidP="005D2661">
            <w:pPr>
              <w:rPr>
                <w:rFonts w:cs="Arial"/>
              </w:rPr>
            </w:pPr>
            <w:r w:rsidRPr="005D2661">
              <w:rPr>
                <w:rFonts w:cs="Arial"/>
              </w:rPr>
              <w:t>}</w:t>
            </w:r>
          </w:p>
          <w:p w14:paraId="7379FBAE" w14:textId="77777777" w:rsidR="007B1112" w:rsidRPr="00986CBF" w:rsidRDefault="007B1112" w:rsidP="005D2661">
            <w:pPr>
              <w:rPr>
                <w:rFonts w:cs="Arial"/>
              </w:rPr>
            </w:pPr>
          </w:p>
        </w:tc>
      </w:tr>
      <w:tr w:rsidR="007B1112" w14:paraId="1A47DB72" w14:textId="77777777" w:rsidTr="005D2661">
        <w:trPr>
          <w:trHeight w:val="377"/>
        </w:trPr>
        <w:tc>
          <w:tcPr>
            <w:tcW w:w="2088" w:type="dxa"/>
          </w:tcPr>
          <w:p w14:paraId="41194691" w14:textId="77777777" w:rsidR="007B1112" w:rsidRDefault="007B1112" w:rsidP="0042131E">
            <w:r>
              <w:t xml:space="preserve">Expected Result </w:t>
            </w:r>
          </w:p>
        </w:tc>
        <w:tc>
          <w:tcPr>
            <w:tcW w:w="7488" w:type="dxa"/>
          </w:tcPr>
          <w:p w14:paraId="01B51088" w14:textId="0A4D2188" w:rsidR="007B1112" w:rsidRDefault="005D2661" w:rsidP="0042131E">
            <w:r>
              <w:t xml:space="preserve">The pictures of each person have circular border. </w:t>
            </w:r>
          </w:p>
        </w:tc>
      </w:tr>
      <w:tr w:rsidR="007B1112" w14:paraId="268E42C4" w14:textId="77777777" w:rsidTr="005D2661">
        <w:trPr>
          <w:trHeight w:val="341"/>
        </w:trPr>
        <w:tc>
          <w:tcPr>
            <w:tcW w:w="2088" w:type="dxa"/>
          </w:tcPr>
          <w:p w14:paraId="51BA5412" w14:textId="77777777" w:rsidR="007B1112" w:rsidRDefault="007B1112" w:rsidP="0042131E">
            <w:r>
              <w:t xml:space="preserve">Actual Result </w:t>
            </w:r>
          </w:p>
        </w:tc>
        <w:tc>
          <w:tcPr>
            <w:tcW w:w="7488" w:type="dxa"/>
          </w:tcPr>
          <w:p w14:paraId="74381519" w14:textId="1404265A" w:rsidR="007B1112" w:rsidRDefault="005D2661" w:rsidP="0042131E">
            <w:r>
              <w:t xml:space="preserve">Each person’s picture had a circular border around it. </w:t>
            </w:r>
          </w:p>
        </w:tc>
      </w:tr>
      <w:tr w:rsidR="007B1112" w14:paraId="752C1F06" w14:textId="77777777" w:rsidTr="005D2661">
        <w:trPr>
          <w:trHeight w:val="359"/>
        </w:trPr>
        <w:tc>
          <w:tcPr>
            <w:tcW w:w="2088" w:type="dxa"/>
          </w:tcPr>
          <w:p w14:paraId="3AA41539" w14:textId="77777777" w:rsidR="007B1112" w:rsidRDefault="007B1112" w:rsidP="0042131E">
            <w:r>
              <w:t xml:space="preserve">Test </w:t>
            </w:r>
          </w:p>
        </w:tc>
        <w:tc>
          <w:tcPr>
            <w:tcW w:w="7488" w:type="dxa"/>
          </w:tcPr>
          <w:p w14:paraId="43CEF224" w14:textId="77777777" w:rsidR="007B1112" w:rsidRDefault="007B1112" w:rsidP="0042131E">
            <w:r>
              <w:t>The test was successful.</w:t>
            </w:r>
          </w:p>
        </w:tc>
      </w:tr>
    </w:tbl>
    <w:p w14:paraId="39F20879" w14:textId="209F95D2" w:rsidR="007B1112" w:rsidRDefault="007B1112" w:rsidP="007B1112"/>
    <w:p w14:paraId="25435E86" w14:textId="3AF8DD37" w:rsidR="005D2661" w:rsidRDefault="005D2661" w:rsidP="007B1112">
      <w:r>
        <w:t xml:space="preserve">Screenshots: </w:t>
      </w:r>
    </w:p>
    <w:p w14:paraId="30B7FEBA" w14:textId="2819E350" w:rsidR="005D2661" w:rsidRDefault="005D2661" w:rsidP="007B1112">
      <w:r w:rsidRPr="005D2661">
        <w:rPr>
          <w:noProof/>
        </w:rPr>
        <w:drawing>
          <wp:inline distT="0" distB="0" distL="0" distR="0" wp14:anchorId="5C97A1D5" wp14:editId="40285001">
            <wp:extent cx="2753109" cy="1514686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B250" w14:textId="013857FF" w:rsidR="005D2661" w:rsidRDefault="005D2661" w:rsidP="007B1112">
      <w:r w:rsidRPr="005D2661">
        <w:rPr>
          <w:noProof/>
        </w:rPr>
        <w:drawing>
          <wp:inline distT="0" distB="0" distL="0" distR="0" wp14:anchorId="5F54F35A" wp14:editId="59686496">
            <wp:extent cx="4128807" cy="2113808"/>
            <wp:effectExtent l="0" t="0" r="5080" b="127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1319" cy="21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8C14" w14:textId="77777777" w:rsidR="005D2661" w:rsidRDefault="005D2661">
      <w:r>
        <w:br w:type="page"/>
      </w:r>
    </w:p>
    <w:p w14:paraId="17E682E5" w14:textId="77777777" w:rsidR="005D2661" w:rsidRPr="007B1112" w:rsidRDefault="005D2661" w:rsidP="007B1112"/>
    <w:p w14:paraId="356A6C3E" w14:textId="73FB5CFE" w:rsidR="005D2661" w:rsidRDefault="005D2661" w:rsidP="005D2661">
      <w:pPr>
        <w:pStyle w:val="Heading2"/>
      </w:pPr>
      <w:r>
        <w:t>Test no.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7291"/>
      </w:tblGrid>
      <w:tr w:rsidR="005D2661" w14:paraId="059F2AAF" w14:textId="77777777" w:rsidTr="0042131E">
        <w:tc>
          <w:tcPr>
            <w:tcW w:w="2088" w:type="dxa"/>
          </w:tcPr>
          <w:p w14:paraId="0645BCF6" w14:textId="77777777" w:rsidR="005D2661" w:rsidRPr="00986CBF" w:rsidRDefault="005D2661" w:rsidP="0042131E">
            <w:pPr>
              <w:rPr>
                <w:color w:val="000000" w:themeColor="text1"/>
              </w:rPr>
            </w:pPr>
            <w:r w:rsidRPr="00986CBF">
              <w:rPr>
                <w:color w:val="000000" w:themeColor="text1"/>
              </w:rPr>
              <w:t>Test no.</w:t>
            </w:r>
          </w:p>
        </w:tc>
        <w:tc>
          <w:tcPr>
            <w:tcW w:w="7488" w:type="dxa"/>
          </w:tcPr>
          <w:p w14:paraId="3C6EE6F5" w14:textId="68E4ABB7" w:rsidR="005D2661" w:rsidRPr="00986CBF" w:rsidRDefault="005D2661" w:rsidP="004213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5D2661" w14:paraId="578315DB" w14:textId="77777777" w:rsidTr="0042131E">
        <w:trPr>
          <w:trHeight w:val="458"/>
        </w:trPr>
        <w:tc>
          <w:tcPr>
            <w:tcW w:w="2088" w:type="dxa"/>
          </w:tcPr>
          <w:p w14:paraId="463541B5" w14:textId="77777777" w:rsidR="005D2661" w:rsidRDefault="005D2661" w:rsidP="0042131E">
            <w:r>
              <w:t>Objective</w:t>
            </w:r>
          </w:p>
        </w:tc>
        <w:tc>
          <w:tcPr>
            <w:tcW w:w="7488" w:type="dxa"/>
          </w:tcPr>
          <w:p w14:paraId="04269732" w14:textId="03CC0F4C" w:rsidR="005D2661" w:rsidRDefault="00F71224" w:rsidP="0042131E">
            <w:r>
              <w:t>To display a green background box while hovering on the navbar items</w:t>
            </w:r>
          </w:p>
        </w:tc>
      </w:tr>
      <w:tr w:rsidR="005D2661" w14:paraId="7D441F3A" w14:textId="77777777" w:rsidTr="00223F69">
        <w:trPr>
          <w:trHeight w:val="1331"/>
        </w:trPr>
        <w:tc>
          <w:tcPr>
            <w:tcW w:w="2088" w:type="dxa"/>
          </w:tcPr>
          <w:p w14:paraId="5AEA5157" w14:textId="77777777" w:rsidR="005D2661" w:rsidRDefault="005D2661" w:rsidP="0042131E">
            <w:r>
              <w:t xml:space="preserve">Actions </w:t>
            </w:r>
          </w:p>
        </w:tc>
        <w:tc>
          <w:tcPr>
            <w:tcW w:w="7488" w:type="dxa"/>
          </w:tcPr>
          <w:p w14:paraId="756AF2FE" w14:textId="77777777" w:rsidR="005D2661" w:rsidRDefault="00F71224" w:rsidP="00ED7E9F">
            <w:pPr>
              <w:rPr>
                <w:rFonts w:cs="Arial"/>
              </w:rPr>
            </w:pPr>
            <w:r>
              <w:rPr>
                <w:rFonts w:cs="Arial"/>
              </w:rPr>
              <w:t xml:space="preserve">→ Navigate to the </w:t>
            </w:r>
            <w:proofErr w:type="spellStart"/>
            <w:r>
              <w:rPr>
                <w:rFonts w:cs="Arial"/>
              </w:rPr>
              <w:t>css</w:t>
            </w:r>
            <w:proofErr w:type="spellEnd"/>
            <w:r>
              <w:rPr>
                <w:rFonts w:cs="Arial"/>
              </w:rPr>
              <w:t xml:space="preserve"> rule defined for the navbar </w:t>
            </w:r>
          </w:p>
          <w:p w14:paraId="710C676F" w14:textId="77777777" w:rsidR="00F71224" w:rsidRDefault="00F71224" w:rsidP="00ED7E9F">
            <w:pPr>
              <w:rPr>
                <w:rFonts w:cs="Arial"/>
              </w:rPr>
            </w:pPr>
            <w:r>
              <w:rPr>
                <w:rFonts w:cs="Arial"/>
              </w:rPr>
              <w:t xml:space="preserve">→ </w:t>
            </w:r>
            <w:r w:rsidR="00223F69">
              <w:rPr>
                <w:rFonts w:cs="Arial"/>
              </w:rPr>
              <w:t xml:space="preserve">Add padding to the items </w:t>
            </w:r>
          </w:p>
          <w:p w14:paraId="003B5F4A" w14:textId="77777777" w:rsidR="00223F69" w:rsidRDefault="00223F69" w:rsidP="00ED7E9F">
            <w:pPr>
              <w:rPr>
                <w:rFonts w:cs="Arial"/>
              </w:rPr>
            </w:pPr>
            <w:r>
              <w:rPr>
                <w:rFonts w:cs="Arial"/>
              </w:rPr>
              <w:t>→ Create new rule when the mouse is hovered on the item</w:t>
            </w:r>
          </w:p>
          <w:p w14:paraId="7FC680B2" w14:textId="166E6318" w:rsidR="00223F69" w:rsidRPr="00986CBF" w:rsidRDefault="00223F69" w:rsidP="00ED7E9F">
            <w:pPr>
              <w:rPr>
                <w:rFonts w:cs="Arial"/>
              </w:rPr>
            </w:pPr>
            <w:r>
              <w:rPr>
                <w:rFonts w:cs="Arial"/>
              </w:rPr>
              <w:t xml:space="preserve">→ Add </w:t>
            </w:r>
            <w:proofErr w:type="spellStart"/>
            <w:r>
              <w:rPr>
                <w:rFonts w:cs="Arial"/>
              </w:rPr>
              <w:t>color</w:t>
            </w:r>
            <w:proofErr w:type="spellEnd"/>
            <w:r>
              <w:rPr>
                <w:rFonts w:cs="Arial"/>
              </w:rPr>
              <w:t>-background property</w:t>
            </w:r>
          </w:p>
        </w:tc>
      </w:tr>
      <w:tr w:rsidR="005D2661" w14:paraId="0491D0CC" w14:textId="77777777" w:rsidTr="0042131E">
        <w:trPr>
          <w:trHeight w:val="377"/>
        </w:trPr>
        <w:tc>
          <w:tcPr>
            <w:tcW w:w="2088" w:type="dxa"/>
          </w:tcPr>
          <w:p w14:paraId="396EE9EF" w14:textId="77777777" w:rsidR="005D2661" w:rsidRDefault="005D2661" w:rsidP="0042131E">
            <w:r>
              <w:t xml:space="preserve">Expected Result </w:t>
            </w:r>
          </w:p>
        </w:tc>
        <w:tc>
          <w:tcPr>
            <w:tcW w:w="7488" w:type="dxa"/>
          </w:tcPr>
          <w:p w14:paraId="6F114505" w14:textId="43A8BE5C" w:rsidR="005D2661" w:rsidRDefault="00223F69" w:rsidP="0042131E">
            <w:r>
              <w:t xml:space="preserve">When the mouse is hovered over the navbar items, green background is displayed with white font </w:t>
            </w:r>
          </w:p>
        </w:tc>
      </w:tr>
      <w:tr w:rsidR="005D2661" w14:paraId="518C4817" w14:textId="77777777" w:rsidTr="0042131E">
        <w:trPr>
          <w:trHeight w:val="341"/>
        </w:trPr>
        <w:tc>
          <w:tcPr>
            <w:tcW w:w="2088" w:type="dxa"/>
          </w:tcPr>
          <w:p w14:paraId="6903DEE0" w14:textId="77777777" w:rsidR="005D2661" w:rsidRDefault="005D2661" w:rsidP="0042131E">
            <w:r>
              <w:t xml:space="preserve">Actual Result </w:t>
            </w:r>
          </w:p>
        </w:tc>
        <w:tc>
          <w:tcPr>
            <w:tcW w:w="7488" w:type="dxa"/>
          </w:tcPr>
          <w:p w14:paraId="548A1D20" w14:textId="6D444899" w:rsidR="005D2661" w:rsidRDefault="00223F69" w:rsidP="0042131E">
            <w:r>
              <w:t>Green background with white font is displayed when mouse is hovered on a navbar item.</w:t>
            </w:r>
          </w:p>
        </w:tc>
      </w:tr>
      <w:tr w:rsidR="005D2661" w14:paraId="3A3F4145" w14:textId="77777777" w:rsidTr="0042131E">
        <w:trPr>
          <w:trHeight w:val="359"/>
        </w:trPr>
        <w:tc>
          <w:tcPr>
            <w:tcW w:w="2088" w:type="dxa"/>
          </w:tcPr>
          <w:p w14:paraId="0DB670AD" w14:textId="77777777" w:rsidR="005D2661" w:rsidRDefault="005D2661" w:rsidP="0042131E">
            <w:r>
              <w:t xml:space="preserve">Test </w:t>
            </w:r>
          </w:p>
        </w:tc>
        <w:tc>
          <w:tcPr>
            <w:tcW w:w="7488" w:type="dxa"/>
          </w:tcPr>
          <w:p w14:paraId="2B0D59EA" w14:textId="77777777" w:rsidR="005D2661" w:rsidRDefault="005D2661" w:rsidP="0042131E">
            <w:r>
              <w:t>The test was successful.</w:t>
            </w:r>
          </w:p>
        </w:tc>
      </w:tr>
    </w:tbl>
    <w:p w14:paraId="2820A236" w14:textId="779BCB15" w:rsidR="007B1112" w:rsidRDefault="007B1112" w:rsidP="009B7AB1"/>
    <w:p w14:paraId="570C4CF9" w14:textId="219CEEAE" w:rsidR="00F71224" w:rsidRDefault="00F71224" w:rsidP="009B7AB1">
      <w:r>
        <w:t>Screenshots:</w:t>
      </w:r>
    </w:p>
    <w:p w14:paraId="2C1C8300" w14:textId="1717CA38" w:rsidR="00223F69" w:rsidRDefault="00223F69" w:rsidP="009B7AB1">
      <w:r w:rsidRPr="00223F69">
        <w:rPr>
          <w:noProof/>
        </w:rPr>
        <w:drawing>
          <wp:inline distT="0" distB="0" distL="0" distR="0" wp14:anchorId="1F9057B9" wp14:editId="7F820C53">
            <wp:extent cx="4029637" cy="2467319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2672" w14:textId="314EA87B" w:rsidR="00223F69" w:rsidRDefault="00223F69" w:rsidP="009B7AB1">
      <w:r>
        <w:rPr>
          <w:noProof/>
        </w:rPr>
        <w:drawing>
          <wp:inline distT="0" distB="0" distL="0" distR="0" wp14:anchorId="4A1D289C" wp14:editId="4FE7E293">
            <wp:extent cx="4466590" cy="1466850"/>
            <wp:effectExtent l="0" t="0" r="0" b="0"/>
            <wp:docPr id="15" name="Picture 15" descr="Graphical user interface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0910" w14:textId="6CE9F18A" w:rsidR="00223F69" w:rsidRDefault="00223F69" w:rsidP="00223F69">
      <w:pPr>
        <w:pStyle w:val="Heading1"/>
      </w:pPr>
      <w:r>
        <w:br w:type="column"/>
      </w:r>
      <w:r>
        <w:lastRenderedPageBreak/>
        <w:t>Test No.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223F69" w14:paraId="1B1FA31D" w14:textId="77777777" w:rsidTr="00F111D2">
        <w:tc>
          <w:tcPr>
            <w:tcW w:w="2088" w:type="dxa"/>
          </w:tcPr>
          <w:p w14:paraId="7EA2DC83" w14:textId="77777777" w:rsidR="00223F69" w:rsidRPr="00986CBF" w:rsidRDefault="00223F69" w:rsidP="00F111D2">
            <w:pPr>
              <w:rPr>
                <w:color w:val="000000" w:themeColor="text1"/>
              </w:rPr>
            </w:pPr>
            <w:r w:rsidRPr="00986CBF">
              <w:rPr>
                <w:color w:val="000000" w:themeColor="text1"/>
              </w:rPr>
              <w:t>Test no.</w:t>
            </w:r>
          </w:p>
        </w:tc>
        <w:tc>
          <w:tcPr>
            <w:tcW w:w="7488" w:type="dxa"/>
          </w:tcPr>
          <w:p w14:paraId="48F28686" w14:textId="76B15503" w:rsidR="00223F69" w:rsidRPr="00986CBF" w:rsidRDefault="00223F69" w:rsidP="00F111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223F69" w14:paraId="6FEDC40A" w14:textId="77777777" w:rsidTr="00F111D2">
        <w:trPr>
          <w:trHeight w:val="458"/>
        </w:trPr>
        <w:tc>
          <w:tcPr>
            <w:tcW w:w="2088" w:type="dxa"/>
          </w:tcPr>
          <w:p w14:paraId="27C1609C" w14:textId="77777777" w:rsidR="00223F69" w:rsidRDefault="00223F69" w:rsidP="00F111D2">
            <w:r>
              <w:t>Objective</w:t>
            </w:r>
          </w:p>
        </w:tc>
        <w:tc>
          <w:tcPr>
            <w:tcW w:w="7488" w:type="dxa"/>
          </w:tcPr>
          <w:p w14:paraId="40A408AE" w14:textId="7239B2A4" w:rsidR="00223F69" w:rsidRDefault="00223F69" w:rsidP="00F111D2">
            <w:r>
              <w:t xml:space="preserve">To link main.css with index.html for styling effects </w:t>
            </w:r>
          </w:p>
        </w:tc>
      </w:tr>
      <w:tr w:rsidR="00223F69" w14:paraId="4622DAD3" w14:textId="77777777" w:rsidTr="00000ED6">
        <w:trPr>
          <w:trHeight w:val="1043"/>
        </w:trPr>
        <w:tc>
          <w:tcPr>
            <w:tcW w:w="2088" w:type="dxa"/>
          </w:tcPr>
          <w:p w14:paraId="0F86A2C1" w14:textId="77777777" w:rsidR="00223F69" w:rsidRDefault="00223F69" w:rsidP="00F111D2">
            <w:r>
              <w:t xml:space="preserve">Actions </w:t>
            </w:r>
          </w:p>
        </w:tc>
        <w:tc>
          <w:tcPr>
            <w:tcW w:w="7488" w:type="dxa"/>
          </w:tcPr>
          <w:p w14:paraId="3B1E87FA" w14:textId="73AC36BD" w:rsidR="00223F69" w:rsidRDefault="00223F69" w:rsidP="00F111D2">
            <w:pPr>
              <w:rPr>
                <w:rFonts w:cs="Arial"/>
              </w:rPr>
            </w:pPr>
            <w:r>
              <w:rPr>
                <w:rFonts w:cs="Arial"/>
              </w:rPr>
              <w:t xml:space="preserve">→ </w:t>
            </w:r>
            <w:r w:rsidR="00000ED6">
              <w:rPr>
                <w:rFonts w:cs="Arial"/>
              </w:rPr>
              <w:t>Navigate to the index.html head tag</w:t>
            </w:r>
            <w:r>
              <w:rPr>
                <w:rFonts w:cs="Arial"/>
              </w:rPr>
              <w:t xml:space="preserve"> </w:t>
            </w:r>
          </w:p>
          <w:p w14:paraId="1D534EB3" w14:textId="1B342E49" w:rsidR="00223F69" w:rsidRDefault="00223F69" w:rsidP="00F111D2">
            <w:pPr>
              <w:rPr>
                <w:rFonts w:cs="Arial"/>
              </w:rPr>
            </w:pPr>
            <w:r>
              <w:rPr>
                <w:rFonts w:cs="Arial"/>
              </w:rPr>
              <w:t xml:space="preserve">→ </w:t>
            </w:r>
            <w:r w:rsidR="00000ED6">
              <w:rPr>
                <w:rFonts w:cs="Arial"/>
              </w:rPr>
              <w:t>Use &lt;link&gt; tag as shown:</w:t>
            </w:r>
          </w:p>
          <w:p w14:paraId="1FFEEA71" w14:textId="3A52DE57" w:rsidR="00223F69" w:rsidRDefault="00000ED6" w:rsidP="00F111D2">
            <w:pPr>
              <w:rPr>
                <w:rFonts w:cs="Arial"/>
              </w:rPr>
            </w:pPr>
            <w:r w:rsidRPr="00000ED6">
              <w:rPr>
                <w:rFonts w:cs="Arial"/>
              </w:rPr>
              <w:t xml:space="preserve">&lt;link </w:t>
            </w:r>
            <w:proofErr w:type="spellStart"/>
            <w:r w:rsidRPr="00000ED6">
              <w:rPr>
                <w:rFonts w:cs="Arial"/>
              </w:rPr>
              <w:t>rel</w:t>
            </w:r>
            <w:proofErr w:type="spellEnd"/>
            <w:r w:rsidRPr="00000ED6">
              <w:rPr>
                <w:rFonts w:cs="Arial"/>
              </w:rPr>
              <w:t xml:space="preserve">="stylesheet" </w:t>
            </w:r>
            <w:proofErr w:type="spellStart"/>
            <w:r w:rsidRPr="00000ED6">
              <w:rPr>
                <w:rFonts w:cs="Arial"/>
              </w:rPr>
              <w:t>href</w:t>
            </w:r>
            <w:proofErr w:type="spellEnd"/>
            <w:r w:rsidRPr="00000ED6">
              <w:rPr>
                <w:rFonts w:cs="Arial"/>
              </w:rPr>
              <w:t>="./</w:t>
            </w:r>
            <w:proofErr w:type="spellStart"/>
            <w:r w:rsidRPr="00000ED6">
              <w:rPr>
                <w:rFonts w:cs="Arial"/>
              </w:rPr>
              <w:t>css</w:t>
            </w:r>
            <w:proofErr w:type="spellEnd"/>
            <w:r w:rsidRPr="00000ED6">
              <w:rPr>
                <w:rFonts w:cs="Arial"/>
              </w:rPr>
              <w:t>/main.css" /&gt;</w:t>
            </w:r>
          </w:p>
          <w:p w14:paraId="1174BA7C" w14:textId="6D413E99" w:rsidR="00223F69" w:rsidRPr="00986CBF" w:rsidRDefault="00223F69" w:rsidP="00F111D2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223F69" w14:paraId="61377107" w14:textId="77777777" w:rsidTr="00F111D2">
        <w:trPr>
          <w:trHeight w:val="377"/>
        </w:trPr>
        <w:tc>
          <w:tcPr>
            <w:tcW w:w="2088" w:type="dxa"/>
          </w:tcPr>
          <w:p w14:paraId="423197D6" w14:textId="77777777" w:rsidR="00223F69" w:rsidRDefault="00223F69" w:rsidP="00F111D2">
            <w:r>
              <w:t xml:space="preserve">Expected Result </w:t>
            </w:r>
          </w:p>
        </w:tc>
        <w:tc>
          <w:tcPr>
            <w:tcW w:w="7488" w:type="dxa"/>
          </w:tcPr>
          <w:p w14:paraId="039AB5A7" w14:textId="6A9F3798" w:rsidR="00223F69" w:rsidRDefault="00000ED6" w:rsidP="00F111D2">
            <w:r>
              <w:t>The styling properties mentioned in the main.css file was used by index.html</w:t>
            </w:r>
          </w:p>
        </w:tc>
      </w:tr>
      <w:tr w:rsidR="00223F69" w14:paraId="12B83FF4" w14:textId="77777777" w:rsidTr="00F111D2">
        <w:trPr>
          <w:trHeight w:val="341"/>
        </w:trPr>
        <w:tc>
          <w:tcPr>
            <w:tcW w:w="2088" w:type="dxa"/>
          </w:tcPr>
          <w:p w14:paraId="26F7FD93" w14:textId="77777777" w:rsidR="00223F69" w:rsidRDefault="00223F69" w:rsidP="00F111D2">
            <w:r>
              <w:t xml:space="preserve">Actual Result </w:t>
            </w:r>
          </w:p>
        </w:tc>
        <w:tc>
          <w:tcPr>
            <w:tcW w:w="7488" w:type="dxa"/>
          </w:tcPr>
          <w:p w14:paraId="12C7B6B0" w14:textId="2BA13A95" w:rsidR="00223F69" w:rsidRDefault="00000ED6" w:rsidP="00F111D2">
            <w:r>
              <w:t xml:space="preserve">The main.css file was successfully linked with the index.html </w:t>
            </w:r>
          </w:p>
        </w:tc>
      </w:tr>
      <w:tr w:rsidR="00223F69" w14:paraId="4C93CA02" w14:textId="77777777" w:rsidTr="00F111D2">
        <w:trPr>
          <w:trHeight w:val="359"/>
        </w:trPr>
        <w:tc>
          <w:tcPr>
            <w:tcW w:w="2088" w:type="dxa"/>
          </w:tcPr>
          <w:p w14:paraId="417A2817" w14:textId="77777777" w:rsidR="00223F69" w:rsidRDefault="00223F69" w:rsidP="00F111D2">
            <w:r>
              <w:t xml:space="preserve">Test </w:t>
            </w:r>
          </w:p>
        </w:tc>
        <w:tc>
          <w:tcPr>
            <w:tcW w:w="7488" w:type="dxa"/>
          </w:tcPr>
          <w:p w14:paraId="0660D9E5" w14:textId="77777777" w:rsidR="00223F69" w:rsidRDefault="00223F69" w:rsidP="00F111D2">
            <w:r>
              <w:t>The test was successful.</w:t>
            </w:r>
          </w:p>
        </w:tc>
      </w:tr>
    </w:tbl>
    <w:p w14:paraId="65E433C4" w14:textId="6351291D" w:rsidR="00223F69" w:rsidRDefault="00223F69" w:rsidP="00223F69"/>
    <w:p w14:paraId="3BA32636" w14:textId="0C619168" w:rsidR="00000ED6" w:rsidRDefault="00000ED6" w:rsidP="00223F69">
      <w:r>
        <w:t>Screenshots:</w:t>
      </w:r>
    </w:p>
    <w:p w14:paraId="0AD32248" w14:textId="757A2101" w:rsidR="00000ED6" w:rsidRDefault="00000ED6" w:rsidP="00223F69">
      <w:r w:rsidRPr="00000ED6">
        <w:rPr>
          <w:noProof/>
        </w:rPr>
        <w:drawing>
          <wp:inline distT="0" distB="0" distL="0" distR="0" wp14:anchorId="1A20FB73" wp14:editId="6CD45C49">
            <wp:extent cx="5714547" cy="2826328"/>
            <wp:effectExtent l="0" t="0" r="63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2693" cy="28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21D7" w14:textId="5D15ACBD" w:rsidR="00000ED6" w:rsidRDefault="00000ED6" w:rsidP="00223F69">
      <w:r w:rsidRPr="00000ED6">
        <w:rPr>
          <w:noProof/>
        </w:rPr>
        <w:drawing>
          <wp:inline distT="0" distB="0" distL="0" distR="0" wp14:anchorId="2390B64A" wp14:editId="78CCF4F7">
            <wp:extent cx="5511163" cy="2256312"/>
            <wp:effectExtent l="0" t="0" r="0" b="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9703" cy="22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90C3" w14:textId="363D22A8" w:rsidR="00000ED6" w:rsidRDefault="00000ED6" w:rsidP="00223F69">
      <w:r w:rsidRPr="00000ED6">
        <w:rPr>
          <w:noProof/>
        </w:rPr>
        <w:lastRenderedPageBreak/>
        <w:drawing>
          <wp:inline distT="0" distB="0" distL="0" distR="0" wp14:anchorId="50A841F6" wp14:editId="2EE72B70">
            <wp:extent cx="5147953" cy="283962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077" cy="2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69DC" w14:textId="77777777" w:rsidR="00000ED6" w:rsidRDefault="00000ED6">
      <w:r>
        <w:br w:type="page"/>
      </w:r>
    </w:p>
    <w:p w14:paraId="6B47A2CA" w14:textId="11663E9D" w:rsidR="00000ED6" w:rsidRDefault="00000ED6" w:rsidP="00000ED6">
      <w:pPr>
        <w:pStyle w:val="Heading1"/>
      </w:pPr>
      <w:r>
        <w:lastRenderedPageBreak/>
        <w:t>Test No.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000ED6" w14:paraId="08262650" w14:textId="77777777" w:rsidTr="00F111D2">
        <w:tc>
          <w:tcPr>
            <w:tcW w:w="2088" w:type="dxa"/>
          </w:tcPr>
          <w:p w14:paraId="260FF059" w14:textId="77777777" w:rsidR="00000ED6" w:rsidRPr="00986CBF" w:rsidRDefault="00000ED6" w:rsidP="00F111D2">
            <w:pPr>
              <w:rPr>
                <w:color w:val="000000" w:themeColor="text1"/>
              </w:rPr>
            </w:pPr>
            <w:r w:rsidRPr="00986CBF">
              <w:rPr>
                <w:color w:val="000000" w:themeColor="text1"/>
              </w:rPr>
              <w:t>Test no.</w:t>
            </w:r>
          </w:p>
        </w:tc>
        <w:tc>
          <w:tcPr>
            <w:tcW w:w="7488" w:type="dxa"/>
          </w:tcPr>
          <w:p w14:paraId="4C843D07" w14:textId="77777777" w:rsidR="00000ED6" w:rsidRPr="00986CBF" w:rsidRDefault="00000ED6" w:rsidP="00F111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000ED6" w14:paraId="71EDF68F" w14:textId="77777777" w:rsidTr="00F111D2">
        <w:trPr>
          <w:trHeight w:val="458"/>
        </w:trPr>
        <w:tc>
          <w:tcPr>
            <w:tcW w:w="2088" w:type="dxa"/>
          </w:tcPr>
          <w:p w14:paraId="3A988CB3" w14:textId="77777777" w:rsidR="00000ED6" w:rsidRDefault="00000ED6" w:rsidP="00F111D2">
            <w:r>
              <w:t>Objective</w:t>
            </w:r>
          </w:p>
        </w:tc>
        <w:tc>
          <w:tcPr>
            <w:tcW w:w="7488" w:type="dxa"/>
          </w:tcPr>
          <w:p w14:paraId="095A8D5E" w14:textId="77777777" w:rsidR="00000ED6" w:rsidRDefault="00000ED6" w:rsidP="00F111D2">
            <w:r>
              <w:t xml:space="preserve">To link main.css with index.html for styling effects </w:t>
            </w:r>
          </w:p>
        </w:tc>
      </w:tr>
      <w:tr w:rsidR="00000ED6" w14:paraId="29E74860" w14:textId="77777777" w:rsidTr="00F111D2">
        <w:trPr>
          <w:trHeight w:val="1043"/>
        </w:trPr>
        <w:tc>
          <w:tcPr>
            <w:tcW w:w="2088" w:type="dxa"/>
          </w:tcPr>
          <w:p w14:paraId="5118BA9E" w14:textId="77777777" w:rsidR="00000ED6" w:rsidRDefault="00000ED6" w:rsidP="00F111D2">
            <w:r>
              <w:t xml:space="preserve">Actions </w:t>
            </w:r>
          </w:p>
        </w:tc>
        <w:tc>
          <w:tcPr>
            <w:tcW w:w="7488" w:type="dxa"/>
          </w:tcPr>
          <w:p w14:paraId="3CBC242D" w14:textId="77777777" w:rsidR="00000ED6" w:rsidRDefault="00000ED6" w:rsidP="00F111D2">
            <w:pPr>
              <w:rPr>
                <w:rFonts w:cs="Arial"/>
              </w:rPr>
            </w:pPr>
            <w:r>
              <w:rPr>
                <w:rFonts w:cs="Arial"/>
              </w:rPr>
              <w:t xml:space="preserve">→ Navigate to the index.html head tag </w:t>
            </w:r>
          </w:p>
          <w:p w14:paraId="18C4B7F4" w14:textId="77777777" w:rsidR="00000ED6" w:rsidRDefault="00000ED6" w:rsidP="00F111D2">
            <w:pPr>
              <w:rPr>
                <w:rFonts w:cs="Arial"/>
              </w:rPr>
            </w:pPr>
            <w:r>
              <w:rPr>
                <w:rFonts w:cs="Arial"/>
              </w:rPr>
              <w:t>→ Use &lt;link&gt; tag as shown:</w:t>
            </w:r>
          </w:p>
          <w:p w14:paraId="4DD1CACE" w14:textId="77777777" w:rsidR="00000ED6" w:rsidRDefault="00000ED6" w:rsidP="00F111D2">
            <w:pPr>
              <w:rPr>
                <w:rFonts w:cs="Arial"/>
              </w:rPr>
            </w:pPr>
            <w:r w:rsidRPr="00000ED6">
              <w:rPr>
                <w:rFonts w:cs="Arial"/>
              </w:rPr>
              <w:t xml:space="preserve">&lt;link </w:t>
            </w:r>
            <w:proofErr w:type="spellStart"/>
            <w:r w:rsidRPr="00000ED6">
              <w:rPr>
                <w:rFonts w:cs="Arial"/>
              </w:rPr>
              <w:t>rel</w:t>
            </w:r>
            <w:proofErr w:type="spellEnd"/>
            <w:r w:rsidRPr="00000ED6">
              <w:rPr>
                <w:rFonts w:cs="Arial"/>
              </w:rPr>
              <w:t xml:space="preserve">="stylesheet" </w:t>
            </w:r>
            <w:proofErr w:type="spellStart"/>
            <w:r w:rsidRPr="00000ED6">
              <w:rPr>
                <w:rFonts w:cs="Arial"/>
              </w:rPr>
              <w:t>href</w:t>
            </w:r>
            <w:proofErr w:type="spellEnd"/>
            <w:r w:rsidRPr="00000ED6">
              <w:rPr>
                <w:rFonts w:cs="Arial"/>
              </w:rPr>
              <w:t>="./</w:t>
            </w:r>
            <w:proofErr w:type="spellStart"/>
            <w:r w:rsidRPr="00000ED6">
              <w:rPr>
                <w:rFonts w:cs="Arial"/>
              </w:rPr>
              <w:t>css</w:t>
            </w:r>
            <w:proofErr w:type="spellEnd"/>
            <w:r w:rsidRPr="00000ED6">
              <w:rPr>
                <w:rFonts w:cs="Arial"/>
              </w:rPr>
              <w:t>/main.css" /&gt;</w:t>
            </w:r>
          </w:p>
          <w:p w14:paraId="045E1F66" w14:textId="77777777" w:rsidR="00000ED6" w:rsidRPr="00986CBF" w:rsidRDefault="00000ED6" w:rsidP="00F111D2">
            <w:p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000ED6" w14:paraId="1398B130" w14:textId="77777777" w:rsidTr="00F111D2">
        <w:trPr>
          <w:trHeight w:val="377"/>
        </w:trPr>
        <w:tc>
          <w:tcPr>
            <w:tcW w:w="2088" w:type="dxa"/>
          </w:tcPr>
          <w:p w14:paraId="28D046D2" w14:textId="77777777" w:rsidR="00000ED6" w:rsidRDefault="00000ED6" w:rsidP="00F111D2">
            <w:r>
              <w:t xml:space="preserve">Expected Result </w:t>
            </w:r>
          </w:p>
        </w:tc>
        <w:tc>
          <w:tcPr>
            <w:tcW w:w="7488" w:type="dxa"/>
          </w:tcPr>
          <w:p w14:paraId="5939A5C1" w14:textId="77777777" w:rsidR="00000ED6" w:rsidRDefault="00000ED6" w:rsidP="00F111D2">
            <w:r>
              <w:t>The styling properties mentioned in the main.css file was used by index.html</w:t>
            </w:r>
          </w:p>
        </w:tc>
      </w:tr>
      <w:tr w:rsidR="00000ED6" w14:paraId="443F4EC1" w14:textId="77777777" w:rsidTr="00F111D2">
        <w:trPr>
          <w:trHeight w:val="341"/>
        </w:trPr>
        <w:tc>
          <w:tcPr>
            <w:tcW w:w="2088" w:type="dxa"/>
          </w:tcPr>
          <w:p w14:paraId="63D22A45" w14:textId="77777777" w:rsidR="00000ED6" w:rsidRDefault="00000ED6" w:rsidP="00F111D2">
            <w:r>
              <w:t xml:space="preserve">Actual Result </w:t>
            </w:r>
          </w:p>
        </w:tc>
        <w:tc>
          <w:tcPr>
            <w:tcW w:w="7488" w:type="dxa"/>
          </w:tcPr>
          <w:p w14:paraId="10AC7CE0" w14:textId="77777777" w:rsidR="00000ED6" w:rsidRDefault="00000ED6" w:rsidP="00F111D2">
            <w:r>
              <w:t xml:space="preserve">The main.css file was successfully linked with the index.html </w:t>
            </w:r>
          </w:p>
        </w:tc>
      </w:tr>
      <w:tr w:rsidR="00000ED6" w14:paraId="21E95A2F" w14:textId="77777777" w:rsidTr="00F111D2">
        <w:trPr>
          <w:trHeight w:val="359"/>
        </w:trPr>
        <w:tc>
          <w:tcPr>
            <w:tcW w:w="2088" w:type="dxa"/>
          </w:tcPr>
          <w:p w14:paraId="4BBD107D" w14:textId="77777777" w:rsidR="00000ED6" w:rsidRDefault="00000ED6" w:rsidP="00F111D2">
            <w:r>
              <w:t xml:space="preserve">Test </w:t>
            </w:r>
          </w:p>
        </w:tc>
        <w:tc>
          <w:tcPr>
            <w:tcW w:w="7488" w:type="dxa"/>
          </w:tcPr>
          <w:p w14:paraId="2F2E651A" w14:textId="77777777" w:rsidR="00000ED6" w:rsidRDefault="00000ED6" w:rsidP="00F111D2">
            <w:r>
              <w:t>The test was successful.</w:t>
            </w:r>
          </w:p>
        </w:tc>
      </w:tr>
    </w:tbl>
    <w:p w14:paraId="1A7CB5B9" w14:textId="77777777" w:rsidR="00000ED6" w:rsidRPr="00000ED6" w:rsidRDefault="00000ED6" w:rsidP="00000ED6"/>
    <w:sectPr w:rsidR="00000ED6" w:rsidRPr="00000ED6" w:rsidSect="002F46A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0D9F" w14:textId="77777777" w:rsidR="002F41A2" w:rsidRDefault="002F41A2" w:rsidP="00F82933">
      <w:pPr>
        <w:spacing w:after="0" w:line="240" w:lineRule="auto"/>
      </w:pPr>
      <w:r>
        <w:separator/>
      </w:r>
    </w:p>
  </w:endnote>
  <w:endnote w:type="continuationSeparator" w:id="0">
    <w:p w14:paraId="15926395" w14:textId="77777777" w:rsidR="002F41A2" w:rsidRDefault="002F41A2" w:rsidP="00F8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482B" w14:textId="77777777" w:rsidR="002F41A2" w:rsidRDefault="002F41A2" w:rsidP="00F82933">
      <w:pPr>
        <w:spacing w:after="0" w:line="240" w:lineRule="auto"/>
      </w:pPr>
      <w:r>
        <w:separator/>
      </w:r>
    </w:p>
  </w:footnote>
  <w:footnote w:type="continuationSeparator" w:id="0">
    <w:p w14:paraId="665F2B8C" w14:textId="77777777" w:rsidR="002F41A2" w:rsidRDefault="002F41A2" w:rsidP="00F8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2B8"/>
    <w:multiLevelType w:val="multilevel"/>
    <w:tmpl w:val="79924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FC2BBD"/>
    <w:multiLevelType w:val="hybridMultilevel"/>
    <w:tmpl w:val="1326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748C4"/>
    <w:multiLevelType w:val="hybridMultilevel"/>
    <w:tmpl w:val="823A5098"/>
    <w:lvl w:ilvl="0" w:tplc="40F8DA0C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D4C94"/>
    <w:multiLevelType w:val="hybridMultilevel"/>
    <w:tmpl w:val="A5320204"/>
    <w:lvl w:ilvl="0" w:tplc="CD54A16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0B6879"/>
    <w:multiLevelType w:val="hybridMultilevel"/>
    <w:tmpl w:val="55E2256E"/>
    <w:lvl w:ilvl="0" w:tplc="CD54A16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233D3"/>
    <w:multiLevelType w:val="hybridMultilevel"/>
    <w:tmpl w:val="C614A6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C132230"/>
    <w:multiLevelType w:val="hybridMultilevel"/>
    <w:tmpl w:val="748A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478BF"/>
    <w:multiLevelType w:val="hybridMultilevel"/>
    <w:tmpl w:val="F980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43410"/>
    <w:multiLevelType w:val="multilevel"/>
    <w:tmpl w:val="96281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90D472D"/>
    <w:multiLevelType w:val="multilevel"/>
    <w:tmpl w:val="7C7C2B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0" w15:restartNumberingAfterBreak="0">
    <w:nsid w:val="49EB0BD0"/>
    <w:multiLevelType w:val="hybridMultilevel"/>
    <w:tmpl w:val="7644A1F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12416D"/>
    <w:multiLevelType w:val="multilevel"/>
    <w:tmpl w:val="14569CE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  <w:b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2" w15:restartNumberingAfterBreak="0">
    <w:nsid w:val="665346C4"/>
    <w:multiLevelType w:val="hybridMultilevel"/>
    <w:tmpl w:val="2A9E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F6ACC"/>
    <w:multiLevelType w:val="hybridMultilevel"/>
    <w:tmpl w:val="7F4C172C"/>
    <w:lvl w:ilvl="0" w:tplc="451211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E0BB3"/>
    <w:multiLevelType w:val="multilevel"/>
    <w:tmpl w:val="07A0C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2475445"/>
    <w:multiLevelType w:val="multilevel"/>
    <w:tmpl w:val="417EC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73D616B8"/>
    <w:multiLevelType w:val="multilevel"/>
    <w:tmpl w:val="6A1053D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230312786">
    <w:abstractNumId w:val="8"/>
  </w:num>
  <w:num w:numId="2" w16cid:durableId="321933489">
    <w:abstractNumId w:val="13"/>
  </w:num>
  <w:num w:numId="3" w16cid:durableId="801653955">
    <w:abstractNumId w:val="3"/>
  </w:num>
  <w:num w:numId="4" w16cid:durableId="17852665">
    <w:abstractNumId w:val="10"/>
  </w:num>
  <w:num w:numId="5" w16cid:durableId="703676878">
    <w:abstractNumId w:val="15"/>
  </w:num>
  <w:num w:numId="6" w16cid:durableId="937328589">
    <w:abstractNumId w:val="12"/>
  </w:num>
  <w:num w:numId="7" w16cid:durableId="450441032">
    <w:abstractNumId w:val="0"/>
  </w:num>
  <w:num w:numId="8" w16cid:durableId="623461937">
    <w:abstractNumId w:val="2"/>
  </w:num>
  <w:num w:numId="9" w16cid:durableId="1455757507">
    <w:abstractNumId w:val="11"/>
  </w:num>
  <w:num w:numId="10" w16cid:durableId="646127953">
    <w:abstractNumId w:val="14"/>
  </w:num>
  <w:num w:numId="11" w16cid:durableId="1383141216">
    <w:abstractNumId w:val="16"/>
  </w:num>
  <w:num w:numId="12" w16cid:durableId="1075662830">
    <w:abstractNumId w:val="9"/>
  </w:num>
  <w:num w:numId="13" w16cid:durableId="2011907954">
    <w:abstractNumId w:val="4"/>
  </w:num>
  <w:num w:numId="14" w16cid:durableId="1942643985">
    <w:abstractNumId w:val="7"/>
  </w:num>
  <w:num w:numId="15" w16cid:durableId="1370647908">
    <w:abstractNumId w:val="6"/>
  </w:num>
  <w:num w:numId="16" w16cid:durableId="1669940819">
    <w:abstractNumId w:val="5"/>
  </w:num>
  <w:num w:numId="17" w16cid:durableId="81810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yM7a0NDE2sjAxMbdQ0lEKTi0uzszPAykwqQUAmZzeuCwAAAA="/>
  </w:docVars>
  <w:rsids>
    <w:rsidRoot w:val="00716E2B"/>
    <w:rsid w:val="00000243"/>
    <w:rsid w:val="000002E1"/>
    <w:rsid w:val="00000ED6"/>
    <w:rsid w:val="0003590C"/>
    <w:rsid w:val="000478E2"/>
    <w:rsid w:val="000575A2"/>
    <w:rsid w:val="0007298B"/>
    <w:rsid w:val="000906C3"/>
    <w:rsid w:val="000930C1"/>
    <w:rsid w:val="000D213B"/>
    <w:rsid w:val="000D3492"/>
    <w:rsid w:val="000D7363"/>
    <w:rsid w:val="000F201F"/>
    <w:rsid w:val="00102D7A"/>
    <w:rsid w:val="00112940"/>
    <w:rsid w:val="00120C60"/>
    <w:rsid w:val="00150438"/>
    <w:rsid w:val="0016718D"/>
    <w:rsid w:val="0018180C"/>
    <w:rsid w:val="00183578"/>
    <w:rsid w:val="00186007"/>
    <w:rsid w:val="001D3466"/>
    <w:rsid w:val="001F0204"/>
    <w:rsid w:val="002047D8"/>
    <w:rsid w:val="0021242E"/>
    <w:rsid w:val="00223F69"/>
    <w:rsid w:val="002245BB"/>
    <w:rsid w:val="002278A5"/>
    <w:rsid w:val="0025242B"/>
    <w:rsid w:val="00270356"/>
    <w:rsid w:val="00273577"/>
    <w:rsid w:val="00280DDD"/>
    <w:rsid w:val="00284C8A"/>
    <w:rsid w:val="00294425"/>
    <w:rsid w:val="002A0F63"/>
    <w:rsid w:val="002B5565"/>
    <w:rsid w:val="002D47C7"/>
    <w:rsid w:val="002E1F04"/>
    <w:rsid w:val="002F3484"/>
    <w:rsid w:val="002F41A2"/>
    <w:rsid w:val="002F46AD"/>
    <w:rsid w:val="003011B8"/>
    <w:rsid w:val="003219E5"/>
    <w:rsid w:val="00324557"/>
    <w:rsid w:val="003271BB"/>
    <w:rsid w:val="00341D89"/>
    <w:rsid w:val="00343FFF"/>
    <w:rsid w:val="00360492"/>
    <w:rsid w:val="00364CD4"/>
    <w:rsid w:val="003651D9"/>
    <w:rsid w:val="00382AF3"/>
    <w:rsid w:val="00391FD5"/>
    <w:rsid w:val="003A7F15"/>
    <w:rsid w:val="003F1A4C"/>
    <w:rsid w:val="0040604B"/>
    <w:rsid w:val="0041186D"/>
    <w:rsid w:val="0041257D"/>
    <w:rsid w:val="00413C7A"/>
    <w:rsid w:val="00435F81"/>
    <w:rsid w:val="00441820"/>
    <w:rsid w:val="00443C64"/>
    <w:rsid w:val="004466EB"/>
    <w:rsid w:val="00466800"/>
    <w:rsid w:val="004712A9"/>
    <w:rsid w:val="0047779E"/>
    <w:rsid w:val="004A04FD"/>
    <w:rsid w:val="004B4010"/>
    <w:rsid w:val="004B6F04"/>
    <w:rsid w:val="004C20F3"/>
    <w:rsid w:val="004F2371"/>
    <w:rsid w:val="005012D6"/>
    <w:rsid w:val="00510450"/>
    <w:rsid w:val="00512789"/>
    <w:rsid w:val="00536269"/>
    <w:rsid w:val="00536576"/>
    <w:rsid w:val="005459CB"/>
    <w:rsid w:val="005657D8"/>
    <w:rsid w:val="005873E6"/>
    <w:rsid w:val="00594E5E"/>
    <w:rsid w:val="005C0BD3"/>
    <w:rsid w:val="005C5896"/>
    <w:rsid w:val="005D2661"/>
    <w:rsid w:val="005D2685"/>
    <w:rsid w:val="005E279C"/>
    <w:rsid w:val="005F4067"/>
    <w:rsid w:val="0061479C"/>
    <w:rsid w:val="00660A1C"/>
    <w:rsid w:val="00661A9A"/>
    <w:rsid w:val="00686F67"/>
    <w:rsid w:val="00687959"/>
    <w:rsid w:val="00692AA0"/>
    <w:rsid w:val="006A7CEC"/>
    <w:rsid w:val="006D45CD"/>
    <w:rsid w:val="006E3996"/>
    <w:rsid w:val="006F2008"/>
    <w:rsid w:val="00706A88"/>
    <w:rsid w:val="007132B2"/>
    <w:rsid w:val="00716E2B"/>
    <w:rsid w:val="007263C0"/>
    <w:rsid w:val="00761590"/>
    <w:rsid w:val="00766D4D"/>
    <w:rsid w:val="007748C1"/>
    <w:rsid w:val="00782EB4"/>
    <w:rsid w:val="007879C9"/>
    <w:rsid w:val="0079430B"/>
    <w:rsid w:val="007B1112"/>
    <w:rsid w:val="007B56F2"/>
    <w:rsid w:val="007C3D1B"/>
    <w:rsid w:val="007C5752"/>
    <w:rsid w:val="007F5EE3"/>
    <w:rsid w:val="007F61DD"/>
    <w:rsid w:val="0080162C"/>
    <w:rsid w:val="008045FC"/>
    <w:rsid w:val="00810CDC"/>
    <w:rsid w:val="008122AF"/>
    <w:rsid w:val="0082332C"/>
    <w:rsid w:val="008368B4"/>
    <w:rsid w:val="00863037"/>
    <w:rsid w:val="00874863"/>
    <w:rsid w:val="00886969"/>
    <w:rsid w:val="00891F24"/>
    <w:rsid w:val="008A52F8"/>
    <w:rsid w:val="008B1671"/>
    <w:rsid w:val="008C794E"/>
    <w:rsid w:val="008D00AA"/>
    <w:rsid w:val="008D2A7C"/>
    <w:rsid w:val="008F25BD"/>
    <w:rsid w:val="00901A85"/>
    <w:rsid w:val="00916CD5"/>
    <w:rsid w:val="009236EC"/>
    <w:rsid w:val="00947CE7"/>
    <w:rsid w:val="00960C00"/>
    <w:rsid w:val="00961B62"/>
    <w:rsid w:val="00962B4E"/>
    <w:rsid w:val="00981BEE"/>
    <w:rsid w:val="009820D2"/>
    <w:rsid w:val="00984EBD"/>
    <w:rsid w:val="00986CBF"/>
    <w:rsid w:val="00993F15"/>
    <w:rsid w:val="009B7AB1"/>
    <w:rsid w:val="009C12FB"/>
    <w:rsid w:val="00A033A2"/>
    <w:rsid w:val="00A35715"/>
    <w:rsid w:val="00A3673B"/>
    <w:rsid w:val="00A528B8"/>
    <w:rsid w:val="00A6027D"/>
    <w:rsid w:val="00A61195"/>
    <w:rsid w:val="00A71616"/>
    <w:rsid w:val="00A76860"/>
    <w:rsid w:val="00A847D9"/>
    <w:rsid w:val="00A87A83"/>
    <w:rsid w:val="00A92B7D"/>
    <w:rsid w:val="00AA1128"/>
    <w:rsid w:val="00AB2A5A"/>
    <w:rsid w:val="00AC110F"/>
    <w:rsid w:val="00AC796A"/>
    <w:rsid w:val="00AF331E"/>
    <w:rsid w:val="00B00A99"/>
    <w:rsid w:val="00B17461"/>
    <w:rsid w:val="00B2330F"/>
    <w:rsid w:val="00B37186"/>
    <w:rsid w:val="00B441D3"/>
    <w:rsid w:val="00B47DF8"/>
    <w:rsid w:val="00B60581"/>
    <w:rsid w:val="00B77EF2"/>
    <w:rsid w:val="00B8032B"/>
    <w:rsid w:val="00B86D7C"/>
    <w:rsid w:val="00BA5767"/>
    <w:rsid w:val="00BE46C6"/>
    <w:rsid w:val="00C06F7E"/>
    <w:rsid w:val="00C173B5"/>
    <w:rsid w:val="00C23D35"/>
    <w:rsid w:val="00C258C1"/>
    <w:rsid w:val="00C26BEE"/>
    <w:rsid w:val="00C47731"/>
    <w:rsid w:val="00C658B3"/>
    <w:rsid w:val="00C95E40"/>
    <w:rsid w:val="00CA3469"/>
    <w:rsid w:val="00CD3A16"/>
    <w:rsid w:val="00D122FC"/>
    <w:rsid w:val="00D25B70"/>
    <w:rsid w:val="00D61D8C"/>
    <w:rsid w:val="00D741D1"/>
    <w:rsid w:val="00D92823"/>
    <w:rsid w:val="00DB4FD6"/>
    <w:rsid w:val="00DB5035"/>
    <w:rsid w:val="00DB7780"/>
    <w:rsid w:val="00DC7098"/>
    <w:rsid w:val="00DD1D71"/>
    <w:rsid w:val="00DD3BEE"/>
    <w:rsid w:val="00DE3134"/>
    <w:rsid w:val="00DE6670"/>
    <w:rsid w:val="00DF4A8D"/>
    <w:rsid w:val="00DF6C33"/>
    <w:rsid w:val="00E1345C"/>
    <w:rsid w:val="00E40E9A"/>
    <w:rsid w:val="00E51BFB"/>
    <w:rsid w:val="00E55931"/>
    <w:rsid w:val="00E563E7"/>
    <w:rsid w:val="00E8136D"/>
    <w:rsid w:val="00E96B9C"/>
    <w:rsid w:val="00E9746A"/>
    <w:rsid w:val="00EB3537"/>
    <w:rsid w:val="00EB5427"/>
    <w:rsid w:val="00EC1737"/>
    <w:rsid w:val="00ED7E9F"/>
    <w:rsid w:val="00EF22F0"/>
    <w:rsid w:val="00EF6789"/>
    <w:rsid w:val="00EF6FD2"/>
    <w:rsid w:val="00F10BCB"/>
    <w:rsid w:val="00F145B8"/>
    <w:rsid w:val="00F20B72"/>
    <w:rsid w:val="00F25FF5"/>
    <w:rsid w:val="00F30687"/>
    <w:rsid w:val="00F30C39"/>
    <w:rsid w:val="00F3616C"/>
    <w:rsid w:val="00F41F5E"/>
    <w:rsid w:val="00F71224"/>
    <w:rsid w:val="00F82933"/>
    <w:rsid w:val="00F83C15"/>
    <w:rsid w:val="00F85439"/>
    <w:rsid w:val="00F93FAB"/>
    <w:rsid w:val="00FA3760"/>
    <w:rsid w:val="00FB13EB"/>
    <w:rsid w:val="00FB1838"/>
    <w:rsid w:val="00FD0C0A"/>
    <w:rsid w:val="00FE374D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DAF44"/>
  <w15:docId w15:val="{92A38C84-375B-423F-82E9-B2DD9E6F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ED6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F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F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99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FD5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FD5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60A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00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3996"/>
    <w:rPr>
      <w:rFonts w:ascii="Arial" w:eastAsiaTheme="majorEastAsia" w:hAnsi="Arial" w:cstheme="majorBidi"/>
      <w:b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E6670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5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90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12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020B87EFCA424F9E4C0F1BE01E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50699-B839-4E6B-9E50-060B5BA4600C}"/>
      </w:docPartPr>
      <w:docPartBody>
        <w:p w:rsidR="00F3696C" w:rsidRDefault="00A838B4" w:rsidP="00A838B4">
          <w:pPr>
            <w:pStyle w:val="3D020B87EFCA424F9E4C0F1BE01ED5A0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3AEE49D7AA0F418B8834212C14158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5D263-9192-49E7-9D58-C8D3372DFFC8}"/>
      </w:docPartPr>
      <w:docPartBody>
        <w:p w:rsidR="00F3696C" w:rsidRDefault="00A838B4" w:rsidP="00A838B4">
          <w:pPr>
            <w:pStyle w:val="3AEE49D7AA0F418B8834212C141586C4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62AF6DBCC00E470C890A55567712E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3B34-B34F-4460-B21C-1C11BBCBA3B5}"/>
      </w:docPartPr>
      <w:docPartBody>
        <w:p w:rsidR="00F3696C" w:rsidRDefault="00A838B4" w:rsidP="00A838B4">
          <w:pPr>
            <w:pStyle w:val="62AF6DBCC00E470C890A55567712E7D1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4C4D525C8DDA4A09B6D70BA729A9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9DDC0-0796-4550-BB29-086192003A57}"/>
      </w:docPartPr>
      <w:docPartBody>
        <w:p w:rsidR="00F3696C" w:rsidRDefault="00A838B4" w:rsidP="00A838B4">
          <w:pPr>
            <w:pStyle w:val="4C4D525C8DDA4A09B6D70BA729A91FAB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32E58FBDD826475696658947DBE6B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E0830-DA2D-4AE7-8C31-1CC022669891}"/>
      </w:docPartPr>
      <w:docPartBody>
        <w:p w:rsidR="00F3696C" w:rsidRDefault="00A838B4" w:rsidP="00A838B4">
          <w:pPr>
            <w:pStyle w:val="32E58FBDD826475696658947DBE6B5ED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B4A5CD84826F4B72BC383BC7AC76C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783C-038E-4DCF-9D26-95E9D5F6C52D}"/>
      </w:docPartPr>
      <w:docPartBody>
        <w:p w:rsidR="00F3696C" w:rsidRDefault="00A838B4" w:rsidP="00A838B4">
          <w:pPr>
            <w:pStyle w:val="B4A5CD84826F4B72BC383BC7AC76C2F7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DCAD44561D264A16A7366EE7A096E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B3CD3-4B6B-4809-9ABC-13F86D28759C}"/>
      </w:docPartPr>
      <w:docPartBody>
        <w:p w:rsidR="00F3696C" w:rsidRDefault="00A838B4" w:rsidP="00A838B4">
          <w:pPr>
            <w:pStyle w:val="DCAD44561D264A16A7366EE7A096EBC3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D052DDC844A34CCDB51AFBA340A8E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E0D87-F4F0-4163-9E70-E9F1D89A71C2}"/>
      </w:docPartPr>
      <w:docPartBody>
        <w:p w:rsidR="00F3696C" w:rsidRDefault="00A838B4" w:rsidP="00A838B4">
          <w:pPr>
            <w:pStyle w:val="D052DDC844A34CCDB51AFBA340A8E350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58056B8243E645948F3E7171ABFAA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D362B-DDFB-43DB-98C4-D052628F949D}"/>
      </w:docPartPr>
      <w:docPartBody>
        <w:p w:rsidR="00F3696C" w:rsidRDefault="00A838B4" w:rsidP="00A838B4">
          <w:pPr>
            <w:pStyle w:val="58056B8243E645948F3E7171ABFAA4B1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3182A771C3ED4C4BBE038B09C3ADA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17D0E-88BC-4078-BE73-E4C5AC19C94E}"/>
      </w:docPartPr>
      <w:docPartBody>
        <w:p w:rsidR="00F3696C" w:rsidRDefault="00A838B4" w:rsidP="00A838B4">
          <w:pPr>
            <w:pStyle w:val="3182A771C3ED4C4BBE038B09C3ADABCC2"/>
          </w:pPr>
          <w:r>
            <w:rPr>
              <w:rStyle w:val="PlaceholderText"/>
            </w:rPr>
            <w:t>E.g. NP01MM0474747</w:t>
          </w:r>
        </w:p>
      </w:docPartBody>
    </w:docPart>
    <w:docPart>
      <w:docPartPr>
        <w:name w:val="6308F54E064C434CA365A7A4E1B85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7100C-1487-45B3-AF27-5B9D28C29C2D}"/>
      </w:docPartPr>
      <w:docPartBody>
        <w:p w:rsidR="00F3696C" w:rsidRDefault="00A838B4" w:rsidP="00A838B4">
          <w:pPr>
            <w:pStyle w:val="6308F54E064C434CA365A7A4E1B85401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3C543155F2774215ACDC7AE7E30BE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9D552-6260-4FD8-AA3B-1ADCB18042A6}"/>
      </w:docPartPr>
      <w:docPartBody>
        <w:p w:rsidR="00F3696C" w:rsidRDefault="00A838B4" w:rsidP="00A838B4">
          <w:pPr>
            <w:pStyle w:val="3C543155F2774215ACDC7AE7E30BE4E1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11EBF951E74943F590DBDF32D6A31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CBDB0-C9B9-4BE9-B16A-07C8BA49C955}"/>
      </w:docPartPr>
      <w:docPartBody>
        <w:p w:rsidR="00F3696C" w:rsidRDefault="00A838B4" w:rsidP="00A838B4">
          <w:pPr>
            <w:pStyle w:val="11EBF951E74943F590DBDF32D6A3102D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4971916C9BC147FFA0E653E27C91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BFC64-E8C1-4858-8971-6B8F6703A56C}"/>
      </w:docPartPr>
      <w:docPartBody>
        <w:p w:rsidR="00F3696C" w:rsidRDefault="00A838B4" w:rsidP="00A838B4">
          <w:pPr>
            <w:pStyle w:val="4971916C9BC147FFA0E653E27C91E5B2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DB6B5072EF1047A4ABC34E706C77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07420-61F9-4E47-92D4-3DB183C3EBF0}"/>
      </w:docPartPr>
      <w:docPartBody>
        <w:p w:rsidR="00F3696C" w:rsidRDefault="00A838B4" w:rsidP="00A838B4">
          <w:pPr>
            <w:pStyle w:val="DB6B5072EF1047A4ABC34E706C7718FC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F6284BA5EA39442196CCCBE77F21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215E8-4155-4AAF-A5D3-075A31E5BCF4}"/>
      </w:docPartPr>
      <w:docPartBody>
        <w:p w:rsidR="00F3696C" w:rsidRDefault="00A838B4" w:rsidP="00A838B4">
          <w:pPr>
            <w:pStyle w:val="F6284BA5EA39442196CCCBE77F21069F"/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a Module</w:t>
          </w:r>
        </w:p>
      </w:docPartBody>
    </w:docPart>
    <w:docPart>
      <w:docPartPr>
        <w:name w:val="207B9EC3E6FB42199EA1539F6C955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8BD2F-60AB-4962-91CB-A2A3A498C0E2}"/>
      </w:docPartPr>
      <w:docPartBody>
        <w:p w:rsidR="00F3696C" w:rsidRDefault="00A838B4" w:rsidP="00A838B4">
          <w:pPr>
            <w:pStyle w:val="207B9EC3E6FB42199EA1539F6C955218"/>
          </w:pPr>
          <w:r w:rsidRPr="001D7BBF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Coursework Percentage</w:t>
          </w:r>
        </w:p>
      </w:docPartBody>
    </w:docPart>
    <w:docPart>
      <w:docPartPr>
        <w:name w:val="6961AEFD216A4EF2B99965446EE8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2F60F-1940-422E-8EB0-5BDFB45BDE38}"/>
      </w:docPartPr>
      <w:docPartBody>
        <w:p w:rsidR="0008753F" w:rsidRDefault="001D0DCE" w:rsidP="001D0DCE">
          <w:pPr>
            <w:pStyle w:val="6961AEFD216A4EF2B99965446EE892E4"/>
          </w:pPr>
          <w:r w:rsidRPr="001D7B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15A89B4CD8B04EC6BD4943DA62565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E824E-6C93-4B71-8431-EE436F06BEDF}"/>
      </w:docPartPr>
      <w:docPartBody>
        <w:p w:rsidR="0008753F" w:rsidRDefault="001D0DCE" w:rsidP="001D0DCE">
          <w:pPr>
            <w:pStyle w:val="15A89B4CD8B04EC6BD4943DA6256558E"/>
          </w:pPr>
          <w:r w:rsidRPr="001D7BB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B4"/>
    <w:rsid w:val="00020DC5"/>
    <w:rsid w:val="0008753F"/>
    <w:rsid w:val="001D0DCE"/>
    <w:rsid w:val="002B564F"/>
    <w:rsid w:val="006603D6"/>
    <w:rsid w:val="006935FB"/>
    <w:rsid w:val="00810C90"/>
    <w:rsid w:val="00877EC7"/>
    <w:rsid w:val="00A45BD5"/>
    <w:rsid w:val="00A63277"/>
    <w:rsid w:val="00A63B2F"/>
    <w:rsid w:val="00A838B4"/>
    <w:rsid w:val="00EE362F"/>
    <w:rsid w:val="00F3696C"/>
    <w:rsid w:val="00F9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5FB"/>
    <w:rPr>
      <w:color w:val="808080"/>
    </w:rPr>
  </w:style>
  <w:style w:type="paragraph" w:customStyle="1" w:styleId="3D020B87EFCA424F9E4C0F1BE01ED5A02">
    <w:name w:val="3D020B87EFCA424F9E4C0F1BE01ED5A02"/>
    <w:rsid w:val="00A838B4"/>
    <w:rPr>
      <w:rFonts w:ascii="Arial" w:eastAsiaTheme="minorHAnsi" w:hAnsi="Arial"/>
      <w:sz w:val="24"/>
      <w:lang w:eastAsia="en-US"/>
    </w:rPr>
  </w:style>
  <w:style w:type="paragraph" w:customStyle="1" w:styleId="B4A5CD84826F4B72BC383BC7AC76C2F72">
    <w:name w:val="B4A5CD84826F4B72BC383BC7AC76C2F72"/>
    <w:rsid w:val="00A838B4"/>
    <w:rPr>
      <w:rFonts w:ascii="Arial" w:eastAsiaTheme="minorHAnsi" w:hAnsi="Arial"/>
      <w:sz w:val="24"/>
      <w:lang w:eastAsia="en-US"/>
    </w:rPr>
  </w:style>
  <w:style w:type="paragraph" w:customStyle="1" w:styleId="6308F54E064C434CA365A7A4E1B854012">
    <w:name w:val="6308F54E064C434CA365A7A4E1B854012"/>
    <w:rsid w:val="00A838B4"/>
    <w:rPr>
      <w:rFonts w:ascii="Arial" w:eastAsiaTheme="minorHAnsi" w:hAnsi="Arial"/>
      <w:sz w:val="24"/>
      <w:lang w:eastAsia="en-US"/>
    </w:rPr>
  </w:style>
  <w:style w:type="paragraph" w:customStyle="1" w:styleId="3AEE49D7AA0F418B8834212C141586C42">
    <w:name w:val="3AEE49D7AA0F418B8834212C141586C42"/>
    <w:rsid w:val="00A838B4"/>
    <w:rPr>
      <w:rFonts w:ascii="Arial" w:eastAsiaTheme="minorHAnsi" w:hAnsi="Arial"/>
      <w:sz w:val="24"/>
      <w:lang w:eastAsia="en-US"/>
    </w:rPr>
  </w:style>
  <w:style w:type="paragraph" w:customStyle="1" w:styleId="DCAD44561D264A16A7366EE7A096EBC32">
    <w:name w:val="DCAD44561D264A16A7366EE7A096EBC32"/>
    <w:rsid w:val="00A838B4"/>
    <w:rPr>
      <w:rFonts w:ascii="Arial" w:eastAsiaTheme="minorHAnsi" w:hAnsi="Arial"/>
      <w:sz w:val="24"/>
      <w:lang w:eastAsia="en-US"/>
    </w:rPr>
  </w:style>
  <w:style w:type="paragraph" w:customStyle="1" w:styleId="3C543155F2774215ACDC7AE7E30BE4E12">
    <w:name w:val="3C543155F2774215ACDC7AE7E30BE4E12"/>
    <w:rsid w:val="00A838B4"/>
    <w:rPr>
      <w:rFonts w:ascii="Arial" w:eastAsiaTheme="minorHAnsi" w:hAnsi="Arial"/>
      <w:sz w:val="24"/>
      <w:lang w:eastAsia="en-US"/>
    </w:rPr>
  </w:style>
  <w:style w:type="paragraph" w:customStyle="1" w:styleId="62AF6DBCC00E470C890A55567712E7D12">
    <w:name w:val="62AF6DBCC00E470C890A55567712E7D12"/>
    <w:rsid w:val="00A838B4"/>
    <w:rPr>
      <w:rFonts w:ascii="Arial" w:eastAsiaTheme="minorHAnsi" w:hAnsi="Arial"/>
      <w:sz w:val="24"/>
      <w:lang w:eastAsia="en-US"/>
    </w:rPr>
  </w:style>
  <w:style w:type="paragraph" w:customStyle="1" w:styleId="D052DDC844A34CCDB51AFBA340A8E3502">
    <w:name w:val="D052DDC844A34CCDB51AFBA340A8E3502"/>
    <w:rsid w:val="00A838B4"/>
    <w:rPr>
      <w:rFonts w:ascii="Arial" w:eastAsiaTheme="minorHAnsi" w:hAnsi="Arial"/>
      <w:sz w:val="24"/>
      <w:lang w:eastAsia="en-US"/>
    </w:rPr>
  </w:style>
  <w:style w:type="paragraph" w:customStyle="1" w:styleId="11EBF951E74943F590DBDF32D6A3102D2">
    <w:name w:val="11EBF951E74943F590DBDF32D6A3102D2"/>
    <w:rsid w:val="00A838B4"/>
    <w:rPr>
      <w:rFonts w:ascii="Arial" w:eastAsiaTheme="minorHAnsi" w:hAnsi="Arial"/>
      <w:sz w:val="24"/>
      <w:lang w:eastAsia="en-US"/>
    </w:rPr>
  </w:style>
  <w:style w:type="paragraph" w:customStyle="1" w:styleId="4C4D525C8DDA4A09B6D70BA729A91FAB2">
    <w:name w:val="4C4D525C8DDA4A09B6D70BA729A91FAB2"/>
    <w:rsid w:val="00A838B4"/>
    <w:rPr>
      <w:rFonts w:ascii="Arial" w:eastAsiaTheme="minorHAnsi" w:hAnsi="Arial"/>
      <w:sz w:val="24"/>
      <w:lang w:eastAsia="en-US"/>
    </w:rPr>
  </w:style>
  <w:style w:type="paragraph" w:customStyle="1" w:styleId="58056B8243E645948F3E7171ABFAA4B12">
    <w:name w:val="58056B8243E645948F3E7171ABFAA4B12"/>
    <w:rsid w:val="00A838B4"/>
    <w:rPr>
      <w:rFonts w:ascii="Arial" w:eastAsiaTheme="minorHAnsi" w:hAnsi="Arial"/>
      <w:sz w:val="24"/>
      <w:lang w:eastAsia="en-US"/>
    </w:rPr>
  </w:style>
  <w:style w:type="paragraph" w:customStyle="1" w:styleId="4971916C9BC147FFA0E653E27C91E5B22">
    <w:name w:val="4971916C9BC147FFA0E653E27C91E5B22"/>
    <w:rsid w:val="00A838B4"/>
    <w:rPr>
      <w:rFonts w:ascii="Arial" w:eastAsiaTheme="minorHAnsi" w:hAnsi="Arial"/>
      <w:sz w:val="24"/>
      <w:lang w:eastAsia="en-US"/>
    </w:rPr>
  </w:style>
  <w:style w:type="paragraph" w:customStyle="1" w:styleId="32E58FBDD826475696658947DBE6B5ED2">
    <w:name w:val="32E58FBDD826475696658947DBE6B5ED2"/>
    <w:rsid w:val="00A838B4"/>
    <w:rPr>
      <w:rFonts w:ascii="Arial" w:eastAsiaTheme="minorHAnsi" w:hAnsi="Arial"/>
      <w:sz w:val="24"/>
      <w:lang w:eastAsia="en-US"/>
    </w:rPr>
  </w:style>
  <w:style w:type="paragraph" w:customStyle="1" w:styleId="3182A771C3ED4C4BBE038B09C3ADABCC2">
    <w:name w:val="3182A771C3ED4C4BBE038B09C3ADABCC2"/>
    <w:rsid w:val="00A838B4"/>
    <w:rPr>
      <w:rFonts w:ascii="Arial" w:eastAsiaTheme="minorHAnsi" w:hAnsi="Arial"/>
      <w:sz w:val="24"/>
      <w:lang w:eastAsia="en-US"/>
    </w:rPr>
  </w:style>
  <w:style w:type="paragraph" w:customStyle="1" w:styleId="DB6B5072EF1047A4ABC34E706C7718FC2">
    <w:name w:val="DB6B5072EF1047A4ABC34E706C7718FC2"/>
    <w:rsid w:val="00A838B4"/>
    <w:rPr>
      <w:rFonts w:ascii="Arial" w:eastAsiaTheme="minorHAnsi" w:hAnsi="Arial"/>
      <w:sz w:val="24"/>
      <w:lang w:eastAsia="en-US"/>
    </w:rPr>
  </w:style>
  <w:style w:type="paragraph" w:customStyle="1" w:styleId="F6284BA5EA39442196CCCBE77F21069F">
    <w:name w:val="F6284BA5EA39442196CCCBE77F21069F"/>
    <w:rsid w:val="00A838B4"/>
  </w:style>
  <w:style w:type="paragraph" w:customStyle="1" w:styleId="207B9EC3E6FB42199EA1539F6C955218">
    <w:name w:val="207B9EC3E6FB42199EA1539F6C955218"/>
    <w:rsid w:val="00A838B4"/>
  </w:style>
  <w:style w:type="paragraph" w:customStyle="1" w:styleId="6961AEFD216A4EF2B99965446EE892E4">
    <w:name w:val="6961AEFD216A4EF2B99965446EE892E4"/>
    <w:rsid w:val="001D0DCE"/>
  </w:style>
  <w:style w:type="paragraph" w:customStyle="1" w:styleId="15A89B4CD8B04EC6BD4943DA6256558E">
    <w:name w:val="15A89B4CD8B04EC6BD4943DA6256558E"/>
    <w:rsid w:val="001D0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D93A3-ACDF-44B7-AC4A-A4CF8769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Systems Development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Systems Development</dc:title>
  <dc:subject/>
  <dc:creator>Bishal Dhungana</dc:creator>
  <cp:keywords/>
  <dc:description/>
  <cp:lastModifiedBy>Sohit Shrestha</cp:lastModifiedBy>
  <cp:revision>5</cp:revision>
  <dcterms:created xsi:type="dcterms:W3CDTF">2023-02-02T08:59:00Z</dcterms:created>
  <dcterms:modified xsi:type="dcterms:W3CDTF">2023-02-02T15:05:00Z</dcterms:modified>
</cp:coreProperties>
</file>