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jpg" ContentType="image/jpeg"/>
  <Override PartName="/word/media/rId32.jpg" ContentType="image/jpeg"/>
  <Override PartName="/word/media/rId24.jpg" ContentType="image/jpeg"/>
  <Override PartName="/word/media/rId42.jpg" ContentType="image/jpeg"/>
  <Override PartName="/word/media/rId36.jpg" ContentType="image/jpeg"/>
  <Override PartName="/word/media/rId39.jpg" ContentType="image/jpeg"/>
  <Override PartName="/word/media/rId51.jpg" ContentType="image/jpeg"/>
  <Override PartName="/word/media/rId54.jpg" ContentType="image/jpeg"/>
  <Override PartName="/word/media/rId28.jpg" ContentType="image/jpeg"/>
  <Override PartName="/word/media/rId45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1</w:t>
      </w:r>
    </w:p>
    <w:p>
      <w:pPr>
        <w:pStyle w:val="Author"/>
      </w:pPr>
      <w:r>
        <w:t xml:space="preserve">Супонина Анастасия Павловна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программу Tex Live.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Используя ранее установленный Chocolatey установить texlive.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general-informa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General Information</w:t>
      </w:r>
    </w:p>
    <w:p>
      <w:pPr>
        <w:pStyle w:val="SourceCode"/>
      </w:pPr>
      <w:r>
        <w:rPr>
          <w:rStyle w:val="VerbatimChar"/>
        </w:rPr>
        <w:t xml:space="preserve">TeXLive — самый полный дистрибутив LaTeX, поддерживаемый сообществом TEXS. Поддерживает большое количество операционных систем.</w:t>
      </w:r>
      <w:r>
        <w:br/>
      </w:r>
      <w:r>
        <w:br/>
      </w:r>
      <w:r>
        <w:rPr>
          <w:rStyle w:val="VerbatimChar"/>
        </w:rPr>
        <w:t xml:space="preserve">Разрабатывается с 1996 года.</w:t>
      </w:r>
      <w:r>
        <w:br/>
      </w:r>
      <w:r>
        <w:br/>
      </w:r>
      <w:r>
        <w:rPr>
          <w:rStyle w:val="VerbatimChar"/>
        </w:rPr>
        <w:t xml:space="preserve">Основан на дистрибутиве teTeX.</w:t>
      </w:r>
      <w:r>
        <w:br/>
      </w:r>
      <w:r>
        <w:br/>
      </w:r>
      <w:r>
        <w:rPr>
          <w:rStyle w:val="VerbatimChar"/>
        </w:rPr>
        <w:t xml:space="preserve">MacTeX—это альтернативный форматный каталог.</w:t>
      </w:r>
      <w:r>
        <w:br/>
      </w:r>
      <w:r>
        <w:br/>
      </w:r>
      <w:r>
        <w:rPr>
          <w:rStyle w:val="VerbatimChar"/>
        </w:rPr>
        <w:t xml:space="preserve">Главная страница: https://www.tug.org/texlive/.</w:t>
      </w:r>
      <w:r>
        <w:br/>
      </w:r>
      <w:r>
        <w:br/>
      </w:r>
      <w:r>
        <w:rPr>
          <w:rStyle w:val="VerbatimChar"/>
        </w:rPr>
        <w:t xml:space="preserve">TeXLive — это дистрибутив с постоянными обновлениями в рамках ежегодной версии дистрибутива.</w:t>
      </w:r>
    </w:p>
    <w:bookmarkEnd w:id="22"/>
    <w:bookmarkEnd w:id="23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создание-нового-репозитория-на-github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нового репозитория на GitHub.</w:t>
      </w:r>
    </w:p>
    <w:p>
      <w:pPr>
        <w:pStyle w:val="FirstParagraph"/>
      </w:pPr>
      <w:r>
        <w:t xml:space="preserve">Создаю новый репозиторий на портале GitHub, для дальнейшей работы и загружаю его через VScode. Ссылка на профиль https://github.com/SuponinaAP/ScientificProg</w:t>
      </w:r>
    </w:p>
    <w:bookmarkStart w:id="27" w:name="fig:002"/>
    <w:p>
      <w:pPr>
        <w:pStyle w:val="CaptionedFigure"/>
      </w:pPr>
      <w:r>
        <w:drawing>
          <wp:inline>
            <wp:extent cx="2667000" cy="716270"/>
            <wp:effectExtent b="0" l="0" r="0" t="0"/>
            <wp:docPr descr="Рис. 1: Новый Репозиторий" title="" id="25" name="Picture"/>
            <a:graphic>
              <a:graphicData uri="http://schemas.openxmlformats.org/drawingml/2006/picture">
                <pic:pic>
                  <pic:nvPicPr>
                    <pic:cNvPr descr="CSlab1photo/GitRep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1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Новый Репозиторий</w:t>
      </w:r>
    </w:p>
    <w:bookmarkEnd w:id="27"/>
    <w:p>
      <w:pPr>
        <w:pStyle w:val="CaptionedFigure"/>
      </w:pPr>
      <w:r>
        <w:drawing>
          <wp:inline>
            <wp:extent cx="5334000" cy="5321766"/>
            <wp:effectExtent b="0" l="0" r="0" t="0"/>
            <wp:docPr descr="Клонирование Репозитория" title="" id="29" name="Picture"/>
            <a:graphic>
              <a:graphicData uri="http://schemas.openxmlformats.org/drawingml/2006/picture">
                <pic:pic>
                  <pic:nvPicPr>
                    <pic:cNvPr descr="CSlab1photo/repsav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bookmarkEnd w:id="31"/>
    <w:bookmarkStart w:id="35" w:name="проверка-наличия-chocolate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Проверка наличия Chocolate.</w:t>
      </w:r>
    </w:p>
    <w:p>
      <w:pPr>
        <w:pStyle w:val="FirstParagraph"/>
      </w:pPr>
      <w:r>
        <w:t xml:space="preserve">Проверяю через Windows PowerShell установлен ли у меня Chocolate</w:t>
      </w:r>
    </w:p>
    <w:p>
      <w:pPr>
        <w:pStyle w:val="CaptionedFigure"/>
      </w:pPr>
      <w:r>
        <w:drawing>
          <wp:inline>
            <wp:extent cx="4191000" cy="762000"/>
            <wp:effectExtent b="0" l="0" r="0" t="0"/>
            <wp:docPr descr="Chocolate" title="" id="33" name="Picture"/>
            <a:graphic>
              <a:graphicData uri="http://schemas.openxmlformats.org/drawingml/2006/picture">
                <pic:pic>
                  <pic:nvPicPr>
                    <pic:cNvPr descr="CSlab1photo/Choco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Chocolate</w:t>
      </w:r>
    </w:p>
    <w:p>
      <w:pPr>
        <w:pStyle w:val="BodyText"/>
      </w:pPr>
      <w:r>
        <w:t xml:space="preserve">Вижу, что данная программа уже установлена и имеет версию 2.3.0</w:t>
      </w:r>
      <w:r>
        <w:t xml:space="preserve"> </w:t>
      </w:r>
      <w:r>
        <w:t xml:space="preserve">Тогда при поомощи этой программы я могу выполнить следующий и основной шаг.</w:t>
      </w:r>
    </w:p>
    <w:bookmarkEnd w:id="35"/>
    <w:bookmarkStart w:id="60" w:name="установка-texliv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Установка texlive</w:t>
      </w:r>
    </w:p>
    <w:p>
      <w:pPr>
        <w:pStyle w:val="FirstParagraph"/>
      </w:pPr>
      <w:r>
        <w:t xml:space="preserve">Ввожу команду указанную в руководстве для установки texlive и даю своё согласие на установку.</w:t>
      </w:r>
    </w:p>
    <w:p>
      <w:pPr>
        <w:pStyle w:val="BodyText"/>
      </w:pPr>
      <w:r>
        <w:t xml:space="preserve">Важно! Чтобы установка успешно началась необходимо запустить Windows PowerShell через</w:t>
      </w:r>
      <w:r>
        <w:t xml:space="preserve"> </w:t>
      </w:r>
      <w:r>
        <w:rPr>
          <w:b/>
          <w:bCs/>
        </w:rPr>
        <w:t xml:space="preserve">Администратора</w:t>
      </w:r>
    </w:p>
    <w:p>
      <w:pPr>
        <w:pStyle w:val="CaptionedFigure"/>
      </w:pPr>
      <w:r>
        <w:drawing>
          <wp:inline>
            <wp:extent cx="5334000" cy="3716555"/>
            <wp:effectExtent b="0" l="0" r="0" t="0"/>
            <wp:docPr descr="Install" title="" id="37" name="Picture"/>
            <a:graphic>
              <a:graphicData uri="http://schemas.openxmlformats.org/drawingml/2006/picture">
                <pic:pic>
                  <pic:nvPicPr>
                    <pic:cNvPr descr="CSlab1photo/chocoinst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Install</w:t>
      </w:r>
    </w:p>
    <w:p>
      <w:pPr>
        <w:pStyle w:val="BodyText"/>
      </w:pPr>
      <w:r>
        <w:t xml:space="preserve">Спустя некоторое время данная программа устанавливается и в конце мы получаем сообщение об успешной установке:</w:t>
      </w:r>
    </w:p>
    <w:p>
      <w:pPr>
        <w:pStyle w:val="CaptionedFigure"/>
      </w:pPr>
      <w:r>
        <w:drawing>
          <wp:inline>
            <wp:extent cx="5052060" cy="2308860"/>
            <wp:effectExtent b="0" l="0" r="0" t="0"/>
            <wp:docPr descr="InstallEnd" title="" id="40" name="Picture"/>
            <a:graphic>
              <a:graphicData uri="http://schemas.openxmlformats.org/drawingml/2006/picture">
                <pic:pic>
                  <pic:nvPicPr>
                    <pic:cNvPr descr="CSlab1photo/chocoinst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InstallEnd</w:t>
      </w:r>
    </w:p>
    <w:p>
      <w:pPr>
        <w:pStyle w:val="BodyText"/>
      </w:pPr>
      <w:r>
        <w:t xml:space="preserve">Также мы можем увидеть её в проводнике в следующих папках которые отображены на фотографиях ниже</w:t>
      </w:r>
    </w:p>
    <w:p>
      <w:pPr>
        <w:pStyle w:val="CaptionedFigure"/>
      </w:pPr>
      <w:r>
        <w:drawing>
          <wp:inline>
            <wp:extent cx="5334000" cy="1670434"/>
            <wp:effectExtent b="0" l="0" r="0" t="0"/>
            <wp:docPr descr="TexLive" title="" id="43" name="Picture"/>
            <a:graphic>
              <a:graphicData uri="http://schemas.openxmlformats.org/drawingml/2006/picture">
                <pic:pic>
                  <pic:nvPicPr>
                    <pic:cNvPr descr="CSlab1photo/Tex202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TexLive</w:t>
      </w:r>
    </w:p>
    <w:p>
      <w:pPr>
        <w:pStyle w:val="BodyText"/>
      </w:pPr>
      <w:r>
        <w:t xml:space="preserve">и</w:t>
      </w:r>
    </w:p>
    <w:p>
      <w:pPr>
        <w:pStyle w:val="CaptionedFigure"/>
      </w:pPr>
      <w:r>
        <w:drawing>
          <wp:inline>
            <wp:extent cx="5334000" cy="1176436"/>
            <wp:effectExtent b="0" l="0" r="0" t="0"/>
            <wp:docPr descr="texlive" title="" id="46" name="Picture"/>
            <a:graphic>
              <a:graphicData uri="http://schemas.openxmlformats.org/drawingml/2006/picture">
                <pic:pic>
                  <pic:nvPicPr>
                    <pic:cNvPr descr="CSlab1photo/tex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texlive</w:t>
      </w:r>
    </w:p>
    <w:p>
      <w:pPr>
        <w:pStyle w:val="BodyText"/>
      </w:pPr>
      <w:r>
        <w:t xml:space="preserve">При установке название в основной папке стоит с годом 2024, поэтому я начала думать о том, что данная версия не является последней и отталкиваясь от указаний решила вручную её обновить. Также в документах указанных ниже было две папки 24 и 25 года.</w:t>
      </w:r>
    </w:p>
    <w:p>
      <w:pPr>
        <w:pStyle w:val="BodyText"/>
      </w:pPr>
      <w:r>
        <w:t xml:space="preserve">Важно заметить, что при изменении версии мы работаем с основными файлами и вначале я допустила ошибку взяв не тот путь папок</w:t>
      </w:r>
    </w:p>
    <w:p>
      <w:pPr>
        <w:pStyle w:val="CaptionedFigure"/>
      </w:pPr>
      <w:r>
        <w:drawing>
          <wp:inline>
            <wp:extent cx="5334000" cy="1042992"/>
            <wp:effectExtent b="0" l="0" r="0" t="0"/>
            <wp:docPr descr="texlive" title="" id="49" name="Picture"/>
            <a:graphic>
              <a:graphicData uri="http://schemas.openxmlformats.org/drawingml/2006/picture">
                <pic:pic>
                  <pic:nvPicPr>
                    <pic:cNvPr descr="CSlab1photo/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texlive</w:t>
      </w:r>
    </w:p>
    <w:p>
      <w:pPr>
        <w:pStyle w:val="BodyText"/>
      </w:pPr>
      <w:r>
        <w:t xml:space="preserve">Зато я узнала, что если в названии папки содержаться пробелы, то для корректной работы необходимо перед ними ставить знак .</w:t>
      </w:r>
    </w:p>
    <w:p>
      <w:pPr>
        <w:pStyle w:val="BodyText"/>
      </w:pPr>
      <w:r>
        <w:t xml:space="preserve">Правильные папки для работы указаны во втором скриншоте, а именно</w:t>
      </w:r>
      <w:r>
        <w:t xml:space="preserve"> </w:t>
      </w:r>
      <w:r>
        <w:rPr>
          <w:rStyle w:val="VerbatimChar"/>
        </w:rPr>
        <w:t xml:space="preserve">C:\texlive\2025</w:t>
      </w:r>
      <w:r>
        <w:t xml:space="preserve">.</w:t>
      </w:r>
    </w:p>
    <w:p>
      <w:pPr>
        <w:pStyle w:val="BodyText"/>
      </w:pPr>
      <w:r>
        <w:t xml:space="preserve">К сожалению действия указанные в методичке в моей случае оказались не применимы и я получала только ошибки, поэтому я решила проверить существует ли какое-то обновления использую следующую команду на изображении ниже</w:t>
      </w:r>
    </w:p>
    <w:p>
      <w:pPr>
        <w:pStyle w:val="CaptionedFigure"/>
      </w:pPr>
      <w:r>
        <w:drawing>
          <wp:inline>
            <wp:extent cx="5334000" cy="432790"/>
            <wp:effectExtent b="0" l="0" r="0" t="0"/>
            <wp:docPr descr="upgrate" title="" id="52" name="Picture"/>
            <a:graphic>
              <a:graphicData uri="http://schemas.openxmlformats.org/drawingml/2006/picture">
                <pic:pic>
                  <pic:nvPicPr>
                    <pic:cNvPr descr="CSlab1photo/last_version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upgrate</w:t>
      </w:r>
    </w:p>
    <w:p>
      <w:pPr>
        <w:pStyle w:val="BodyText"/>
      </w:pPr>
      <w:r>
        <w:t xml:space="preserve">И тут наглядно увидела, что никаких новых версий нет, но так как уже много изменений было произведено, программа отказывалась работать корректно и тогда при помощи подсказок от Windows PowerShell я ввела нужную комманду для переустановки последней версии Texlive.</w:t>
      </w:r>
    </w:p>
    <w:p>
      <w:pPr>
        <w:pStyle w:val="CaptionedFigure"/>
      </w:pPr>
      <w:r>
        <w:drawing>
          <wp:inline>
            <wp:extent cx="5334000" cy="2294193"/>
            <wp:effectExtent b="0" l="0" r="0" t="0"/>
            <wp:docPr descr="upgrate" title="" id="55" name="Picture"/>
            <a:graphic>
              <a:graphicData uri="http://schemas.openxmlformats.org/drawingml/2006/picture">
                <pic:pic>
                  <pic:nvPicPr>
                    <pic:cNvPr descr="CSlab1photo/reinstall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upgrate</w:t>
      </w:r>
    </w:p>
    <w:p>
      <w:pPr>
        <w:pStyle w:val="BodyText"/>
      </w:pPr>
      <w:r>
        <w:t xml:space="preserve">После того, как я переустановила данную программу я ещё раз проверила, существуют ли обновления, но таковых не было и запустила её, чтобы удостовериться, что всё работает.</w:t>
      </w:r>
    </w:p>
    <w:p>
      <w:pPr>
        <w:pStyle w:val="CaptionedFigure"/>
      </w:pPr>
      <w:r>
        <w:drawing>
          <wp:inline>
            <wp:extent cx="5334000" cy="1541808"/>
            <wp:effectExtent b="0" l="0" r="0" t="0"/>
            <wp:docPr descr="workflow" title="" id="58" name="Picture"/>
            <a:graphic>
              <a:graphicData uri="http://schemas.openxmlformats.org/drawingml/2006/picture">
                <pic:pic>
                  <pic:nvPicPr>
                    <pic:cNvPr descr="CSlab1photo/workflow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workflow</w:t>
      </w:r>
    </w:p>
    <w:p>
      <w:pPr>
        <w:pStyle w:val="BodyText"/>
      </w:pPr>
      <w:r>
        <w:t xml:space="preserve">После этого я могу сказать, что задание данной работы было выполнено.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научилась устанавливать программу texlive на компьютер с операционной системой Windows. Узнала о новых для себя функциях существующих в Windows PowerShell и на ошибках разобралась с тем где располагаются функциональные файлы этой программы и как правильно определить является ли установленная версия последней.</w:t>
      </w:r>
    </w:p>
    <w:bookmarkEnd w:id="62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Пособие по лабораторным работам {https://esystem.rudn.ru/pluginfile.php/2862317/mod_folder/content/0/Practical-scientific-writing.pdf}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jpg" /><Relationship Type="http://schemas.openxmlformats.org/officeDocument/2006/relationships/image" Id="rId32" Target="media/rId32.jpg" /><Relationship Type="http://schemas.openxmlformats.org/officeDocument/2006/relationships/image" Id="rId24" Target="media/rId24.jpg" /><Relationship Type="http://schemas.openxmlformats.org/officeDocument/2006/relationships/image" Id="rId42" Target="media/rId42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28" Target="media/rId28.jpg" /><Relationship Type="http://schemas.openxmlformats.org/officeDocument/2006/relationships/image" Id="rId45" Target="media/rId45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Супонина Анастасия Павловна</dc:creator>
  <dc:language>ru-RU</dc:language>
  <cp:keywords/>
  <dcterms:created xsi:type="dcterms:W3CDTF">2025-09-27T17:07:17Z</dcterms:created>
  <dcterms:modified xsi:type="dcterms:W3CDTF">2025-09-27T17:07:17Z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-title">
    <vt:lpwstr>Содержание</vt:lpwstr>
  </property>
</Properties>
</file>