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24A" w:rsidRDefault="00EC6606">
      <w:pPr>
        <w:pStyle w:val="a4"/>
      </w:pPr>
      <w:bookmarkStart w:id="0" w:name="_GoBack"/>
      <w:bookmarkEnd w:id="0"/>
      <w:r>
        <w:t>Отчёт по лабораторной работе 3</w:t>
      </w:r>
    </w:p>
    <w:p w:rsidR="0093324A" w:rsidRDefault="00EC6606">
      <w:pPr>
        <w:pStyle w:val="Author"/>
      </w:pPr>
      <w:r>
        <w:t>Супонина Анастасия Павловна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17403535"/>
        <w:docPartObj>
          <w:docPartGallery w:val="Table of Contents"/>
          <w:docPartUnique/>
        </w:docPartObj>
      </w:sdtPr>
      <w:sdtEndPr/>
      <w:sdtContent>
        <w:p w:rsidR="0093324A" w:rsidRDefault="00EC6606">
          <w:pPr>
            <w:pStyle w:val="af0"/>
          </w:pPr>
          <w:r>
            <w:t>Содержание</w:t>
          </w:r>
        </w:p>
        <w:p w:rsidR="00EC6606" w:rsidRDefault="00EC6606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633621" w:history="1">
            <w:r w:rsidRPr="005604FE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6" w:rsidRDefault="00EC6606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79633622" w:history="1">
            <w:r w:rsidRPr="005604FE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6" w:rsidRDefault="00EC6606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79633623" w:history="1">
            <w:r w:rsidRPr="005604FE">
              <w:rPr>
                <w:rStyle w:val="af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6" w:rsidRDefault="00EC6606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79633624" w:history="1">
            <w:r w:rsidRPr="005604FE">
              <w:rPr>
                <w:rStyle w:val="af"/>
                <w:noProof/>
              </w:rPr>
              <w:t>Используемые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6" w:rsidRDefault="00EC6606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79633625" w:history="1">
            <w:r w:rsidRPr="005604FE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6" w:rsidRDefault="00EC6606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79633626" w:history="1">
            <w:r w:rsidRPr="005604FE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6" w:rsidRDefault="00EC6606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79633627" w:history="1">
            <w:r w:rsidRPr="005604FE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24A" w:rsidRDefault="00EC6606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63883478"/>
      </w:sdtPr>
      <w:sdtEndPr/>
      <w:sdtContent>
        <w:p w:rsidR="0093324A" w:rsidRDefault="00EC6606">
          <w:pPr>
            <w:pStyle w:val="af0"/>
          </w:pPr>
          <w:r>
            <w:t>Список иллюстраций</w:t>
          </w:r>
        </w:p>
        <w:p w:rsidR="00EC6606" w:rsidRDefault="00EC6606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179633628" w:history="1">
            <w:r w:rsidRPr="004242B4">
              <w:rPr>
                <w:rStyle w:val="af"/>
                <w:noProof/>
              </w:rPr>
              <w:t>‘Введение функции и запись переменных’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6" w:rsidRDefault="00EC660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79633629" w:history="1">
            <w:r w:rsidRPr="004242B4">
              <w:rPr>
                <w:rStyle w:val="af"/>
                <w:noProof/>
              </w:rPr>
              <w:t>‘Создание цикла for с побитовым сложением’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6" w:rsidRDefault="00EC660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79633630" w:history="1">
            <w:r w:rsidRPr="004242B4">
              <w:rPr>
                <w:rStyle w:val="af"/>
                <w:noProof/>
              </w:rPr>
              <w:t>‘Функция шифровки и дешифровки’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6" w:rsidRDefault="00EC660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79633631" w:history="1">
            <w:r w:rsidRPr="004242B4">
              <w:rPr>
                <w:rStyle w:val="af"/>
                <w:noProof/>
              </w:rPr>
              <w:t>‘Вывод переменных’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6" w:rsidRDefault="00EC660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79633632" w:history="1">
            <w:r w:rsidRPr="004242B4">
              <w:rPr>
                <w:rStyle w:val="af"/>
                <w:noProof/>
              </w:rPr>
              <w:t>‘Итоговый код’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6" w:rsidRDefault="00EC660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79633633" w:history="1">
            <w:r w:rsidRPr="004242B4">
              <w:rPr>
                <w:rStyle w:val="af"/>
                <w:noProof/>
              </w:rPr>
              <w:t>‘Результат выполнения программы’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24A" w:rsidRDefault="00EC6606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82297319"/>
      </w:sdtPr>
      <w:sdtEndPr/>
      <w:sdtContent>
        <w:p w:rsidR="0093324A" w:rsidRDefault="00EC6606">
          <w:pPr>
            <w:pStyle w:val="af0"/>
          </w:pPr>
          <w:r>
            <w:t>Список таблиц</w:t>
          </w:r>
        </w:p>
        <w:p w:rsidR="0093324A" w:rsidRDefault="00EC6606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:rsidR="0093324A" w:rsidRDefault="00EC6606">
      <w:pPr>
        <w:pStyle w:val="1"/>
      </w:pPr>
      <w:bookmarkStart w:id="1" w:name="цель-работы"/>
      <w:bookmarkStart w:id="2" w:name="_Toc179633621"/>
      <w:r>
        <w:t>Цель работы</w:t>
      </w:r>
      <w:bookmarkEnd w:id="2"/>
    </w:p>
    <w:p w:rsidR="0093324A" w:rsidRDefault="00EC6606">
      <w:pPr>
        <w:pStyle w:val="FirstParagraph"/>
      </w:pPr>
      <w:r>
        <w:t>Изучить шифрование гаммированием и реализовать программу шифрования используя язык программирования Julia.</w:t>
      </w:r>
    </w:p>
    <w:p w:rsidR="0093324A" w:rsidRDefault="00EC6606">
      <w:pPr>
        <w:pStyle w:val="1"/>
      </w:pPr>
      <w:bookmarkStart w:id="3" w:name="задание"/>
      <w:bookmarkStart w:id="4" w:name="_Toc179633622"/>
      <w:bookmarkEnd w:id="1"/>
      <w:r>
        <w:t>Задание</w:t>
      </w:r>
      <w:bookmarkEnd w:id="4"/>
    </w:p>
    <w:p w:rsidR="0093324A" w:rsidRDefault="00EC6606">
      <w:pPr>
        <w:pStyle w:val="FirstParagraph"/>
      </w:pPr>
      <w:r>
        <w:rPr>
          <w:b/>
          <w:bCs/>
          <w:i/>
          <w:iCs/>
        </w:rPr>
        <w:t>Программно реализовать на языке Julia шифрование гаммированием</w:t>
      </w:r>
    </w:p>
    <w:p w:rsidR="0093324A" w:rsidRDefault="00EC6606">
      <w:pPr>
        <w:pStyle w:val="1"/>
      </w:pPr>
      <w:bookmarkStart w:id="5" w:name="теоретическое-введение"/>
      <w:bookmarkStart w:id="6" w:name="_Toc179633623"/>
      <w:bookmarkEnd w:id="3"/>
      <w:r>
        <w:t>Теоретическое введение</w:t>
      </w:r>
      <w:bookmarkEnd w:id="6"/>
    </w:p>
    <w:p w:rsidR="0093324A" w:rsidRDefault="00EC6606">
      <w:pPr>
        <w:pStyle w:val="FirstParagraph"/>
      </w:pPr>
      <w:r>
        <w:t>Шифрование гаммированием — это симметричный метод шифро</w:t>
      </w:r>
      <w:r>
        <w:t>вания, при котором на открытый текст накладывается последовательность, сформированная из случайных чисел.</w:t>
      </w:r>
    </w:p>
    <w:p w:rsidR="0093324A" w:rsidRDefault="00EC6606">
      <w:pPr>
        <w:pStyle w:val="a0"/>
      </w:pPr>
      <w:r>
        <w:lastRenderedPageBreak/>
        <w:t>Важным в шифровании гаммированием является то, что сгенерированный случайно ключ должен быть той же длины, что и сообщение, которое необходимо зашифро</w:t>
      </w:r>
      <w:r>
        <w:t>вать.</w:t>
      </w:r>
    </w:p>
    <w:p w:rsidR="0093324A" w:rsidRDefault="00EC6606">
      <w:pPr>
        <w:pStyle w:val="a0"/>
      </w:pPr>
      <w:r>
        <w:t xml:space="preserve">В данном виде шифрования используется </w:t>
      </w:r>
      <w:r>
        <w:rPr>
          <w:i/>
          <w:iCs/>
        </w:rPr>
        <w:t>побитовое сложение</w:t>
      </w:r>
      <w:r>
        <w:t>, а данная операция является обратной, поэтому для того, чтобы расшифровать результат нужно просто прогнать его через шифр с тем же самым ключом.</w:t>
      </w:r>
    </w:p>
    <w:p w:rsidR="0093324A" w:rsidRDefault="00EC6606">
      <w:pPr>
        <w:pStyle w:val="a0"/>
      </w:pPr>
      <w:r>
        <w:t>Пример: a = 01000011, b = 01110010 тогда c = a x</w:t>
      </w:r>
      <w:r>
        <w:t>or b:</w:t>
      </w:r>
    </w:p>
    <w:p w:rsidR="0093324A" w:rsidRDefault="00EC6606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01000011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01110010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------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00110001</m:t>
                </m:r>
              </m:e>
            </m:mr>
          </m:m>
        </m:oMath>
      </m:oMathPara>
    </w:p>
    <w:p w:rsidR="0093324A" w:rsidRDefault="00EC6606">
      <w:pPr>
        <w:pStyle w:val="FirstParagraph"/>
      </w:pPr>
      <w:r>
        <w:t>c = 00110001, а чтобы получить обратно a, меняем их местами в в формуле</w:t>
      </w:r>
    </w:p>
    <w:p w:rsidR="0093324A" w:rsidRDefault="00EC6606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00110001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01110010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------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01000011</m:t>
                </m:r>
              </m:e>
            </m:mr>
          </m:m>
        </m:oMath>
      </m:oMathPara>
    </w:p>
    <w:p w:rsidR="0093324A" w:rsidRDefault="00EC6606">
      <w:pPr>
        <w:pStyle w:val="2"/>
      </w:pPr>
      <w:bookmarkStart w:id="7" w:name="используемые-функции"/>
      <w:bookmarkStart w:id="8" w:name="_Toc179633624"/>
      <w:r>
        <w:t>Используемые функции</w:t>
      </w:r>
      <w:bookmarkEnd w:id="8"/>
    </w:p>
    <w:p w:rsidR="0093324A" w:rsidRDefault="00EC6606">
      <w:pPr>
        <w:pStyle w:val="FirstParagraph"/>
      </w:pPr>
      <w:r>
        <w:t>randstring - создает рандомную строку из заданных данных, заданной длины xor - производит побит</w:t>
      </w:r>
      <w:r>
        <w:t>овое сложение codepoint - возвращает кодовую точку Unicode соответствующую символу</w:t>
      </w:r>
    </w:p>
    <w:p w:rsidR="0093324A" w:rsidRDefault="00EC6606">
      <w:pPr>
        <w:pStyle w:val="1"/>
      </w:pPr>
      <w:bookmarkStart w:id="9" w:name="выполнение-лабораторной-работы"/>
      <w:bookmarkStart w:id="10" w:name="_Toc179633625"/>
      <w:bookmarkEnd w:id="5"/>
      <w:bookmarkEnd w:id="7"/>
      <w:r>
        <w:t>Выполнение лабораторной работы</w:t>
      </w:r>
      <w:bookmarkEnd w:id="10"/>
    </w:p>
    <w:p w:rsidR="0093324A" w:rsidRDefault="00EC6606">
      <w:pPr>
        <w:pStyle w:val="FirstParagraph"/>
      </w:pPr>
      <w:r>
        <w:t xml:space="preserve">Создаю переменные </w:t>
      </w:r>
      <w:r>
        <w:rPr>
          <w:i/>
          <w:iCs/>
        </w:rPr>
        <w:t>k - для записи ключа к шифру</w:t>
      </w:r>
      <w:r>
        <w:t xml:space="preserve"> и </w:t>
      </w:r>
      <w:r>
        <w:rPr>
          <w:i/>
          <w:iCs/>
        </w:rPr>
        <w:t>text - для записи сообщения которое нужно зашифровать</w:t>
      </w:r>
      <w:r>
        <w:t>. Также для создания рандомного ключа вв</w:t>
      </w:r>
      <w:r>
        <w:t xml:space="preserve">ожу функцию </w:t>
      </w:r>
      <w:r>
        <w:rPr>
          <w:b/>
          <w:bCs/>
        </w:rPr>
        <w:t>Random</w:t>
      </w:r>
      <w:r>
        <w:t xml:space="preserve"> и использую randstring([‘ввожу переменные из которых делается выбор’], ‘задаю длину ключа’).</w:t>
      </w:r>
    </w:p>
    <w:p w:rsidR="0093324A" w:rsidRDefault="00EC660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366260" cy="1036319"/>
            <wp:effectExtent l="0" t="0" r="0" b="0"/>
            <wp:docPr id="25" name="Picture" descr="‘Введение функции и запись переменных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Photo\cod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03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24A" w:rsidRDefault="00EC6606">
      <w:pPr>
        <w:pStyle w:val="ImageCaption"/>
      </w:pPr>
      <w:bookmarkStart w:id="11" w:name="_Toc179633628"/>
      <w:r>
        <w:t>‘Введение функции и запись переменных’</w:t>
      </w:r>
      <w:bookmarkEnd w:id="11"/>
    </w:p>
    <w:p w:rsidR="0093324A" w:rsidRDefault="00EC6606">
      <w:pPr>
        <w:pStyle w:val="a0"/>
      </w:pPr>
      <w:r>
        <w:t xml:space="preserve">Для шифрования нам нужно побитовое сложение произвожу его поэлементно при помощи цикла for. </w:t>
      </w:r>
      <w:r>
        <w:t>Само побитовое сложение выполняю при помощи функции xor. Также не забываем вернуть элементы в формат строки, использую для этого Char.</w:t>
      </w:r>
    </w:p>
    <w:p w:rsidR="0093324A" w:rsidRDefault="00EC6606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671060" cy="739140"/>
            <wp:effectExtent l="0" t="0" r="0" b="0"/>
            <wp:docPr id="28" name="Picture" descr="‘Создание цикла for с побитовым сложением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Photo\code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24A" w:rsidRDefault="00EC6606">
      <w:pPr>
        <w:pStyle w:val="ImageCaption"/>
      </w:pPr>
      <w:bookmarkStart w:id="12" w:name="_Toc179633629"/>
      <w:r>
        <w:t>‘Создание цикла for с побитовым сложением’</w:t>
      </w:r>
      <w:bookmarkEnd w:id="12"/>
    </w:p>
    <w:p w:rsidR="0093324A" w:rsidRDefault="00EC6606">
      <w:pPr>
        <w:pStyle w:val="a0"/>
      </w:pPr>
      <w:r>
        <w:t xml:space="preserve">Не смотря на то, что создавая ключ через randstring, я задавала длину такую же как у введенного сообщения, для страховки создаю if, который проверяет условие равенста длин сообщения и ключа. Далее вписываю подготовленный цикл for, и добавляю return, чтобы </w:t>
      </w:r>
      <w:r>
        <w:t>функция возвращала зашифрованный текст.</w:t>
      </w:r>
    </w:p>
    <w:p w:rsidR="0093324A" w:rsidRDefault="00EC660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863504"/>
            <wp:effectExtent l="0" t="0" r="0" b="0"/>
            <wp:docPr id="31" name="Picture" descr="‘Функция шифровки и дешифровки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Photo\code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24A" w:rsidRDefault="00EC6606">
      <w:pPr>
        <w:pStyle w:val="ImageCaption"/>
      </w:pPr>
      <w:bookmarkStart w:id="13" w:name="_Toc179633630"/>
      <w:r>
        <w:t>‘Функция шифровки и дешифровки’</w:t>
      </w:r>
      <w:bookmarkEnd w:id="13"/>
    </w:p>
    <w:p w:rsidR="0093324A" w:rsidRDefault="00EC6606">
      <w:pPr>
        <w:pStyle w:val="a0"/>
      </w:pPr>
      <w:r>
        <w:t>Для вывода переменных я использовала несколько разных способов: printstyled - позволяет меня цвет выводимой записи println - отвечает за перенос следующей записи на новую строку</w:t>
      </w:r>
    </w:p>
    <w:p w:rsidR="0093324A" w:rsidRDefault="00EC6606">
      <w:pPr>
        <w:pStyle w:val="a0"/>
      </w:pPr>
      <w:r>
        <w:t>В вы</w:t>
      </w:r>
      <w:r>
        <w:t>воде дешифрованного текста я отправляю полученный зашифрованный текст обратно в созданную функцию с тем же ключом шифрования.</w:t>
      </w:r>
    </w:p>
    <w:p w:rsidR="0093324A" w:rsidRDefault="00EC660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162355"/>
            <wp:effectExtent l="0" t="0" r="0" b="0"/>
            <wp:docPr id="34" name="Picture" descr="‘Вывод переменных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Photo\code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24A" w:rsidRDefault="00EC6606">
      <w:pPr>
        <w:pStyle w:val="ImageCaption"/>
      </w:pPr>
      <w:bookmarkStart w:id="14" w:name="_Toc179633631"/>
      <w:r>
        <w:t>‘Вывод переменных’</w:t>
      </w:r>
      <w:bookmarkEnd w:id="14"/>
    </w:p>
    <w:p w:rsidR="0093324A" w:rsidRDefault="00EC6606">
      <w:pPr>
        <w:pStyle w:val="a0"/>
      </w:pPr>
      <w:r>
        <w:t>Здесь представлен итоговый вид кода.</w:t>
      </w:r>
    </w:p>
    <w:p w:rsidR="0093324A" w:rsidRDefault="00EC6606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750279"/>
            <wp:effectExtent l="0" t="0" r="0" b="0"/>
            <wp:docPr id="37" name="Picture" descr="‘Итоговый код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Photo\cod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24A" w:rsidRDefault="00EC6606">
      <w:pPr>
        <w:pStyle w:val="ImageCaption"/>
      </w:pPr>
      <w:bookmarkStart w:id="15" w:name="_Toc179633632"/>
      <w:r>
        <w:t>‘Итоговый код’</w:t>
      </w:r>
      <w:bookmarkEnd w:id="15"/>
    </w:p>
    <w:p w:rsidR="0093324A" w:rsidRDefault="00EC6606">
      <w:pPr>
        <w:pStyle w:val="a0"/>
      </w:pPr>
      <w:r>
        <w:t>После запуска наблюдаю, что программа работает верно, ц</w:t>
      </w:r>
      <w:r>
        <w:t>вета вводного текста и дешифрованного одинаковые и текст тоже одинаковый. Также выполняю несколько раз, чтобы убедиться, что рандомная генерация ключа работает и программа также работаем с любым из сгенерированных ключей.</w:t>
      </w:r>
    </w:p>
    <w:p w:rsidR="0093324A" w:rsidRDefault="00EC660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983480" cy="350520"/>
            <wp:effectExtent l="0" t="0" r="0" b="0"/>
            <wp:docPr id="40" name="Picture" descr="‘Результат выполнения программы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Photo\code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24A" w:rsidRDefault="00EC6606">
      <w:pPr>
        <w:pStyle w:val="ImageCaption"/>
      </w:pPr>
      <w:bookmarkStart w:id="16" w:name="_Toc179633633"/>
      <w:r>
        <w:t>‘Результат выполнения программы’</w:t>
      </w:r>
      <w:bookmarkEnd w:id="16"/>
    </w:p>
    <w:p w:rsidR="0093324A" w:rsidRDefault="00EC6606">
      <w:pPr>
        <w:pStyle w:val="1"/>
      </w:pPr>
      <w:bookmarkStart w:id="17" w:name="выводы"/>
      <w:bookmarkStart w:id="18" w:name="_Toc179633626"/>
      <w:bookmarkEnd w:id="9"/>
      <w:r>
        <w:t>Выводы</w:t>
      </w:r>
      <w:bookmarkEnd w:id="18"/>
    </w:p>
    <w:p w:rsidR="0093324A" w:rsidRDefault="00EC6606">
      <w:pPr>
        <w:pStyle w:val="FirstParagraph"/>
      </w:pPr>
      <w:r>
        <w:t>В процессе выполнения работы, я разобралась с принципом работы шифрования гаммированием. Изучила новые функции Julia, такие как randstring, xor и codepoint. Реализовала шифрование гаммированием на языке программирования Julia.</w:t>
      </w:r>
    </w:p>
    <w:p w:rsidR="0093324A" w:rsidRDefault="00EC6606">
      <w:pPr>
        <w:pStyle w:val="1"/>
      </w:pPr>
      <w:bookmarkStart w:id="19" w:name="список-литературы"/>
      <w:bookmarkStart w:id="20" w:name="_Toc179633627"/>
      <w:bookmarkEnd w:id="17"/>
      <w:r>
        <w:t>Список литературы</w:t>
      </w:r>
      <w:bookmarkEnd w:id="20"/>
    </w:p>
    <w:p w:rsidR="0093324A" w:rsidRDefault="00EC6606">
      <w:pPr>
        <w:pStyle w:val="FirstParagraph"/>
      </w:pPr>
      <w:r>
        <w:t>:::</w:t>
      </w:r>
      <w:r>
        <w:t xml:space="preserve"> Пособие по лабораторной работе 3 {file:///C:/Users/bermu/Downloads/lab03.pdf}</w:t>
      </w:r>
      <w:bookmarkEnd w:id="19"/>
    </w:p>
    <w:sectPr w:rsidR="0093324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8408D1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93324A"/>
    <w:rsid w:val="0093324A"/>
    <w:rsid w:val="00EC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680A88-2798-4E06-91D2-17B0BF09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EC66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6606"/>
    <w:pPr>
      <w:spacing w:after="100"/>
      <w:ind w:left="240"/>
    </w:pPr>
  </w:style>
  <w:style w:type="paragraph" w:styleId="af1">
    <w:name w:val="table of figures"/>
    <w:basedOn w:val="a"/>
    <w:next w:val="a"/>
    <w:uiPriority w:val="99"/>
    <w:unhideWhenUsed/>
    <w:rsid w:val="00EC660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669</Words>
  <Characters>3819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Супонина Анастасия Павловна</dc:creator>
  <cp:keywords/>
  <cp:lastModifiedBy>Анастасия Супонина</cp:lastModifiedBy>
  <cp:revision>2</cp:revision>
  <dcterms:created xsi:type="dcterms:W3CDTF">2024-10-12T10:53:00Z</dcterms:created>
  <dcterms:modified xsi:type="dcterms:W3CDTF">2024-10-12T10:53:00Z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