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1F329" w14:textId="0DAAB78A" w:rsidR="005D67C8" w:rsidRDefault="002979F1">
      <w:r>
        <w:rPr>
          <w:rFonts w:ascii="Montserrat regular" w:eastAsia="Montserrat Medium" w:hAnsi="Montserrat regular" w:cs="Montserrat Medium"/>
          <w:noProof/>
          <w:sz w:val="24"/>
          <w:szCs w:val="24"/>
        </w:rPr>
        <w:drawing>
          <wp:anchor distT="0" distB="0" distL="114300" distR="114300" simplePos="0" relativeHeight="251683840" behindDoc="0" locked="0" layoutInCell="1" allowOverlap="1" wp14:anchorId="694FD5F0" wp14:editId="1E8FF634">
            <wp:simplePos x="0" y="0"/>
            <wp:positionH relativeFrom="margin">
              <wp:posOffset>0</wp:posOffset>
            </wp:positionH>
            <wp:positionV relativeFrom="paragraph">
              <wp:posOffset>-749644</wp:posOffset>
            </wp:positionV>
            <wp:extent cx="1276346" cy="666750"/>
            <wp:effectExtent l="0" t="0" r="635" b="0"/>
            <wp:wrapNone/>
            <wp:docPr id="134763580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79" r="9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46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7926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FE384EE" wp14:editId="4830A806">
                <wp:simplePos x="0" y="0"/>
                <wp:positionH relativeFrom="margin">
                  <wp:align>right</wp:align>
                </wp:positionH>
                <wp:positionV relativeFrom="paragraph">
                  <wp:posOffset>-655955</wp:posOffset>
                </wp:positionV>
                <wp:extent cx="2360930" cy="1404620"/>
                <wp:effectExtent l="0" t="0" r="0" b="317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37212C" w14:textId="154DAD6D" w:rsidR="00007926" w:rsidRPr="00D059EA" w:rsidRDefault="00007926" w:rsidP="00007926">
                            <w:pPr>
                              <w:jc w:val="right"/>
                              <w:rPr>
                                <w:rFonts w:ascii="Montserrat regular" w:hAnsi="Montserrat regular"/>
                                <w:color w:val="0056B4"/>
                                <w:sz w:val="20"/>
                                <w:szCs w:val="20"/>
                              </w:rPr>
                            </w:pPr>
                            <w:r w:rsidRPr="00D059EA">
                              <w:rPr>
                                <w:rFonts w:ascii="Montserrat regular" w:hAnsi="Montserrat regular"/>
                                <w:color w:val="0056B4"/>
                                <w:sz w:val="20"/>
                                <w:szCs w:val="20"/>
                              </w:rPr>
                              <w:t>14 años asegurando que tu empresa no se detenga.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FE384E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34.7pt;margin-top:-51.65pt;width:185.9pt;height:110.6pt;z-index:251681792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" filled="f" stroked="f">
                <v:textbox style="mso-fit-shape-to-text:t">
                  <w:txbxContent>
                    <w:p w14:paraId="2E37212C" w14:textId="154DAD6D" w:rsidR="00007926" w:rsidRPr="00D059EA" w:rsidRDefault="00007926" w:rsidP="00007926">
                      <w:pPr>
                        <w:jc w:val="right"/>
                        <w:rPr>
                          <w:rFonts w:ascii="Montserrat regular" w:hAnsi="Montserrat regular"/>
                          <w:color w:val="0056B4"/>
                          <w:sz w:val="20"/>
                          <w:szCs w:val="20"/>
                        </w:rPr>
                      </w:pPr>
                      <w:r w:rsidRPr="00D059EA">
                        <w:rPr>
                          <w:rFonts w:ascii="Montserrat regular" w:hAnsi="Montserrat regular"/>
                          <w:color w:val="0056B4"/>
                          <w:sz w:val="20"/>
                          <w:szCs w:val="20"/>
                        </w:rPr>
                        <w:t>14 años asegurando que tu empresa no se detenga.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12021">
        <w:rPr>
          <w:noProof/>
        </w:rPr>
        <w:drawing>
          <wp:anchor distT="0" distB="0" distL="0" distR="0" simplePos="0" relativeHeight="251658240" behindDoc="1" locked="0" layoutInCell="1" hidden="0" allowOverlap="1" wp14:anchorId="511004E3" wp14:editId="1242B117">
            <wp:simplePos x="0" y="0"/>
            <wp:positionH relativeFrom="column">
              <wp:posOffset>-946298</wp:posOffset>
            </wp:positionH>
            <wp:positionV relativeFrom="paragraph">
              <wp:posOffset>15535</wp:posOffset>
            </wp:positionV>
            <wp:extent cx="7619930" cy="5305824"/>
            <wp:effectExtent l="0" t="0" r="635" b="0"/>
            <wp:wrapNone/>
            <wp:docPr id="9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 rotWithShape="1">
                    <a:blip r:embed="rId9"/>
                    <a:srcRect l="2317" t="6839" r="2315" b="-2459"/>
                    <a:stretch/>
                  </pic:blipFill>
                  <pic:spPr>
                    <a:xfrm>
                      <a:off x="0" y="0"/>
                      <a:ext cx="7630254" cy="5313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F0A29B6" w14:textId="0F9995CD" w:rsidR="005D67C8" w:rsidRDefault="005D67C8"/>
    <w:p w14:paraId="53EEFF56" w14:textId="7756F2B9" w:rsidR="005D67C8" w:rsidRDefault="005D67C8"/>
    <w:p w14:paraId="12C66661" w14:textId="689CC066" w:rsidR="005D67C8" w:rsidRDefault="005D67C8"/>
    <w:p w14:paraId="60524C70" w14:textId="06E26C69" w:rsidR="005D67C8" w:rsidRDefault="005D67C8"/>
    <w:p w14:paraId="504B3D2D" w14:textId="68ED6AD1" w:rsidR="005D67C8" w:rsidRDefault="005D67C8"/>
    <w:p w14:paraId="7176D50A" w14:textId="630F951D" w:rsidR="005D67C8" w:rsidRDefault="005D67C8"/>
    <w:p w14:paraId="76D7DDD6" w14:textId="494075E9" w:rsidR="005D67C8" w:rsidRDefault="005D67C8"/>
    <w:p w14:paraId="526648A9" w14:textId="28DC4C81" w:rsidR="005D67C8" w:rsidRDefault="005D67C8"/>
    <w:p w14:paraId="38FE6738" w14:textId="7F51A64C" w:rsidR="005D67C8" w:rsidRDefault="005D67C8"/>
    <w:p w14:paraId="12CA916F" w14:textId="14EF6E07" w:rsidR="005D67C8" w:rsidRDefault="005D67C8"/>
    <w:p w14:paraId="003A0ABF" w14:textId="0D015403" w:rsidR="005D67C8" w:rsidRDefault="005D67C8"/>
    <w:p w14:paraId="4DBAF66F" w14:textId="26670F00" w:rsidR="005D67C8" w:rsidRDefault="005D67C8"/>
    <w:p w14:paraId="188CF13F" w14:textId="4DA2A8C0" w:rsidR="005D67C8" w:rsidRDefault="005D67C8"/>
    <w:p w14:paraId="720FB57B" w14:textId="6E76F08F" w:rsidR="005D67C8" w:rsidRDefault="005D67C8"/>
    <w:p w14:paraId="5FB22758" w14:textId="7CF4DF87" w:rsidR="005D67C8" w:rsidRDefault="005D67C8"/>
    <w:p w14:paraId="509C37F4" w14:textId="1F73E3D7" w:rsidR="005D67C8" w:rsidRDefault="005D67C8"/>
    <w:p w14:paraId="141B7571" w14:textId="77777777" w:rsidR="005D67C8" w:rsidRDefault="005D67C8"/>
    <w:p w14:paraId="7C7535CE" w14:textId="77777777" w:rsidR="005D67C8" w:rsidRDefault="005D67C8">
      <w:pPr>
        <w:pStyle w:val="Ttulo4"/>
        <w:keepNext w:val="0"/>
        <w:keepLines w:val="0"/>
        <w:widowControl w:val="0"/>
        <w:spacing w:before="0" w:after="0" w:line="240" w:lineRule="auto"/>
        <w:jc w:val="both"/>
      </w:pPr>
      <w:bookmarkStart w:id="0" w:name="_b1jkp5ejq713" w:colFirst="0" w:colLast="0"/>
      <w:bookmarkEnd w:id="0"/>
    </w:p>
    <w:p w14:paraId="379E2429" w14:textId="77777777" w:rsidR="005D67C8" w:rsidRDefault="005D67C8"/>
    <w:p w14:paraId="48DE0A57" w14:textId="1DA41979" w:rsidR="005D67C8" w:rsidRDefault="00310946">
      <w:r>
        <w:rPr>
          <w:noProof/>
        </w:rPr>
        <w:drawing>
          <wp:anchor distT="0" distB="0" distL="114300" distR="114300" simplePos="0" relativeHeight="251678720" behindDoc="0" locked="0" layoutInCell="1" allowOverlap="1" wp14:anchorId="7DC665A1" wp14:editId="50B3D8C6">
            <wp:simplePos x="0" y="0"/>
            <wp:positionH relativeFrom="margin">
              <wp:posOffset>4389120</wp:posOffset>
            </wp:positionH>
            <wp:positionV relativeFrom="margin">
              <wp:posOffset>3782728</wp:posOffset>
            </wp:positionV>
            <wp:extent cx="2035175" cy="2035175"/>
            <wp:effectExtent l="0" t="0" r="0" b="0"/>
            <wp:wrapNone/>
            <wp:docPr id="83100354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03544" name="Imagen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175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3F9675" w14:textId="77777777" w:rsidR="005D67C8" w:rsidRDefault="005D67C8"/>
    <w:p w14:paraId="677BBABA" w14:textId="77777777" w:rsidR="005D67C8" w:rsidRDefault="005D67C8"/>
    <w:p w14:paraId="10B76291" w14:textId="77777777" w:rsidR="005D67C8" w:rsidRDefault="005D67C8"/>
    <w:p w14:paraId="664D04DA" w14:textId="77777777" w:rsidR="005D67C8" w:rsidRDefault="005D67C8"/>
    <w:p w14:paraId="33C01788" w14:textId="77777777" w:rsidR="005D67C8" w:rsidRDefault="005D67C8"/>
    <w:tbl>
      <w:tblPr>
        <w:tblStyle w:val="a"/>
        <w:tblW w:w="11908" w:type="dxa"/>
        <w:tblInd w:w="-14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908"/>
      </w:tblGrid>
      <w:tr w:rsidR="005D67C8" w14:paraId="5DDA92E1" w14:textId="77777777" w:rsidTr="00324314">
        <w:trPr>
          <w:trHeight w:val="6012"/>
        </w:trPr>
        <w:tc>
          <w:tcPr>
            <w:tcW w:w="11908" w:type="dxa"/>
            <w:tcBorders>
              <w:top w:val="single" w:sz="8" w:space="0" w:color="0056B4"/>
              <w:left w:val="single" w:sz="8" w:space="0" w:color="0056B4"/>
              <w:bottom w:val="single" w:sz="8" w:space="0" w:color="0056B4"/>
              <w:right w:val="single" w:sz="8" w:space="0" w:color="0056B4"/>
            </w:tcBorders>
            <w:shd w:val="clear" w:color="auto" w:fill="0056B4"/>
          </w:tcPr>
          <w:p w14:paraId="6B538B4E" w14:textId="39EB9446" w:rsidR="005D67C8" w:rsidRPr="00324314" w:rsidRDefault="005D67C8">
            <w:pPr>
              <w:pStyle w:val="Ttulo4"/>
              <w:keepNext w:val="0"/>
              <w:keepLines w:val="0"/>
              <w:widowControl w:val="0"/>
              <w:spacing w:before="0" w:after="0" w:line="240" w:lineRule="auto"/>
              <w:ind w:right="301" w:firstLine="283"/>
              <w:jc w:val="center"/>
              <w:rPr>
                <w:rFonts w:ascii="Montserrat SemiBold" w:eastAsia="Montserrat SemiBold" w:hAnsi="Montserrat SemiBold" w:cs="Montserrat SemiBold"/>
                <w:color w:val="FFFFFF"/>
                <w:sz w:val="32"/>
                <w:szCs w:val="32"/>
              </w:rPr>
            </w:pPr>
            <w:bookmarkStart w:id="1" w:name="_eklcslxp1vwm" w:colFirst="0" w:colLast="0"/>
            <w:bookmarkEnd w:id="1"/>
          </w:p>
          <w:p w14:paraId="039695CA" w14:textId="530C565C" w:rsidR="00055804" w:rsidRDefault="00055804" w:rsidP="00324314">
            <w:pPr>
              <w:widowControl w:val="0"/>
              <w:spacing w:line="240" w:lineRule="auto"/>
              <w:ind w:left="851" w:right="284"/>
              <w:rPr>
                <w:rFonts w:ascii="Montserrat Bold" w:eastAsia="Montserrat SemiBold" w:hAnsi="Montserrat Bold" w:cs="Montserrat SemiBold"/>
                <w:color w:val="FFFFFF"/>
                <w:sz w:val="50"/>
                <w:szCs w:val="48"/>
              </w:rPr>
            </w:pPr>
            <w:r w:rsidRPr="00606FEA">
              <w:rPr>
                <w:rFonts w:ascii="Montserrat Bold" w:eastAsia="Montserrat SemiBold" w:hAnsi="Montserrat Bold" w:cs="Montserrat SemiBold"/>
                <w:color w:val="FFFFFF"/>
                <w:sz w:val="50"/>
                <w:szCs w:val="48"/>
              </w:rPr>
              <w:t>REPORTE DE AUDITORÍA:</w:t>
            </w:r>
          </w:p>
          <w:p w14:paraId="32513079" w14:textId="6237CA87" w:rsidR="00055804" w:rsidRPr="00055804" w:rsidRDefault="00606FEA" w:rsidP="00324314">
            <w:pPr>
              <w:widowControl w:val="0"/>
              <w:spacing w:line="240" w:lineRule="auto"/>
              <w:ind w:left="851" w:right="284"/>
              <w:rPr>
                <w:rFonts w:ascii="Montserrat Bold" w:eastAsia="Montserrat SemiBold" w:hAnsi="Montserrat Bold" w:cs="Montserrat SemiBold"/>
                <w:color w:val="FFFFFF"/>
                <w:sz w:val="48"/>
                <w:szCs w:val="44"/>
              </w:rPr>
            </w:pPr>
            <w:r w:rsidRPr="00055804">
              <w:rPr>
                <w:rFonts w:ascii="Montserrat Bold" w:eastAsia="Montserrat SemiBold" w:hAnsi="Montserrat Bold" w:cs="Montserrat SemiBold"/>
                <w:color w:val="FFFFFF"/>
                <w:sz w:val="48"/>
                <w:szCs w:val="44"/>
              </w:rPr>
              <w:t>Vulnerabilidad Normativa</w:t>
            </w:r>
          </w:p>
          <w:p w14:paraId="0DD74B1E" w14:textId="0414F03E" w:rsidR="00324314" w:rsidRPr="00055804" w:rsidRDefault="00606FEA" w:rsidP="00324314">
            <w:pPr>
              <w:widowControl w:val="0"/>
              <w:spacing w:line="240" w:lineRule="auto"/>
              <w:ind w:left="851" w:right="284"/>
              <w:rPr>
                <w:rFonts w:ascii="Montserrat Bold" w:eastAsia="Montserrat SemiBold" w:hAnsi="Montserrat Bold" w:cs="Montserrat SemiBold"/>
                <w:color w:val="FFFFFF"/>
                <w:sz w:val="50"/>
                <w:szCs w:val="48"/>
              </w:rPr>
            </w:pPr>
            <w:r w:rsidRPr="00055804">
              <w:rPr>
                <w:rFonts w:ascii="Montserrat Bold" w:eastAsia="Montserrat SemiBold" w:hAnsi="Montserrat Bold" w:cs="Montserrat SemiBold"/>
                <w:color w:val="FFFFFF"/>
                <w:sz w:val="48"/>
                <w:szCs w:val="44"/>
              </w:rPr>
              <w:t>y Riesgo Sancionador</w:t>
            </w:r>
          </w:p>
          <w:p w14:paraId="14CEC476" w14:textId="77777777" w:rsidR="00606FEA" w:rsidRPr="00324314" w:rsidRDefault="00606FEA" w:rsidP="00324314">
            <w:pPr>
              <w:widowControl w:val="0"/>
              <w:spacing w:line="240" w:lineRule="auto"/>
              <w:ind w:left="851" w:right="284"/>
              <w:rPr>
                <w:rFonts w:ascii="Montserrat regular" w:eastAsia="Montserrat SemiBold" w:hAnsi="Montserrat regular" w:cs="Montserrat SemiBold"/>
                <w:i/>
                <w:iCs/>
                <w:color w:val="FFFFFF"/>
                <w:sz w:val="54"/>
                <w:szCs w:val="54"/>
              </w:rPr>
            </w:pPr>
          </w:p>
          <w:p w14:paraId="10B64B59" w14:textId="50B6005E" w:rsidR="00606FEA" w:rsidRPr="00055804" w:rsidRDefault="00606FEA" w:rsidP="00606FEA">
            <w:pPr>
              <w:widowControl w:val="0"/>
              <w:spacing w:line="288" w:lineRule="auto"/>
              <w:ind w:left="851" w:right="851"/>
              <w:rPr>
                <w:rFonts w:ascii="Montserrat regular" w:eastAsia="Montserrat SemiBold" w:hAnsi="Montserrat regular" w:cs="Montserrat SemiBold"/>
                <w:color w:val="FFFFFF"/>
                <w:sz w:val="40"/>
                <w:szCs w:val="40"/>
              </w:rPr>
            </w:pPr>
            <w:r w:rsidRPr="00055804">
              <w:rPr>
                <w:rFonts w:ascii="Montserrat regular" w:eastAsia="Montserrat SemiBold" w:hAnsi="Montserrat regular" w:cs="Montserrat SemiBold"/>
                <w:color w:val="FFFFFF"/>
                <w:sz w:val="40"/>
                <w:szCs w:val="40"/>
              </w:rPr>
              <w:t xml:space="preserve">Análisis de Brechas Críticas </w:t>
            </w:r>
            <w:r w:rsidR="0043382D" w:rsidRPr="00055804">
              <w:rPr>
                <w:rFonts w:ascii="Montserrat regular" w:eastAsia="Montserrat SemiBold" w:hAnsi="Montserrat regular" w:cs="Montserrat SemiBold"/>
                <w:color w:val="FFFFFF"/>
                <w:sz w:val="40"/>
                <w:szCs w:val="40"/>
              </w:rPr>
              <w:t>p</w:t>
            </w:r>
            <w:r w:rsidRPr="00055804">
              <w:rPr>
                <w:rFonts w:ascii="Montserrat regular" w:eastAsia="Montserrat SemiBold" w:hAnsi="Montserrat regular" w:cs="Montserrat SemiBold"/>
                <w:color w:val="FFFFFF"/>
                <w:sz w:val="40"/>
                <w:szCs w:val="40"/>
              </w:rPr>
              <w:t>ara:</w:t>
            </w:r>
          </w:p>
          <w:p w14:paraId="76E080F7" w14:textId="5945E0E9" w:rsidR="00606FEA" w:rsidRPr="002C78BD" w:rsidRDefault="00606FEA" w:rsidP="00606FEA">
            <w:pPr>
              <w:widowControl w:val="0"/>
              <w:spacing w:line="288" w:lineRule="auto"/>
              <w:ind w:left="851" w:right="851"/>
              <w:rPr>
                <w:rFonts w:ascii="Montserrat regular" w:eastAsia="Montserrat SemiBold" w:hAnsi="Montserrat regular" w:cs="Montserrat SemiBold"/>
                <w:b/>
                <w:bCs/>
                <w:color w:val="FFFFFF"/>
                <w:sz w:val="40"/>
                <w:szCs w:val="40"/>
              </w:rPr>
            </w:pPr>
            <w:r w:rsidRPr="002C78BD">
              <w:rPr>
                <w:rFonts w:ascii="Montserrat regular" w:eastAsia="Montserrat SemiBold" w:hAnsi="Montserrat regular" w:cs="Montserrat SemiBold"/>
                <w:b/>
                <w:bCs/>
                <w:color w:val="FFFFFF"/>
                <w:sz w:val="40"/>
                <w:szCs w:val="40"/>
              </w:rPr>
              <w:t>[Nombre de la Empresa]</w:t>
            </w:r>
          </w:p>
          <w:p w14:paraId="68D220A9" w14:textId="603BE150" w:rsidR="00E33BBA" w:rsidRDefault="00E33BBA" w:rsidP="00606FEA">
            <w:pPr>
              <w:widowControl w:val="0"/>
              <w:spacing w:line="288" w:lineRule="auto"/>
              <w:ind w:left="851" w:right="851"/>
              <w:rPr>
                <w:rFonts w:ascii="Montserrat regular" w:eastAsia="Montserrat SemiBold" w:hAnsi="Montserrat regular" w:cs="Montserrat SemiBold"/>
                <w:color w:val="FFFFFF"/>
                <w:sz w:val="44"/>
                <w:szCs w:val="48"/>
              </w:rPr>
            </w:pPr>
          </w:p>
          <w:p w14:paraId="2497A54E" w14:textId="6F46DE81" w:rsidR="005D67C8" w:rsidRPr="002979F1" w:rsidRDefault="00310946" w:rsidP="002979F1">
            <w:pPr>
              <w:spacing w:line="240" w:lineRule="auto"/>
              <w:ind w:left="892"/>
              <w:rPr>
                <w:rFonts w:ascii="Montserrat SemiBold" w:hAnsi="Montserrat SemiBold"/>
                <w:color w:val="0056B4"/>
              </w:rPr>
            </w:pPr>
            <w:r w:rsidRPr="002979F1">
              <w:rPr>
                <w:rFonts w:ascii="Montserrat SemiBold" w:eastAsia="Montserrat SemiBold" w:hAnsi="Montserrat SemiBold" w:cs="Montserrat SemiBold"/>
                <w:color w:val="0056B4"/>
                <w:sz w:val="28"/>
                <w:szCs w:val="20"/>
                <w:shd w:val="clear" w:color="auto" w:fill="FFFFFF" w:themeFill="background1"/>
              </w:rPr>
              <w:t>Expediente de Cumplimiento: #SB-2026-PR-[ID]</w:t>
            </w:r>
          </w:p>
          <w:p w14:paraId="7DA6C29A" w14:textId="77777777" w:rsidR="005D67C8" w:rsidRDefault="005D67C8">
            <w:pPr>
              <w:spacing w:line="240" w:lineRule="auto"/>
              <w:rPr>
                <w:color w:val="0056B4"/>
              </w:rPr>
            </w:pPr>
          </w:p>
          <w:p w14:paraId="51D5E196" w14:textId="77777777" w:rsidR="009A0D0D" w:rsidRDefault="009A0D0D" w:rsidP="009A0D0D">
            <w:pPr>
              <w:rPr>
                <w:color w:val="0056B4"/>
              </w:rPr>
            </w:pPr>
          </w:p>
          <w:p w14:paraId="68AD5D20" w14:textId="153C263E" w:rsidR="009A0D0D" w:rsidRPr="009A0D0D" w:rsidRDefault="009A0D0D" w:rsidP="009A0D0D">
            <w:pPr>
              <w:tabs>
                <w:tab w:val="left" w:pos="8112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ab/>
            </w:r>
          </w:p>
        </w:tc>
      </w:tr>
    </w:tbl>
    <w:p w14:paraId="41FEB042" w14:textId="77777777" w:rsidR="009A0D0D" w:rsidRDefault="009A0D0D">
      <w:pPr>
        <w:rPr>
          <w:color w:val="0056B4"/>
        </w:rPr>
      </w:pPr>
    </w:p>
    <w:p w14:paraId="49DF0875" w14:textId="235EC078" w:rsidR="004D770E" w:rsidRPr="00AC4AD5" w:rsidRDefault="00310946" w:rsidP="00AC0F0D">
      <w:pPr>
        <w:widowControl w:val="0"/>
        <w:spacing w:line="240" w:lineRule="auto"/>
        <w:jc w:val="both"/>
        <w:rPr>
          <w:rFonts w:ascii="Montserrat SemiBold" w:eastAsia="Montserrat Medium" w:hAnsi="Montserrat SemiBold" w:cs="Montserrat Medium"/>
          <w:color w:val="0056B4"/>
          <w:sz w:val="52"/>
          <w:szCs w:val="52"/>
        </w:rPr>
      </w:pPr>
      <w:r>
        <w:rPr>
          <w:rFonts w:ascii="Montserrat Bold" w:eastAsia="Montserrat SemiBold" w:hAnsi="Montserrat Bold" w:cs="Montserrat SemiBold"/>
          <w:color w:val="0056B4"/>
          <w:sz w:val="60"/>
          <w:szCs w:val="52"/>
        </w:rPr>
        <w:t>Introducción</w:t>
      </w:r>
    </w:p>
    <w:p w14:paraId="190DFFA2" w14:textId="4914B694" w:rsidR="004D770E" w:rsidRDefault="004D770E" w:rsidP="00B05981">
      <w:pPr>
        <w:widowControl w:val="0"/>
        <w:spacing w:line="288" w:lineRule="auto"/>
        <w:jc w:val="both"/>
        <w:rPr>
          <w:rFonts w:ascii="Montserrat SemiBold" w:eastAsia="Montserrat Medium" w:hAnsi="Montserrat SemiBold" w:cs="Montserrat Medium"/>
          <w:color w:val="0056B4"/>
          <w:sz w:val="24"/>
          <w:szCs w:val="24"/>
        </w:rPr>
      </w:pPr>
    </w:p>
    <w:p w14:paraId="3B024E65" w14:textId="29BBDEF4" w:rsidR="005D67C8" w:rsidRDefault="00AC0F0D" w:rsidP="00D059EA">
      <w:pPr>
        <w:widowControl w:val="0"/>
        <w:spacing w:after="240" w:line="264" w:lineRule="auto"/>
        <w:jc w:val="both"/>
        <w:rPr>
          <w:rFonts w:ascii="Montserrat" w:eastAsia="Montserrat" w:hAnsi="Montserrat" w:cs="Montserrat"/>
          <w:color w:val="0056B4"/>
          <w:sz w:val="10"/>
          <w:szCs w:val="10"/>
        </w:rPr>
      </w:pPr>
      <w:r w:rsidRPr="00AC0F0D">
        <w:rPr>
          <w:rFonts w:ascii="Montserrat regular" w:eastAsia="Montserrat Medium" w:hAnsi="Montserrat regular" w:cs="Montserrat Medium"/>
          <w:sz w:val="24"/>
          <w:szCs w:val="24"/>
        </w:rPr>
        <w:t xml:space="preserve">Bajo el actual despliegue de la </w:t>
      </w:r>
      <w:r w:rsidRPr="00AC0F0D">
        <w:rPr>
          <w:rFonts w:ascii="Montserrat SemiBold" w:eastAsia="Montserrat Medium" w:hAnsi="Montserrat SemiBold" w:cs="Montserrat Medium"/>
          <w:sz w:val="24"/>
          <w:szCs w:val="24"/>
        </w:rPr>
        <w:t xml:space="preserve">Intendencia Nacional de Inteligencia </w:t>
      </w:r>
      <w:proofErr w:type="spellStart"/>
      <w:r w:rsidRPr="00AC0F0D">
        <w:rPr>
          <w:rFonts w:ascii="Montserrat SemiBold" w:eastAsia="Montserrat Medium" w:hAnsi="Montserrat SemiBold" w:cs="Montserrat Medium"/>
          <w:sz w:val="24"/>
          <w:szCs w:val="24"/>
        </w:rPr>
        <w:t>Inspectiva</w:t>
      </w:r>
      <w:proofErr w:type="spellEnd"/>
      <w:r w:rsidRPr="00AC0F0D">
        <w:rPr>
          <w:rFonts w:ascii="Montserrat SemiBold" w:eastAsia="Montserrat Medium" w:hAnsi="Montserrat SemiBold" w:cs="Montserrat Medium"/>
          <w:sz w:val="24"/>
          <w:szCs w:val="24"/>
        </w:rPr>
        <w:t xml:space="preserve"> de la SUNAFIL</w:t>
      </w:r>
      <w:r w:rsidRPr="00B23670">
        <w:rPr>
          <w:rFonts w:ascii="Montserrat SemiBold" w:eastAsia="Montserrat Medium" w:hAnsi="Montserrat SemiBold" w:cs="Montserrat Medium"/>
          <w:sz w:val="24"/>
          <w:szCs w:val="24"/>
        </w:rPr>
        <w:t>,</w:t>
      </w:r>
      <w:r w:rsidRPr="00AC0F0D">
        <w:rPr>
          <w:rFonts w:ascii="Montserrat regular" w:eastAsia="Montserrat Medium" w:hAnsi="Montserrat regular" w:cs="Montserrat Medium"/>
          <w:sz w:val="24"/>
          <w:szCs w:val="24"/>
        </w:rPr>
        <w:t xml:space="preserve"> la gestión de SST ha dejado de ser un componente ético para convertirse en un </w:t>
      </w:r>
      <w:r w:rsidRPr="00AC0F0D">
        <w:rPr>
          <w:rFonts w:ascii="Montserrat SemiBold" w:eastAsia="Montserrat Medium" w:hAnsi="Montserrat SemiBold" w:cs="Montserrat Medium"/>
          <w:sz w:val="24"/>
          <w:szCs w:val="24"/>
        </w:rPr>
        <w:t>indicador crítico de solvencia patrimonial</w:t>
      </w:r>
      <w:r w:rsidRPr="00B23670">
        <w:rPr>
          <w:rFonts w:ascii="Montserrat SemiBold" w:eastAsia="Montserrat Medium" w:hAnsi="Montserrat SemiBold" w:cs="Montserrat Medium"/>
          <w:sz w:val="24"/>
          <w:szCs w:val="24"/>
        </w:rPr>
        <w:t>.</w:t>
      </w:r>
      <w:r w:rsidRPr="00AC0F0D">
        <w:rPr>
          <w:rFonts w:ascii="Montserrat regular" w:eastAsia="Montserrat Medium" w:hAnsi="Montserrat regular" w:cs="Montserrat Medium"/>
          <w:sz w:val="24"/>
          <w:szCs w:val="24"/>
        </w:rPr>
        <w:t xml:space="preserve"> El incumplimiento no es una omisión administrativa; es la generación activa de </w:t>
      </w:r>
      <w:r w:rsidRPr="00AC0F0D">
        <w:rPr>
          <w:rFonts w:ascii="Montserrat SemiBold" w:eastAsia="Montserrat Medium" w:hAnsi="Montserrat SemiBold" w:cs="Montserrat Medium"/>
          <w:sz w:val="24"/>
          <w:szCs w:val="24"/>
        </w:rPr>
        <w:t>un pasivo financiero contingente</w:t>
      </w:r>
      <w:r w:rsidRPr="00B23670">
        <w:rPr>
          <w:rFonts w:ascii="Montserrat SemiBold" w:eastAsia="Montserrat Medium" w:hAnsi="Montserrat SemiBold" w:cs="Montserrat Medium"/>
          <w:sz w:val="24"/>
          <w:szCs w:val="24"/>
        </w:rPr>
        <w:t>.</w:t>
      </w:r>
    </w:p>
    <w:p w14:paraId="62864797" w14:textId="77777777" w:rsidR="005D67C8" w:rsidRDefault="005D67C8">
      <w:pPr>
        <w:widowControl w:val="0"/>
        <w:spacing w:line="240" w:lineRule="auto"/>
        <w:jc w:val="both"/>
        <w:rPr>
          <w:rFonts w:ascii="Montserrat" w:eastAsia="Montserrat" w:hAnsi="Montserrat" w:cs="Montserrat"/>
          <w:color w:val="0056B4"/>
          <w:sz w:val="14"/>
          <w:szCs w:val="14"/>
        </w:rPr>
      </w:pPr>
    </w:p>
    <w:tbl>
      <w:tblPr>
        <w:tblStyle w:val="a0"/>
        <w:tblpPr w:leftFromText="181" w:rightFromText="180" w:topFromText="180" w:bottomFromText="180" w:vertAnchor="text"/>
        <w:tblW w:w="9000" w:type="dxa"/>
        <w:tblInd w:w="0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CellMar>
          <w:top w:w="170" w:type="dxa"/>
          <w:left w:w="170" w:type="dxa"/>
          <w:bottom w:w="170" w:type="dxa"/>
          <w:right w:w="170" w:type="dxa"/>
        </w:tblCellMar>
        <w:tblLook w:val="0600" w:firstRow="0" w:lastRow="0" w:firstColumn="0" w:lastColumn="0" w:noHBand="1" w:noVBand="1"/>
      </w:tblPr>
      <w:tblGrid>
        <w:gridCol w:w="3000"/>
        <w:gridCol w:w="3000"/>
        <w:gridCol w:w="3000"/>
      </w:tblGrid>
      <w:tr w:rsidR="004D770E" w14:paraId="4F6DA4D4" w14:textId="77777777" w:rsidTr="00AC0F0D">
        <w:tc>
          <w:tcPr>
            <w:tcW w:w="3000" w:type="dxa"/>
            <w:shd w:val="clear" w:color="auto" w:fill="0056B4"/>
          </w:tcPr>
          <w:p w14:paraId="2CDB32DA" w14:textId="4AF0F63A" w:rsidR="004D770E" w:rsidRPr="0027213A" w:rsidRDefault="00AC0F0D" w:rsidP="004D770E">
            <w:pPr>
              <w:widowControl w:val="0"/>
              <w:spacing w:line="288" w:lineRule="auto"/>
              <w:jc w:val="center"/>
              <w:rPr>
                <w:rFonts w:ascii="Montserrat SemiBold" w:eastAsia="Montserrat SemiBold" w:hAnsi="Montserrat SemiBold" w:cs="Montserrat SemiBold"/>
                <w:color w:val="FFFFFF" w:themeColor="background1"/>
              </w:rPr>
            </w:pPr>
            <w:r>
              <w:rPr>
                <w:rFonts w:ascii="Montserrat SemiBold" w:eastAsia="Montserrat SemiBold" w:hAnsi="Montserrat SemiBold" w:cs="Montserrat SemiBold"/>
                <w:color w:val="FFFFFF" w:themeColor="background1"/>
              </w:rPr>
              <w:t>Vigilancia Activa</w:t>
            </w:r>
          </w:p>
        </w:tc>
        <w:tc>
          <w:tcPr>
            <w:tcW w:w="3000" w:type="dxa"/>
            <w:shd w:val="clear" w:color="auto" w:fill="0056B4"/>
          </w:tcPr>
          <w:p w14:paraId="703A95DB" w14:textId="15AA99BF" w:rsidR="004D770E" w:rsidRPr="0027213A" w:rsidRDefault="00AC0F0D" w:rsidP="004D770E">
            <w:pPr>
              <w:widowControl w:val="0"/>
              <w:spacing w:line="288" w:lineRule="auto"/>
              <w:jc w:val="center"/>
              <w:rPr>
                <w:rFonts w:ascii="Montserrat SemiBold" w:eastAsia="Montserrat SemiBold" w:hAnsi="Montserrat SemiBold" w:cs="Montserrat SemiBold"/>
                <w:color w:val="FFFFFF" w:themeColor="background1"/>
              </w:rPr>
            </w:pPr>
            <w:r>
              <w:rPr>
                <w:rFonts w:ascii="Montserrat SemiBold" w:eastAsia="Montserrat SemiBold" w:hAnsi="Montserrat SemiBold" w:cs="Montserrat SemiBold"/>
                <w:color w:val="FFFFFF" w:themeColor="background1"/>
              </w:rPr>
              <w:t>Severidad Penal</w:t>
            </w:r>
          </w:p>
        </w:tc>
        <w:tc>
          <w:tcPr>
            <w:tcW w:w="3000" w:type="dxa"/>
            <w:shd w:val="clear" w:color="auto" w:fill="0056B4"/>
          </w:tcPr>
          <w:p w14:paraId="1293E966" w14:textId="3AAFA4E8" w:rsidR="004D770E" w:rsidRPr="0027213A" w:rsidRDefault="00AC0F0D" w:rsidP="004D770E">
            <w:pPr>
              <w:widowControl w:val="0"/>
              <w:spacing w:line="288" w:lineRule="auto"/>
              <w:jc w:val="center"/>
              <w:rPr>
                <w:rFonts w:ascii="Montserrat SemiBold" w:eastAsia="Montserrat SemiBold" w:hAnsi="Montserrat SemiBold" w:cs="Montserrat SemiBold"/>
                <w:color w:val="FFFFFF" w:themeColor="background1"/>
              </w:rPr>
            </w:pPr>
            <w:r>
              <w:rPr>
                <w:rFonts w:ascii="Montserrat SemiBold" w:eastAsia="Montserrat SemiBold" w:hAnsi="Montserrat SemiBold" w:cs="Montserrat SemiBold"/>
                <w:color w:val="FFFFFF" w:themeColor="background1"/>
              </w:rPr>
              <w:t>Foco de SUNAFIL</w:t>
            </w:r>
          </w:p>
        </w:tc>
      </w:tr>
      <w:tr w:rsidR="005D67C8" w14:paraId="33D5C861" w14:textId="77777777" w:rsidTr="004F6051">
        <w:tc>
          <w:tcPr>
            <w:tcW w:w="3000" w:type="dxa"/>
            <w:shd w:val="clear" w:color="auto" w:fill="EDEFF1"/>
          </w:tcPr>
          <w:p w14:paraId="400F9DD8" w14:textId="1E18E0B1" w:rsidR="004D770E" w:rsidRDefault="00670B20" w:rsidP="00D059EA">
            <w:pPr>
              <w:widowControl w:val="0"/>
              <w:spacing w:before="240" w:after="240" w:line="264" w:lineRule="auto"/>
              <w:ind w:left="142"/>
              <w:jc w:val="center"/>
              <w:rPr>
                <w:rFonts w:ascii="Montserrat SemiBold" w:eastAsia="Montserrat SemiBold" w:hAnsi="Montserrat SemiBold" w:cs="Montserrat SemiBold"/>
                <w:color w:val="0056B4"/>
                <w:sz w:val="80"/>
                <w:szCs w:val="80"/>
              </w:rPr>
            </w:pPr>
            <w:r>
              <w:rPr>
                <w:rFonts w:ascii="Montserrat SemiBold" w:eastAsia="Montserrat SemiBold" w:hAnsi="Montserrat SemiBold" w:cs="Montserrat SemiBold"/>
                <w:noProof/>
                <w:color w:val="FFFFFF" w:themeColor="background1"/>
                <w:sz w:val="20"/>
                <w:szCs w:val="20"/>
              </w:rPr>
              <w:drawing>
                <wp:inline distT="0" distB="0" distL="0" distR="0" wp14:anchorId="3B70BA85" wp14:editId="62F45C93">
                  <wp:extent cx="900000" cy="900000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n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745D9E" w14:textId="656B8579" w:rsidR="005D67C8" w:rsidRDefault="00AC0F0D" w:rsidP="00D059EA">
            <w:pPr>
              <w:widowControl w:val="0"/>
              <w:spacing w:line="264" w:lineRule="auto"/>
              <w:jc w:val="center"/>
              <w:rPr>
                <w:rFonts w:ascii="Montserrat" w:eastAsia="Montserrat" w:hAnsi="Montserrat" w:cs="Montserrat"/>
                <w:color w:val="0056B4"/>
                <w:sz w:val="20"/>
                <w:szCs w:val="20"/>
              </w:rPr>
            </w:pPr>
            <w:r w:rsidRPr="00B23670">
              <w:rPr>
                <w:rFonts w:ascii="Montserrat SemiBold" w:eastAsia="Montserrat" w:hAnsi="Montserrat SemiBold" w:cs="Montserrat"/>
                <w:color w:val="000000" w:themeColor="text1"/>
              </w:rPr>
              <w:t>Más de 37,000 entidades</w:t>
            </w:r>
            <w:r w:rsidRPr="00AC0F0D">
              <w:rPr>
                <w:rFonts w:ascii="Montserrat" w:eastAsia="Montserrat" w:hAnsi="Montserrat" w:cs="Montserrat"/>
                <w:color w:val="000000" w:themeColor="text1"/>
              </w:rPr>
              <w:t xml:space="preserve"> fueron objeto de registro de siniestralidad en 2024.</w:t>
            </w:r>
          </w:p>
        </w:tc>
        <w:tc>
          <w:tcPr>
            <w:tcW w:w="3000" w:type="dxa"/>
            <w:shd w:val="clear" w:color="auto" w:fill="EDEFF1"/>
          </w:tcPr>
          <w:p w14:paraId="2640AE0A" w14:textId="73CEAD8F" w:rsidR="004D770E" w:rsidRDefault="00670B20" w:rsidP="00D059EA">
            <w:pPr>
              <w:widowControl w:val="0"/>
              <w:spacing w:before="240" w:after="240" w:line="264" w:lineRule="auto"/>
              <w:ind w:left="142"/>
              <w:jc w:val="center"/>
              <w:rPr>
                <w:rFonts w:ascii="Montserrat SemiBold" w:eastAsia="Montserrat SemiBold" w:hAnsi="Montserrat SemiBold" w:cs="Montserrat SemiBold"/>
                <w:color w:val="0056B4"/>
                <w:sz w:val="80"/>
                <w:szCs w:val="80"/>
              </w:rPr>
            </w:pPr>
            <w:r>
              <w:rPr>
                <w:rFonts w:ascii="Montserrat SemiBold" w:eastAsia="Montserrat SemiBold" w:hAnsi="Montserrat SemiBold" w:cs="Montserrat SemiBold"/>
                <w:noProof/>
                <w:color w:val="FFFFFF" w:themeColor="background1"/>
                <w:sz w:val="20"/>
                <w:szCs w:val="20"/>
              </w:rPr>
              <w:drawing>
                <wp:inline distT="0" distB="0" distL="0" distR="0" wp14:anchorId="5AE54CD8" wp14:editId="112A178B">
                  <wp:extent cx="900000" cy="900000"/>
                  <wp:effectExtent l="0" t="0" r="0" b="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n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5AC54E" w14:textId="34203E29" w:rsidR="005D67C8" w:rsidRDefault="00AC0F0D" w:rsidP="00D059EA">
            <w:pPr>
              <w:widowControl w:val="0"/>
              <w:spacing w:line="264" w:lineRule="auto"/>
              <w:jc w:val="center"/>
              <w:rPr>
                <w:rFonts w:ascii="Montserrat" w:eastAsia="Montserrat" w:hAnsi="Montserrat" w:cs="Montserrat"/>
                <w:color w:val="0056B4"/>
                <w:sz w:val="20"/>
                <w:szCs w:val="20"/>
              </w:rPr>
            </w:pPr>
            <w:r w:rsidRPr="00AC0F0D">
              <w:rPr>
                <w:rFonts w:ascii="Montserrat" w:eastAsia="Montserrat" w:hAnsi="Montserrat" w:cs="Montserrat"/>
                <w:color w:val="000000" w:themeColor="text1"/>
              </w:rPr>
              <w:t xml:space="preserve">El sistema registra </w:t>
            </w:r>
            <w:r w:rsidRPr="00B23670">
              <w:rPr>
                <w:rFonts w:ascii="Montserrat SemiBold" w:eastAsia="Montserrat" w:hAnsi="Montserrat SemiBold" w:cs="Montserrat"/>
                <w:color w:val="000000" w:themeColor="text1"/>
              </w:rPr>
              <w:t>03 incidentes mortales por semana</w:t>
            </w:r>
            <w:r w:rsidRPr="00AC0F0D">
              <w:rPr>
                <w:rFonts w:ascii="Montserrat" w:eastAsia="Montserrat" w:hAnsi="Montserrat" w:cs="Montserrat"/>
                <w:color w:val="000000" w:themeColor="text1"/>
              </w:rPr>
              <w:t>, activando automáticamente el Art. 168-A del Código Penal (Responsabilidad de Representantes Legales).</w:t>
            </w:r>
          </w:p>
        </w:tc>
        <w:tc>
          <w:tcPr>
            <w:tcW w:w="3000" w:type="dxa"/>
            <w:shd w:val="clear" w:color="auto" w:fill="EDEFF1"/>
          </w:tcPr>
          <w:p w14:paraId="271B3C8F" w14:textId="309056C9" w:rsidR="004D770E" w:rsidRDefault="00670B20" w:rsidP="00D059EA">
            <w:pPr>
              <w:widowControl w:val="0"/>
              <w:spacing w:before="240" w:after="240" w:line="264" w:lineRule="auto"/>
              <w:ind w:left="142"/>
              <w:jc w:val="center"/>
              <w:rPr>
                <w:rFonts w:ascii="Montserrat SemiBold" w:eastAsia="Montserrat SemiBold" w:hAnsi="Montserrat SemiBold" w:cs="Montserrat SemiBold"/>
                <w:color w:val="0056B4"/>
                <w:sz w:val="80"/>
                <w:szCs w:val="80"/>
              </w:rPr>
            </w:pPr>
            <w:r>
              <w:rPr>
                <w:rFonts w:ascii="Montserrat SemiBold" w:eastAsia="Montserrat SemiBold" w:hAnsi="Montserrat SemiBold" w:cs="Montserrat SemiBold"/>
                <w:noProof/>
                <w:color w:val="FFFFFF" w:themeColor="background1"/>
                <w:sz w:val="20"/>
                <w:szCs w:val="20"/>
              </w:rPr>
              <w:drawing>
                <wp:inline distT="0" distB="0" distL="0" distR="0" wp14:anchorId="2C5E2C5F" wp14:editId="539057BB">
                  <wp:extent cx="900000" cy="900000"/>
                  <wp:effectExtent l="0" t="0" r="0" b="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n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7DE800" w14:textId="77777777" w:rsidR="004D770E" w:rsidRDefault="00AC0F0D" w:rsidP="00D059EA">
            <w:pPr>
              <w:widowControl w:val="0"/>
              <w:spacing w:line="264" w:lineRule="auto"/>
              <w:ind w:left="141"/>
              <w:jc w:val="center"/>
              <w:rPr>
                <w:rFonts w:ascii="Montserrat SemiBold" w:eastAsia="Montserrat" w:hAnsi="Montserrat SemiBold" w:cs="Montserrat"/>
                <w:color w:val="000000" w:themeColor="text1"/>
              </w:rPr>
            </w:pPr>
            <w:r w:rsidRPr="00AC0F0D">
              <w:rPr>
                <w:rFonts w:ascii="Montserrat" w:eastAsia="Montserrat" w:hAnsi="Montserrat" w:cs="Montserrat"/>
                <w:color w:val="000000" w:themeColor="text1"/>
              </w:rPr>
              <w:t xml:space="preserve">La formalidad empresarial incrementa la probabilidad estadística de inspección bajo criterios de </w:t>
            </w:r>
            <w:r w:rsidRPr="00B23670">
              <w:rPr>
                <w:rFonts w:ascii="Montserrat SemiBold" w:eastAsia="Montserrat" w:hAnsi="Montserrat SemiBold" w:cs="Montserrat"/>
                <w:color w:val="000000" w:themeColor="text1"/>
              </w:rPr>
              <w:t>'Prioridad de Riesgo'.</w:t>
            </w:r>
          </w:p>
          <w:p w14:paraId="63AE6140" w14:textId="2DA671E1" w:rsidR="00D059EA" w:rsidRPr="004D770E" w:rsidRDefault="00D059EA" w:rsidP="00D059EA">
            <w:pPr>
              <w:widowControl w:val="0"/>
              <w:spacing w:line="264" w:lineRule="auto"/>
              <w:ind w:left="141"/>
              <w:jc w:val="center"/>
              <w:rPr>
                <w:rFonts w:ascii="Montserrat" w:eastAsia="Montserrat" w:hAnsi="Montserrat" w:cs="Montserrat"/>
                <w:color w:val="0056B4"/>
              </w:rPr>
            </w:pPr>
          </w:p>
        </w:tc>
      </w:tr>
    </w:tbl>
    <w:p w14:paraId="10A2859C" w14:textId="57DCF121" w:rsidR="007F3705" w:rsidRPr="007F3705" w:rsidRDefault="007F3705" w:rsidP="00D059EA">
      <w:pPr>
        <w:widowControl w:val="0"/>
        <w:spacing w:before="120" w:after="360" w:line="264" w:lineRule="auto"/>
        <w:jc w:val="both"/>
        <w:rPr>
          <w:rFonts w:ascii="Montserrat" w:eastAsia="Montserrat" w:hAnsi="Montserrat" w:cs="Montserrat"/>
          <w:color w:val="000000" w:themeColor="text1"/>
          <w:sz w:val="24"/>
          <w:szCs w:val="24"/>
          <w:lang w:val="es-PE"/>
        </w:rPr>
      </w:pPr>
      <w:r w:rsidRPr="007F3705">
        <w:rPr>
          <w:rFonts w:ascii="Montserrat" w:eastAsia="Montserrat" w:hAnsi="Montserrat" w:cs="Montserrat"/>
          <w:color w:val="000000" w:themeColor="text1"/>
          <w:sz w:val="24"/>
          <w:szCs w:val="24"/>
          <w:lang w:val="es-PE"/>
        </w:rPr>
        <w:t xml:space="preserve">Este informe aplica un </w:t>
      </w:r>
      <w:r w:rsidRPr="007F3705">
        <w:rPr>
          <w:rFonts w:ascii="Montserrat" w:eastAsia="Montserrat" w:hAnsi="Montserrat" w:cs="Montserrat"/>
          <w:b/>
          <w:bCs/>
          <w:color w:val="000000" w:themeColor="text1"/>
          <w:sz w:val="24"/>
          <w:szCs w:val="24"/>
          <w:lang w:val="es-PE"/>
        </w:rPr>
        <w:t>Algoritmo de Diagnóstico Parametrizado</w:t>
      </w:r>
      <w:r w:rsidRPr="007F3705">
        <w:rPr>
          <w:rFonts w:ascii="Montserrat" w:eastAsia="Montserrat" w:hAnsi="Montserrat" w:cs="Montserrat"/>
          <w:color w:val="000000" w:themeColor="text1"/>
          <w:sz w:val="24"/>
          <w:szCs w:val="24"/>
          <w:lang w:val="es-PE"/>
        </w:rPr>
        <w:t xml:space="preserve"> que traduce el estado actual de sus registros en una proyección de multas basada en la Tabla de Infracciones de la Ley N</w:t>
      </w:r>
      <w:r w:rsidR="00AC4AD5" w:rsidRPr="00AC4AD5">
        <w:rPr>
          <w:rFonts w:ascii="Montserrat" w:eastAsia="Montserrat" w:hAnsi="Montserrat" w:cs="Montserrat"/>
          <w:color w:val="000000" w:themeColor="text1"/>
          <w:sz w:val="24"/>
          <w:szCs w:val="24"/>
          <w:vertAlign w:val="superscript"/>
          <w:lang w:val="es-PE"/>
        </w:rPr>
        <w:t>o</w:t>
      </w:r>
      <w:r w:rsidRPr="007F3705">
        <w:rPr>
          <w:rFonts w:ascii="Montserrat" w:eastAsia="Montserrat" w:hAnsi="Montserrat" w:cs="Montserrat"/>
          <w:color w:val="000000" w:themeColor="text1"/>
          <w:sz w:val="24"/>
          <w:szCs w:val="24"/>
          <w:lang w:val="es-PE"/>
        </w:rPr>
        <w:t xml:space="preserve"> 28806. No emitimos opiniones subjetivas; cuantificamos la </w:t>
      </w:r>
      <w:r w:rsidRPr="007F3705">
        <w:rPr>
          <w:rFonts w:ascii="Montserrat" w:eastAsia="Montserrat" w:hAnsi="Montserrat" w:cs="Montserrat"/>
          <w:b/>
          <w:bCs/>
          <w:color w:val="000000" w:themeColor="text1"/>
          <w:sz w:val="24"/>
          <w:szCs w:val="24"/>
          <w:lang w:val="es-PE"/>
        </w:rPr>
        <w:t>brecha económica de cumplimiento</w:t>
      </w:r>
      <w:r w:rsidRPr="007F3705">
        <w:rPr>
          <w:rFonts w:ascii="Montserrat" w:eastAsia="Montserrat" w:hAnsi="Montserrat" w:cs="Montserrat"/>
          <w:color w:val="000000" w:themeColor="text1"/>
          <w:sz w:val="24"/>
          <w:szCs w:val="24"/>
          <w:lang w:val="es-PE"/>
        </w:rPr>
        <w:t>.</w:t>
      </w:r>
    </w:p>
    <w:p w14:paraId="7DE36C5D" w14:textId="07F06277" w:rsidR="005D67C8" w:rsidRDefault="007F3705" w:rsidP="00D059EA">
      <w:pPr>
        <w:widowControl w:val="0"/>
        <w:spacing w:after="360" w:line="264" w:lineRule="auto"/>
        <w:jc w:val="both"/>
        <w:rPr>
          <w:rFonts w:ascii="Montserrat" w:eastAsia="Montserrat" w:hAnsi="Montserrat" w:cs="Montserrat"/>
          <w:i/>
          <w:iCs/>
          <w:color w:val="000000" w:themeColor="text1"/>
          <w:sz w:val="24"/>
          <w:szCs w:val="24"/>
        </w:rPr>
      </w:pPr>
      <w:r w:rsidRPr="007F3705">
        <w:rPr>
          <w:rFonts w:ascii="Montserrat" w:eastAsia="Montserrat" w:hAnsi="Montserrat" w:cs="Montserrat"/>
          <w:i/>
          <w:iCs/>
          <w:color w:val="000000" w:themeColor="text1"/>
          <w:sz w:val="24"/>
          <w:szCs w:val="24"/>
        </w:rPr>
        <w:t>Los hallazgos presentados en este documento constituyen una línea base técnica. Un especialista de Support Brigades validará la tipicidad de sus infracciones para establecer el protocolo de blindaje patrimonial correspondiente</w:t>
      </w:r>
      <w:r>
        <w:rPr>
          <w:rFonts w:ascii="Montserrat" w:eastAsia="Montserrat" w:hAnsi="Montserrat" w:cs="Montserrat"/>
          <w:i/>
          <w:iCs/>
          <w:color w:val="000000" w:themeColor="text1"/>
          <w:sz w:val="24"/>
          <w:szCs w:val="24"/>
        </w:rPr>
        <w:t>.</w:t>
      </w:r>
    </w:p>
    <w:p w14:paraId="2D98CAE7" w14:textId="77777777" w:rsidR="00AC4AD5" w:rsidRDefault="00AC4AD5" w:rsidP="00B05981">
      <w:pPr>
        <w:widowControl w:val="0"/>
        <w:spacing w:after="360" w:line="288" w:lineRule="auto"/>
        <w:jc w:val="both"/>
        <w:rPr>
          <w:rFonts w:ascii="Montserrat" w:eastAsia="Montserrat" w:hAnsi="Montserrat" w:cs="Montserrat"/>
          <w:color w:val="0056B4"/>
        </w:rPr>
      </w:pPr>
    </w:p>
    <w:p w14:paraId="7A8BCABB" w14:textId="77777777" w:rsidR="00310946" w:rsidRPr="00AC4AD5" w:rsidRDefault="00310946" w:rsidP="00310946">
      <w:pPr>
        <w:widowControl w:val="0"/>
        <w:spacing w:line="240" w:lineRule="auto"/>
        <w:jc w:val="both"/>
        <w:rPr>
          <w:rFonts w:ascii="Montserrat Bold" w:eastAsia="Montserrat SemiBold" w:hAnsi="Montserrat Bold" w:cs="Montserrat SemiBold"/>
          <w:color w:val="0056B4"/>
          <w:sz w:val="60"/>
          <w:szCs w:val="52"/>
        </w:rPr>
      </w:pPr>
      <w:r w:rsidRPr="00AC4AD5">
        <w:rPr>
          <w:rFonts w:ascii="Montserrat Bold" w:eastAsia="Montserrat SemiBold" w:hAnsi="Montserrat Bold" w:cs="Montserrat SemiBold"/>
          <w:color w:val="0056B4"/>
          <w:sz w:val="60"/>
          <w:szCs w:val="52"/>
        </w:rPr>
        <w:lastRenderedPageBreak/>
        <w:t>Marco Operativo</w:t>
      </w:r>
    </w:p>
    <w:p w14:paraId="12FC77C7" w14:textId="395F7238" w:rsidR="00310946" w:rsidRDefault="00310946" w:rsidP="00D059EA">
      <w:pPr>
        <w:widowControl w:val="0"/>
        <w:spacing w:line="240" w:lineRule="auto"/>
        <w:jc w:val="both"/>
        <w:rPr>
          <w:rFonts w:ascii="Montserrat Bold" w:eastAsia="Montserrat SemiBold" w:hAnsi="Montserrat Bold" w:cs="Montserrat SemiBold"/>
          <w:color w:val="0056B4"/>
          <w:sz w:val="60"/>
          <w:szCs w:val="52"/>
        </w:rPr>
      </w:pPr>
      <w:r w:rsidRPr="00AC4AD5">
        <w:rPr>
          <w:rFonts w:ascii="Montserrat Bold" w:eastAsia="Montserrat SemiBold" w:hAnsi="Montserrat Bold" w:cs="Montserrat SemiBold"/>
          <w:color w:val="0056B4"/>
          <w:sz w:val="60"/>
          <w:szCs w:val="52"/>
        </w:rPr>
        <w:t>y Alcance del Dictamen</w:t>
      </w:r>
    </w:p>
    <w:p w14:paraId="5D8DDC18" w14:textId="77777777" w:rsidR="00D059EA" w:rsidRDefault="00D059EA" w:rsidP="00D059EA">
      <w:pPr>
        <w:widowControl w:val="0"/>
        <w:spacing w:line="240" w:lineRule="auto"/>
        <w:jc w:val="both"/>
        <w:rPr>
          <w:rFonts w:ascii="Montserrat" w:eastAsia="Montserrat" w:hAnsi="Montserrat" w:cs="Montserrat"/>
          <w:color w:val="0056B4"/>
        </w:rPr>
      </w:pPr>
    </w:p>
    <w:p w14:paraId="4BF33659" w14:textId="7D52599F" w:rsidR="00304A0C" w:rsidRPr="00D059EA" w:rsidRDefault="00E66DC5" w:rsidP="0015410E">
      <w:pPr>
        <w:widowControl w:val="0"/>
        <w:spacing w:line="240" w:lineRule="auto"/>
        <w:rPr>
          <w:rFonts w:ascii="Montserrat SemiBold" w:eastAsia="Montserrat SemiBold" w:hAnsi="Montserrat SemiBold" w:cs="Montserrat SemiBold"/>
          <w:color w:val="0056B4"/>
          <w:sz w:val="36"/>
          <w:szCs w:val="36"/>
        </w:rPr>
      </w:pPr>
      <w:r w:rsidRPr="00D059EA">
        <w:rPr>
          <w:noProof/>
          <w:sz w:val="20"/>
          <w:szCs w:val="20"/>
        </w:rPr>
        <w:drawing>
          <wp:anchor distT="0" distB="0" distL="114300" distR="114300" simplePos="0" relativeHeight="251675648" behindDoc="0" locked="0" layoutInCell="1" allowOverlap="1" wp14:anchorId="0BE0E04B" wp14:editId="5A9CB54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04000" cy="504000"/>
            <wp:effectExtent l="0" t="0" r="0" b="0"/>
            <wp:wrapSquare wrapText="bothSides"/>
            <wp:docPr id="19" name="Imagen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" cy="50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60FB" w:rsidRPr="00D059EA">
        <w:rPr>
          <w:rFonts w:ascii="Montserrat SemiBold" w:eastAsia="Montserrat SemiBold" w:hAnsi="Montserrat SemiBold" w:cs="Montserrat SemiBold"/>
          <w:color w:val="0056B4"/>
          <w:sz w:val="36"/>
          <w:szCs w:val="36"/>
        </w:rPr>
        <w:t xml:space="preserve">Parámetros de </w:t>
      </w:r>
    </w:p>
    <w:p w14:paraId="47FAF6AB" w14:textId="5BD52B4D" w:rsidR="005D67C8" w:rsidRPr="00D059EA" w:rsidRDefault="00C34189" w:rsidP="0015410E">
      <w:pPr>
        <w:widowControl w:val="0"/>
        <w:spacing w:line="240" w:lineRule="auto"/>
        <w:rPr>
          <w:rFonts w:ascii="Montserrat SemiBold" w:eastAsia="Montserrat SemiBold" w:hAnsi="Montserrat SemiBold" w:cs="Montserrat SemiBold"/>
          <w:color w:val="0056B4"/>
          <w:sz w:val="36"/>
          <w:szCs w:val="36"/>
        </w:rPr>
      </w:pPr>
      <w:r w:rsidRPr="00D059EA">
        <w:rPr>
          <w:rFonts w:ascii="Montserrat SemiBold" w:eastAsia="Montserrat SemiBold" w:hAnsi="Montserrat SemiBold" w:cs="Montserrat SemiBold"/>
          <w:color w:val="0056B4"/>
          <w:sz w:val="36"/>
          <w:szCs w:val="36"/>
        </w:rPr>
        <w:t>f</w:t>
      </w:r>
      <w:r w:rsidR="005A60FB" w:rsidRPr="00D059EA">
        <w:rPr>
          <w:rFonts w:ascii="Montserrat SemiBold" w:eastAsia="Montserrat SemiBold" w:hAnsi="Montserrat SemiBold" w:cs="Montserrat SemiBold"/>
          <w:color w:val="0056B4"/>
          <w:sz w:val="36"/>
          <w:szCs w:val="36"/>
        </w:rPr>
        <w:t xml:space="preserve">iscalización y </w:t>
      </w:r>
      <w:r w:rsidRPr="00D059EA">
        <w:rPr>
          <w:rFonts w:ascii="Montserrat SemiBold" w:eastAsia="Montserrat SemiBold" w:hAnsi="Montserrat SemiBold" w:cs="Montserrat SemiBold"/>
          <w:color w:val="0056B4"/>
          <w:sz w:val="36"/>
          <w:szCs w:val="36"/>
        </w:rPr>
        <w:t>a</w:t>
      </w:r>
      <w:r w:rsidR="005A60FB" w:rsidRPr="00D059EA">
        <w:rPr>
          <w:rFonts w:ascii="Montserrat SemiBold" w:eastAsia="Montserrat SemiBold" w:hAnsi="Montserrat SemiBold" w:cs="Montserrat SemiBold"/>
          <w:color w:val="0056B4"/>
          <w:sz w:val="36"/>
          <w:szCs w:val="36"/>
        </w:rPr>
        <w:t>lcance</w:t>
      </w:r>
    </w:p>
    <w:p w14:paraId="01D5DC4F" w14:textId="687138B1" w:rsidR="005D67C8" w:rsidRDefault="005D67C8">
      <w:pPr>
        <w:pStyle w:val="Ttulo4"/>
        <w:keepNext w:val="0"/>
        <w:keepLines w:val="0"/>
        <w:widowControl w:val="0"/>
        <w:spacing w:before="0" w:after="0" w:line="240" w:lineRule="auto"/>
        <w:jc w:val="both"/>
        <w:rPr>
          <w:b/>
          <w:bCs/>
          <w:color w:val="1B1C1D"/>
        </w:rPr>
      </w:pPr>
    </w:p>
    <w:tbl>
      <w:tblPr>
        <w:tblStyle w:val="a1"/>
        <w:tblW w:w="9000" w:type="dxa"/>
        <w:tblInd w:w="0" w:type="dxa"/>
        <w:tblBorders>
          <w:top w:val="single" w:sz="4" w:space="0" w:color="8EB4DE"/>
          <w:left w:val="single" w:sz="4" w:space="0" w:color="8EB4DE"/>
          <w:bottom w:val="single" w:sz="4" w:space="0" w:color="8EB4DE"/>
          <w:right w:val="single" w:sz="4" w:space="0" w:color="8EB4DE"/>
          <w:insideH w:val="single" w:sz="4" w:space="0" w:color="8EB4DE"/>
          <w:insideV w:val="single" w:sz="4" w:space="0" w:color="8EB4DE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600" w:firstRow="0" w:lastRow="0" w:firstColumn="0" w:lastColumn="0" w:noHBand="1" w:noVBand="1"/>
      </w:tblPr>
      <w:tblGrid>
        <w:gridCol w:w="3256"/>
        <w:gridCol w:w="5744"/>
      </w:tblGrid>
      <w:tr w:rsidR="005D67C8" w14:paraId="371EE629" w14:textId="77777777" w:rsidTr="00D059EA">
        <w:tc>
          <w:tcPr>
            <w:tcW w:w="3256" w:type="dxa"/>
            <w:shd w:val="clear" w:color="auto" w:fill="E3ECF7"/>
          </w:tcPr>
          <w:p w14:paraId="0471828B" w14:textId="47DC1728" w:rsidR="005D67C8" w:rsidRPr="0027213A" w:rsidRDefault="005A60FB" w:rsidP="005A60FB">
            <w:pPr>
              <w:widowControl w:val="0"/>
              <w:ind w:left="113" w:right="113"/>
              <w:rPr>
                <w:rFonts w:ascii="Montserrat SemiBold" w:eastAsia="Montserrat SemiBold" w:hAnsi="Montserrat SemiBold" w:cs="Montserrat SemiBold"/>
                <w:color w:val="0056B4"/>
              </w:rPr>
            </w:pPr>
            <w:r>
              <w:rPr>
                <w:rFonts w:ascii="Montserrat SemiBold" w:eastAsia="Montserrat SemiBold" w:hAnsi="Montserrat SemiBold" w:cs="Montserrat SemiBold"/>
                <w:color w:val="0056B4"/>
              </w:rPr>
              <w:t>Entidad sujeta a examen</w:t>
            </w:r>
          </w:p>
        </w:tc>
        <w:tc>
          <w:tcPr>
            <w:tcW w:w="5744" w:type="dxa"/>
            <w:shd w:val="clear" w:color="auto" w:fill="FFFFFF"/>
          </w:tcPr>
          <w:p w14:paraId="11A9B8B0" w14:textId="2C214DF9" w:rsidR="005D67C8" w:rsidRPr="0027213A" w:rsidRDefault="005A60FB" w:rsidP="0027213A">
            <w:pPr>
              <w:widowControl w:val="0"/>
              <w:spacing w:line="288" w:lineRule="auto"/>
              <w:ind w:left="142" w:right="181"/>
              <w:rPr>
                <w:rFonts w:ascii="Montserrat" w:eastAsia="Montserrat" w:hAnsi="Montserrat" w:cs="Montserrat"/>
                <w:color w:val="000000" w:themeColor="text1"/>
              </w:rPr>
            </w:pPr>
            <w:r>
              <w:rPr>
                <w:rFonts w:ascii="Montserrat" w:eastAsia="Montserrat" w:hAnsi="Montserrat" w:cs="Montserrat"/>
                <w:color w:val="000000" w:themeColor="text1"/>
              </w:rPr>
              <w:t>Support Brigades</w:t>
            </w:r>
          </w:p>
        </w:tc>
      </w:tr>
      <w:tr w:rsidR="005D67C8" w14:paraId="6893699F" w14:textId="77777777" w:rsidTr="00D059EA">
        <w:tc>
          <w:tcPr>
            <w:tcW w:w="3256" w:type="dxa"/>
            <w:shd w:val="clear" w:color="auto" w:fill="E3ECF7"/>
          </w:tcPr>
          <w:p w14:paraId="37708042" w14:textId="75F467A0" w:rsidR="005D67C8" w:rsidRPr="0027213A" w:rsidRDefault="005A60FB" w:rsidP="005A60FB">
            <w:pPr>
              <w:widowControl w:val="0"/>
              <w:ind w:left="113" w:right="113"/>
              <w:rPr>
                <w:rFonts w:ascii="Montserrat SemiBold" w:eastAsia="Montserrat SemiBold" w:hAnsi="Montserrat SemiBold" w:cs="Montserrat SemiBold"/>
                <w:color w:val="0056B4"/>
              </w:rPr>
            </w:pPr>
            <w:r>
              <w:rPr>
                <w:rFonts w:ascii="Montserrat SemiBold" w:eastAsia="Montserrat SemiBold" w:hAnsi="Montserrat SemiBold" w:cs="Montserrat SemiBold"/>
                <w:color w:val="0056B4"/>
              </w:rPr>
              <w:t>Clasificación económica</w:t>
            </w:r>
          </w:p>
        </w:tc>
        <w:tc>
          <w:tcPr>
            <w:tcW w:w="5744" w:type="dxa"/>
            <w:shd w:val="clear" w:color="auto" w:fill="FFFFFF"/>
          </w:tcPr>
          <w:p w14:paraId="71F53F89" w14:textId="29E90408" w:rsidR="005D67C8" w:rsidRPr="0027213A" w:rsidRDefault="005A60FB" w:rsidP="0027213A">
            <w:pPr>
              <w:widowControl w:val="0"/>
              <w:spacing w:line="288" w:lineRule="auto"/>
              <w:ind w:left="142" w:right="181"/>
              <w:rPr>
                <w:rFonts w:ascii="Montserrat" w:eastAsia="Montserrat" w:hAnsi="Montserrat" w:cs="Montserrat"/>
                <w:color w:val="000000" w:themeColor="text1"/>
              </w:rPr>
            </w:pPr>
            <w:r>
              <w:rPr>
                <w:rFonts w:ascii="Montserrat" w:eastAsia="Montserrat" w:hAnsi="Montserrat" w:cs="Montserrat"/>
                <w:color w:val="000000" w:themeColor="text1"/>
              </w:rPr>
              <w:t>Pequeña empresa</w:t>
            </w:r>
          </w:p>
        </w:tc>
      </w:tr>
      <w:tr w:rsidR="005D67C8" w14:paraId="16C4A0B5" w14:textId="77777777" w:rsidTr="00D059EA">
        <w:tc>
          <w:tcPr>
            <w:tcW w:w="3256" w:type="dxa"/>
            <w:shd w:val="clear" w:color="auto" w:fill="E3ECF7"/>
          </w:tcPr>
          <w:p w14:paraId="7A47E687" w14:textId="0B44ECA1" w:rsidR="005D67C8" w:rsidRPr="0027213A" w:rsidRDefault="005A60FB" w:rsidP="005A60FB">
            <w:pPr>
              <w:widowControl w:val="0"/>
              <w:ind w:left="113" w:right="113"/>
              <w:rPr>
                <w:rFonts w:ascii="Montserrat SemiBold" w:eastAsia="Montserrat SemiBold" w:hAnsi="Montserrat SemiBold" w:cs="Montserrat SemiBold"/>
                <w:color w:val="0056B4"/>
              </w:rPr>
            </w:pPr>
            <w:r>
              <w:rPr>
                <w:rFonts w:ascii="Montserrat SemiBold" w:eastAsia="Montserrat SemiBold" w:hAnsi="Montserrat SemiBold" w:cs="Montserrat SemiBold"/>
                <w:color w:val="0056B4"/>
              </w:rPr>
              <w:t>Base de cálculo (factor exposición)</w:t>
            </w:r>
          </w:p>
        </w:tc>
        <w:tc>
          <w:tcPr>
            <w:tcW w:w="5744" w:type="dxa"/>
            <w:shd w:val="clear" w:color="auto" w:fill="FFFFFF"/>
          </w:tcPr>
          <w:p w14:paraId="3363CD38" w14:textId="606695DD" w:rsidR="005D67C8" w:rsidRPr="0027213A" w:rsidRDefault="005A60FB" w:rsidP="0027213A">
            <w:pPr>
              <w:widowControl w:val="0"/>
              <w:spacing w:line="288" w:lineRule="auto"/>
              <w:ind w:left="142" w:right="181"/>
              <w:rPr>
                <w:rFonts w:ascii="Montserrat" w:eastAsia="Montserrat" w:hAnsi="Montserrat" w:cs="Montserrat"/>
                <w:color w:val="000000" w:themeColor="text1"/>
              </w:rPr>
            </w:pPr>
            <w:r w:rsidRPr="005A60FB">
              <w:rPr>
                <w:rFonts w:ascii="Montserrat" w:eastAsia="Montserrat" w:hAnsi="Montserrat" w:cs="Montserrat"/>
                <w:color w:val="000000" w:themeColor="text1"/>
              </w:rPr>
              <w:t xml:space="preserve">67 trabajadores </w:t>
            </w:r>
            <w:r>
              <w:rPr>
                <w:rFonts w:ascii="Montserrat" w:eastAsia="Montserrat" w:hAnsi="Montserrat" w:cs="Montserrat"/>
                <w:color w:val="000000" w:themeColor="text1"/>
              </w:rPr>
              <w:t>d</w:t>
            </w:r>
            <w:r w:rsidRPr="005A60FB">
              <w:rPr>
                <w:rFonts w:ascii="Montserrat" w:eastAsia="Montserrat" w:hAnsi="Montserrat" w:cs="Montserrat"/>
                <w:color w:val="000000" w:themeColor="text1"/>
              </w:rPr>
              <w:t>eclarados</w:t>
            </w:r>
          </w:p>
        </w:tc>
      </w:tr>
      <w:tr w:rsidR="005D67C8" w14:paraId="1CF8EDA7" w14:textId="77777777" w:rsidTr="00D059EA">
        <w:tc>
          <w:tcPr>
            <w:tcW w:w="3256" w:type="dxa"/>
            <w:shd w:val="clear" w:color="auto" w:fill="E3ECF7"/>
          </w:tcPr>
          <w:p w14:paraId="7D85625E" w14:textId="4971CD89" w:rsidR="005D67C8" w:rsidRPr="0027213A" w:rsidRDefault="005A60FB" w:rsidP="005A60FB">
            <w:pPr>
              <w:widowControl w:val="0"/>
              <w:ind w:left="113" w:right="113"/>
              <w:rPr>
                <w:rFonts w:ascii="Montserrat SemiBold" w:eastAsia="Montserrat SemiBold" w:hAnsi="Montserrat SemiBold" w:cs="Montserrat SemiBold"/>
                <w:color w:val="0056B4"/>
              </w:rPr>
            </w:pPr>
            <w:r>
              <w:rPr>
                <w:rFonts w:ascii="Montserrat SemiBold" w:eastAsia="Montserrat SemiBold" w:hAnsi="Montserrat SemiBold" w:cs="Montserrat SemiBold"/>
                <w:color w:val="0056B4"/>
              </w:rPr>
              <w:t>Marco Normativo</w:t>
            </w:r>
            <w:r w:rsidR="00012021" w:rsidRPr="0027213A">
              <w:rPr>
                <w:rFonts w:ascii="Montserrat SemiBold" w:eastAsia="Montserrat SemiBold" w:hAnsi="Montserrat SemiBold" w:cs="Montserrat SemiBold"/>
                <w:color w:val="0056B4"/>
              </w:rPr>
              <w:t>:</w:t>
            </w:r>
          </w:p>
        </w:tc>
        <w:tc>
          <w:tcPr>
            <w:tcW w:w="5744" w:type="dxa"/>
            <w:shd w:val="clear" w:color="auto" w:fill="FFFFFF"/>
          </w:tcPr>
          <w:p w14:paraId="011BA797" w14:textId="4E752CA0" w:rsidR="005D67C8" w:rsidRPr="0027213A" w:rsidRDefault="005A60FB" w:rsidP="0027213A">
            <w:pPr>
              <w:widowControl w:val="0"/>
              <w:spacing w:line="288" w:lineRule="auto"/>
              <w:ind w:left="142" w:right="181"/>
              <w:jc w:val="both"/>
              <w:rPr>
                <w:rFonts w:ascii="Montserrat" w:eastAsia="Montserrat" w:hAnsi="Montserrat" w:cs="Montserrat"/>
                <w:color w:val="000000" w:themeColor="text1"/>
              </w:rPr>
            </w:pPr>
            <w:r w:rsidRPr="005A60FB">
              <w:rPr>
                <w:rFonts w:ascii="Montserrat" w:eastAsia="Montserrat" w:hAnsi="Montserrat" w:cs="Montserrat"/>
                <w:color w:val="000000" w:themeColor="text1"/>
              </w:rPr>
              <w:t>Ley N</w:t>
            </w:r>
            <w:r w:rsidRPr="005A60FB">
              <w:rPr>
                <w:rFonts w:ascii="Montserrat" w:eastAsia="Montserrat" w:hAnsi="Montserrat" w:cs="Montserrat"/>
                <w:color w:val="000000" w:themeColor="text1"/>
                <w:vertAlign w:val="superscript"/>
              </w:rPr>
              <w:t>o</w:t>
            </w:r>
            <w:r w:rsidRPr="005A60FB">
              <w:rPr>
                <w:rFonts w:ascii="Montserrat" w:eastAsia="Montserrat" w:hAnsi="Montserrat" w:cs="Montserrat"/>
                <w:color w:val="000000" w:themeColor="text1"/>
              </w:rPr>
              <w:t xml:space="preserve"> 29783 | D.S. N</w:t>
            </w:r>
            <w:r w:rsidRPr="005A60FB">
              <w:rPr>
                <w:rFonts w:ascii="Montserrat" w:eastAsia="Montserrat" w:hAnsi="Montserrat" w:cs="Montserrat"/>
                <w:color w:val="000000" w:themeColor="text1"/>
                <w:vertAlign w:val="superscript"/>
              </w:rPr>
              <w:t>o</w:t>
            </w:r>
            <w:r w:rsidRPr="005A60FB">
              <w:rPr>
                <w:rFonts w:ascii="Montserrat" w:eastAsia="Montserrat" w:hAnsi="Montserrat" w:cs="Montserrat"/>
                <w:color w:val="000000" w:themeColor="text1"/>
              </w:rPr>
              <w:t xml:space="preserve"> 005-2012-TR</w:t>
            </w:r>
          </w:p>
        </w:tc>
      </w:tr>
    </w:tbl>
    <w:p w14:paraId="631D2BF9" w14:textId="7F4681EE" w:rsidR="00304A0C" w:rsidRPr="00D059EA" w:rsidRDefault="00E66DC5" w:rsidP="0015410E">
      <w:pPr>
        <w:spacing w:before="360" w:line="240" w:lineRule="auto"/>
        <w:rPr>
          <w:rFonts w:ascii="Montserrat SemiBold" w:eastAsia="Montserrat SemiBold" w:hAnsi="Montserrat SemiBold" w:cs="Montserrat SemiBold"/>
          <w:color w:val="0056B4"/>
          <w:sz w:val="36"/>
          <w:szCs w:val="36"/>
        </w:rPr>
      </w:pPr>
      <w:r w:rsidRPr="00D059EA">
        <w:rPr>
          <w:noProof/>
          <w:sz w:val="20"/>
          <w:szCs w:val="20"/>
        </w:rPr>
        <w:drawing>
          <wp:anchor distT="0" distB="0" distL="114300" distR="114300" simplePos="0" relativeHeight="251676672" behindDoc="0" locked="0" layoutInCell="1" allowOverlap="1" wp14:anchorId="013AA8DF" wp14:editId="6A911342">
            <wp:simplePos x="0" y="0"/>
            <wp:positionH relativeFrom="margin">
              <wp:align>left</wp:align>
            </wp:positionH>
            <wp:positionV relativeFrom="paragraph">
              <wp:posOffset>231987</wp:posOffset>
            </wp:positionV>
            <wp:extent cx="504000" cy="504000"/>
            <wp:effectExtent l="0" t="0" r="0" b="0"/>
            <wp:wrapSquare wrapText="bothSides"/>
            <wp:docPr id="21" name="Imagen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" cy="50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2" w:name="_vaint5odifsi" w:colFirst="0" w:colLast="0"/>
      <w:bookmarkEnd w:id="2"/>
      <w:r w:rsidR="0023109F" w:rsidRPr="00D059EA">
        <w:rPr>
          <w:rFonts w:ascii="Montserrat SemiBold" w:eastAsia="Montserrat SemiBold" w:hAnsi="Montserrat SemiBold" w:cs="Montserrat SemiBold"/>
          <w:color w:val="0056B4"/>
          <w:sz w:val="36"/>
          <w:szCs w:val="36"/>
        </w:rPr>
        <w:t>Dictamen ejecutivo</w:t>
      </w:r>
    </w:p>
    <w:p w14:paraId="54F2EC8E" w14:textId="02BF0EDE" w:rsidR="005D67C8" w:rsidRPr="00D059EA" w:rsidRDefault="00012021" w:rsidP="0015410E">
      <w:pPr>
        <w:spacing w:line="240" w:lineRule="auto"/>
        <w:rPr>
          <w:rFonts w:ascii="Montserrat SemiBold" w:eastAsia="Montserrat SemiBold" w:hAnsi="Montserrat SemiBold" w:cs="Montserrat SemiBold"/>
          <w:color w:val="0056B4"/>
          <w:sz w:val="36"/>
          <w:szCs w:val="36"/>
        </w:rPr>
      </w:pPr>
      <w:r w:rsidRPr="00D059EA">
        <w:rPr>
          <w:rFonts w:ascii="Montserrat SemiBold" w:eastAsia="Montserrat SemiBold" w:hAnsi="Montserrat SemiBold" w:cs="Montserrat SemiBold"/>
          <w:color w:val="0056B4"/>
          <w:sz w:val="36"/>
          <w:szCs w:val="36"/>
        </w:rPr>
        <w:t xml:space="preserve">de </w:t>
      </w:r>
      <w:r w:rsidR="0023109F" w:rsidRPr="00D059EA">
        <w:rPr>
          <w:rFonts w:ascii="Montserrat SemiBold" w:eastAsia="Montserrat SemiBold" w:hAnsi="Montserrat SemiBold" w:cs="Montserrat SemiBold"/>
          <w:color w:val="0056B4"/>
          <w:sz w:val="36"/>
          <w:szCs w:val="36"/>
        </w:rPr>
        <w:t>vulnerabilidad</w:t>
      </w:r>
    </w:p>
    <w:p w14:paraId="0669E931" w14:textId="399E8D99" w:rsidR="005D67C8" w:rsidRDefault="005D67C8">
      <w:pPr>
        <w:pStyle w:val="Ttulo4"/>
        <w:keepNext w:val="0"/>
        <w:keepLines w:val="0"/>
        <w:widowControl w:val="0"/>
        <w:spacing w:before="0" w:after="0" w:line="240" w:lineRule="auto"/>
        <w:jc w:val="both"/>
        <w:rPr>
          <w:b/>
          <w:bCs/>
          <w:color w:val="1B1C1D"/>
        </w:rPr>
      </w:pPr>
    </w:p>
    <w:p w14:paraId="7DEED149" w14:textId="7B9BE568" w:rsidR="005D67C8" w:rsidRDefault="00A93C9A" w:rsidP="004C20D0">
      <w:pPr>
        <w:spacing w:line="264" w:lineRule="auto"/>
        <w:jc w:val="both"/>
      </w:pPr>
      <w:r w:rsidRPr="00A93C9A">
        <w:rPr>
          <w:rFonts w:ascii="Montserrat" w:eastAsia="Montserrat" w:hAnsi="Montserrat" w:cs="Montserrat"/>
          <w:sz w:val="24"/>
          <w:szCs w:val="24"/>
        </w:rPr>
        <w:t xml:space="preserve">El siguiente análisis cuantifica la brecha financiera derivada del incumplimiento técnico de su Sistema de Gestión de SST. No se trata de una proyección estadística; es la valoración del pasivo contingente acumulado bajo los criterios actuales de la Intendencia Nacional de Inteligencia </w:t>
      </w:r>
      <w:proofErr w:type="spellStart"/>
      <w:r w:rsidRPr="00A93C9A">
        <w:rPr>
          <w:rFonts w:ascii="Montserrat" w:eastAsia="Montserrat" w:hAnsi="Montserrat" w:cs="Montserrat"/>
          <w:sz w:val="24"/>
          <w:szCs w:val="24"/>
        </w:rPr>
        <w:t>Inspectiva</w:t>
      </w:r>
      <w:proofErr w:type="spellEnd"/>
      <w:r w:rsidRPr="00A93C9A">
        <w:rPr>
          <w:rFonts w:ascii="Montserrat" w:eastAsia="Montserrat" w:hAnsi="Montserrat" w:cs="Montserrat"/>
          <w:sz w:val="24"/>
          <w:szCs w:val="24"/>
        </w:rPr>
        <w:t xml:space="preserve"> de la SUNAFIL.</w:t>
      </w:r>
    </w:p>
    <w:p w14:paraId="4DDBB00A" w14:textId="77777777" w:rsidR="00304A0C" w:rsidRPr="00D059EA" w:rsidRDefault="00E66DC5" w:rsidP="0015410E">
      <w:pPr>
        <w:spacing w:before="360" w:line="240" w:lineRule="auto"/>
        <w:rPr>
          <w:rFonts w:ascii="Montserrat SemiBold" w:eastAsia="Montserrat SemiBold" w:hAnsi="Montserrat SemiBold" w:cs="Montserrat SemiBold"/>
          <w:color w:val="0056B4"/>
          <w:sz w:val="36"/>
          <w:szCs w:val="36"/>
        </w:rPr>
      </w:pPr>
      <w:r w:rsidRPr="00D059EA">
        <w:rPr>
          <w:noProof/>
          <w:sz w:val="20"/>
          <w:szCs w:val="20"/>
        </w:rPr>
        <w:drawing>
          <wp:anchor distT="0" distB="0" distL="114300" distR="114300" simplePos="0" relativeHeight="251677696" behindDoc="0" locked="0" layoutInCell="1" allowOverlap="1" wp14:anchorId="036E1A13" wp14:editId="180DF588">
            <wp:simplePos x="0" y="0"/>
            <wp:positionH relativeFrom="margin">
              <wp:align>left</wp:align>
            </wp:positionH>
            <wp:positionV relativeFrom="paragraph">
              <wp:posOffset>243840</wp:posOffset>
            </wp:positionV>
            <wp:extent cx="504000" cy="504000"/>
            <wp:effectExtent l="0" t="0" r="0" b="0"/>
            <wp:wrapSquare wrapText="bothSides"/>
            <wp:docPr id="23" name="Imagen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" cy="50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580E" w:rsidRPr="00D059EA">
        <w:rPr>
          <w:rFonts w:ascii="Montserrat SemiBold" w:eastAsia="Montserrat SemiBold" w:hAnsi="Montserrat SemiBold" w:cs="Montserrat SemiBold"/>
          <w:color w:val="0056B4"/>
          <w:sz w:val="36"/>
          <w:szCs w:val="36"/>
        </w:rPr>
        <w:t>I</w:t>
      </w:r>
      <w:r w:rsidR="00012021" w:rsidRPr="00D059EA">
        <w:rPr>
          <w:rFonts w:ascii="Montserrat SemiBold" w:eastAsia="Montserrat SemiBold" w:hAnsi="Montserrat SemiBold" w:cs="Montserrat SemiBold"/>
          <w:color w:val="0056B4"/>
          <w:sz w:val="36"/>
          <w:szCs w:val="36"/>
        </w:rPr>
        <w:t>ndicadores</w:t>
      </w:r>
    </w:p>
    <w:p w14:paraId="219D04B2" w14:textId="5F597499" w:rsidR="005D67C8" w:rsidRDefault="004846BD" w:rsidP="0015410E">
      <w:pPr>
        <w:spacing w:line="240" w:lineRule="auto"/>
        <w:rPr>
          <w:rFonts w:ascii="Montserrat SemiBold" w:eastAsia="Montserrat SemiBold" w:hAnsi="Montserrat SemiBold" w:cs="Montserrat SemiBold"/>
          <w:color w:val="0056B4"/>
          <w:sz w:val="36"/>
          <w:szCs w:val="36"/>
        </w:rPr>
      </w:pPr>
      <w:r w:rsidRPr="00D059EA">
        <w:rPr>
          <w:rFonts w:ascii="Montserrat SemiBold" w:eastAsia="Montserrat SemiBold" w:hAnsi="Montserrat SemiBold" w:cs="Montserrat SemiBold"/>
          <w:color w:val="0056B4"/>
          <w:sz w:val="36"/>
          <w:szCs w:val="36"/>
        </w:rPr>
        <w:t>claves identificados</w:t>
      </w:r>
    </w:p>
    <w:p w14:paraId="7E02D992" w14:textId="77777777" w:rsidR="00D059EA" w:rsidRPr="00D059EA" w:rsidRDefault="00D059EA" w:rsidP="0015410E">
      <w:pPr>
        <w:spacing w:line="240" w:lineRule="auto"/>
        <w:rPr>
          <w:rFonts w:ascii="Montserrat SemiBold" w:eastAsia="Montserrat SemiBold" w:hAnsi="Montserrat SemiBold" w:cs="Montserrat SemiBold"/>
          <w:color w:val="0056B4"/>
          <w:sz w:val="24"/>
          <w:szCs w:val="24"/>
        </w:rPr>
      </w:pPr>
    </w:p>
    <w:p w14:paraId="4E516F85" w14:textId="17A4E82F" w:rsidR="00CC27EB" w:rsidRDefault="00CC27EB" w:rsidP="004C20D0">
      <w:pPr>
        <w:widowControl w:val="0"/>
        <w:spacing w:line="264" w:lineRule="auto"/>
        <w:ind w:right="261"/>
        <w:jc w:val="both"/>
        <w:rPr>
          <w:rFonts w:ascii="Montserrat" w:eastAsia="Montserrat" w:hAnsi="Montserrat" w:cs="Montserrat"/>
          <w:sz w:val="24"/>
          <w:szCs w:val="24"/>
        </w:rPr>
      </w:pPr>
      <w:r w:rsidRPr="00CC27EB">
        <w:rPr>
          <w:rFonts w:ascii="Montserrat" w:eastAsia="Montserrat" w:hAnsi="Montserrat" w:cs="Montserrat"/>
          <w:sz w:val="24"/>
          <w:szCs w:val="24"/>
        </w:rPr>
        <w:t>El monto calculado es una estimación del riesgo potencial total. SUNAFIL puede aplicar criterios de concurso o topes legales según la Ley 28806 durante una inspección real.</w:t>
      </w:r>
    </w:p>
    <w:p w14:paraId="46B6BEF2" w14:textId="77777777" w:rsidR="004C20D0" w:rsidRDefault="004C20D0" w:rsidP="004C20D0">
      <w:pPr>
        <w:widowControl w:val="0"/>
        <w:spacing w:line="264" w:lineRule="auto"/>
        <w:ind w:right="261"/>
        <w:jc w:val="both"/>
        <w:rPr>
          <w:rFonts w:ascii="Montserrat" w:eastAsia="Montserrat" w:hAnsi="Montserrat" w:cs="Montserrat"/>
          <w:sz w:val="24"/>
          <w:szCs w:val="24"/>
        </w:rPr>
      </w:pPr>
    </w:p>
    <w:tbl>
      <w:tblPr>
        <w:tblStyle w:val="Tablaconcuadrcula"/>
        <w:tblW w:w="5000" w:type="pct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CellMar>
          <w:top w:w="170" w:type="dxa"/>
          <w:left w:w="170" w:type="dxa"/>
          <w:bottom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120"/>
        <w:gridCol w:w="5102"/>
        <w:gridCol w:w="2777"/>
      </w:tblGrid>
      <w:tr w:rsidR="00D77EF0" w14:paraId="1D582326" w14:textId="77777777" w:rsidTr="00D77EF0">
        <w:tc>
          <w:tcPr>
            <w:tcW w:w="622" w:type="pct"/>
            <w:shd w:val="clear" w:color="auto" w:fill="EDEFF1"/>
            <w:vAlign w:val="center"/>
          </w:tcPr>
          <w:p w14:paraId="1BFEA221" w14:textId="6AA6620F" w:rsidR="00987402" w:rsidRPr="00987402" w:rsidRDefault="00D77EF0" w:rsidP="00D77EF0">
            <w:pPr>
              <w:widowControl w:val="0"/>
              <w:spacing w:line="264" w:lineRule="auto"/>
              <w:jc w:val="center"/>
              <w:rPr>
                <w:rFonts w:ascii="Montserrat SemiBold" w:eastAsia="Montserrat Medium" w:hAnsi="Montserrat SemiBold" w:cs="Montserrat Medium"/>
                <w:color w:val="0056B4"/>
              </w:rPr>
            </w:pPr>
            <w:r>
              <w:rPr>
                <w:rFonts w:ascii="Montserrat regular" w:eastAsia="Montserrat SemiBold" w:hAnsi="Montserrat regular" w:cs="Montserrat SemiBold"/>
                <w:noProof/>
                <w:color w:val="0056B4"/>
              </w:rPr>
              <w:drawing>
                <wp:inline distT="0" distB="0" distL="0" distR="0" wp14:anchorId="0C0CBA2F" wp14:editId="26C61485">
                  <wp:extent cx="360000" cy="360000"/>
                  <wp:effectExtent l="0" t="0" r="2540" b="2540"/>
                  <wp:docPr id="1541618430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pct"/>
            <w:shd w:val="clear" w:color="auto" w:fill="EDEFF1"/>
            <w:vAlign w:val="center"/>
          </w:tcPr>
          <w:p w14:paraId="041B80C7" w14:textId="7FA94666" w:rsidR="00987402" w:rsidRPr="00987402" w:rsidRDefault="00987402" w:rsidP="00987402">
            <w:pPr>
              <w:widowControl w:val="0"/>
              <w:spacing w:line="264" w:lineRule="auto"/>
              <w:ind w:right="261"/>
              <w:rPr>
                <w:rFonts w:ascii="Montserrat SemiBold" w:eastAsia="Montserrat Medium" w:hAnsi="Montserrat SemiBold" w:cs="Montserrat Medium"/>
                <w:color w:val="0056B4"/>
              </w:rPr>
            </w:pPr>
            <w:r w:rsidRPr="00987402">
              <w:rPr>
                <w:rFonts w:ascii="Montserrat SemiBold" w:eastAsia="Montserrat Medium" w:hAnsi="Montserrat SemiBold" w:cs="Montserrat Medium"/>
                <w:color w:val="0056B4"/>
              </w:rPr>
              <w:t>Brechas de cumplimiento</w:t>
            </w:r>
          </w:p>
          <w:p w14:paraId="4CD07F52" w14:textId="77777777" w:rsidR="00987402" w:rsidRDefault="00987402" w:rsidP="00987402">
            <w:pPr>
              <w:widowControl w:val="0"/>
              <w:spacing w:line="264" w:lineRule="auto"/>
              <w:ind w:right="261"/>
              <w:rPr>
                <w:rFonts w:ascii="Montserrat regular" w:eastAsia="Montserrat Medium" w:hAnsi="Montserrat regular" w:cs="Montserrat Medium"/>
                <w:color w:val="000000" w:themeColor="text1"/>
              </w:rPr>
            </w:pPr>
            <w:r w:rsidRPr="00987402">
              <w:rPr>
                <w:rFonts w:ascii="Montserrat regular" w:eastAsia="Montserrat Medium" w:hAnsi="Montserrat regular" w:cs="Montserrat Medium"/>
                <w:color w:val="000000" w:themeColor="text1"/>
              </w:rPr>
              <w:t>Puntos de infracción tipificados:</w:t>
            </w:r>
          </w:p>
          <w:p w14:paraId="651E7E26" w14:textId="6F59FF5C" w:rsidR="00987402" w:rsidRPr="00987402" w:rsidRDefault="00987402" w:rsidP="00987402">
            <w:pPr>
              <w:widowControl w:val="0"/>
              <w:spacing w:line="264" w:lineRule="auto"/>
              <w:ind w:right="261"/>
              <w:rPr>
                <w:rFonts w:ascii="Montserrat regular" w:eastAsia="Montserrat SemiBold" w:hAnsi="Montserrat regular" w:cs="Montserrat SemiBold"/>
                <w:color w:val="0056B4"/>
              </w:rPr>
            </w:pPr>
          </w:p>
        </w:tc>
        <w:tc>
          <w:tcPr>
            <w:tcW w:w="1543" w:type="pct"/>
            <w:shd w:val="clear" w:color="auto" w:fill="0056B4"/>
            <w:vAlign w:val="center"/>
          </w:tcPr>
          <w:p w14:paraId="5DDA5E15" w14:textId="7D709ABC" w:rsidR="00987402" w:rsidRPr="00CB0415" w:rsidRDefault="00987402" w:rsidP="00D77EF0">
            <w:pPr>
              <w:widowControl w:val="0"/>
              <w:spacing w:line="264" w:lineRule="auto"/>
              <w:jc w:val="center"/>
              <w:rPr>
                <w:rFonts w:ascii="Montserrat Bold" w:eastAsia="Montserrat SemiBold" w:hAnsi="Montserrat Bold" w:cs="Montserrat SemiBold"/>
                <w:color w:val="FFFFFF" w:themeColor="background1"/>
                <w:sz w:val="40"/>
                <w:szCs w:val="40"/>
              </w:rPr>
            </w:pPr>
            <w:r w:rsidRPr="00CB0415">
              <w:rPr>
                <w:rFonts w:ascii="Montserrat Bold" w:eastAsia="Montserrat Medium" w:hAnsi="Montserrat Bold" w:cs="Montserrat Medium"/>
                <w:color w:val="FFFFFF" w:themeColor="background1"/>
                <w:sz w:val="40"/>
                <w:szCs w:val="40"/>
              </w:rPr>
              <w:t>S/ 27,000</w:t>
            </w:r>
          </w:p>
        </w:tc>
      </w:tr>
      <w:tr w:rsidR="00D77EF0" w14:paraId="61D600A8" w14:textId="77777777" w:rsidTr="00D77EF0">
        <w:tc>
          <w:tcPr>
            <w:tcW w:w="622" w:type="pct"/>
            <w:shd w:val="clear" w:color="auto" w:fill="EDEFF1"/>
            <w:vAlign w:val="center"/>
          </w:tcPr>
          <w:p w14:paraId="68CE6465" w14:textId="210013D9" w:rsidR="00987402" w:rsidRPr="00987402" w:rsidRDefault="00D77EF0" w:rsidP="00D77EF0">
            <w:pPr>
              <w:widowControl w:val="0"/>
              <w:spacing w:line="264" w:lineRule="auto"/>
              <w:jc w:val="center"/>
              <w:rPr>
                <w:rFonts w:ascii="Montserrat SemiBold" w:eastAsia="Montserrat Medium" w:hAnsi="Montserrat SemiBold" w:cs="Montserrat Medium"/>
                <w:color w:val="0056B4"/>
              </w:rPr>
            </w:pPr>
            <w:r>
              <w:rPr>
                <w:rFonts w:ascii="Montserrat regular" w:eastAsia="Montserrat SemiBold" w:hAnsi="Montserrat regular" w:cs="Montserrat SemiBold"/>
                <w:noProof/>
                <w:color w:val="0056B4"/>
              </w:rPr>
              <w:drawing>
                <wp:inline distT="0" distB="0" distL="0" distR="0" wp14:anchorId="1B0622FB" wp14:editId="7712C96B">
                  <wp:extent cx="360000" cy="360000"/>
                  <wp:effectExtent l="0" t="0" r="2540" b="2540"/>
                  <wp:docPr id="13047705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7705" name="Imagen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pct"/>
            <w:shd w:val="clear" w:color="auto" w:fill="EDEFF1"/>
            <w:vAlign w:val="center"/>
          </w:tcPr>
          <w:p w14:paraId="323C79B4" w14:textId="129E9532" w:rsidR="00987402" w:rsidRPr="00987402" w:rsidRDefault="00987402" w:rsidP="00987402">
            <w:pPr>
              <w:widowControl w:val="0"/>
              <w:spacing w:line="264" w:lineRule="auto"/>
              <w:ind w:right="261"/>
              <w:rPr>
                <w:rFonts w:ascii="Montserrat SemiBold" w:eastAsia="Montserrat Medium" w:hAnsi="Montserrat SemiBold" w:cs="Montserrat Medium"/>
                <w:color w:val="0056B4"/>
              </w:rPr>
            </w:pPr>
            <w:r w:rsidRPr="00987402">
              <w:rPr>
                <w:rFonts w:ascii="Montserrat SemiBold" w:eastAsia="Montserrat Medium" w:hAnsi="Montserrat SemiBold" w:cs="Montserrat Medium"/>
                <w:color w:val="0056B4"/>
              </w:rPr>
              <w:t>Estatus de Riesgo Patrimonial</w:t>
            </w:r>
          </w:p>
          <w:p w14:paraId="59492246" w14:textId="5A30D25E" w:rsidR="00987402" w:rsidRPr="00987402" w:rsidRDefault="00987402" w:rsidP="00987402">
            <w:pPr>
              <w:widowControl w:val="0"/>
              <w:spacing w:line="264" w:lineRule="auto"/>
              <w:ind w:right="261"/>
              <w:rPr>
                <w:rFonts w:ascii="Montserrat SemiBold" w:eastAsia="Montserrat SemiBold" w:hAnsi="Montserrat SemiBold" w:cs="Montserrat SemiBold"/>
                <w:color w:val="0056B4"/>
              </w:rPr>
            </w:pPr>
            <w:r w:rsidRPr="00987402">
              <w:rPr>
                <w:rFonts w:ascii="Montserrat regular" w:eastAsia="Montserrat Medium" w:hAnsi="Montserrat regular" w:cs="Montserrat Medium"/>
                <w:color w:val="000000" w:themeColor="text1"/>
              </w:rPr>
              <w:t>Inacción con alta probabilidad de sanción</w:t>
            </w:r>
            <w:r w:rsidRPr="00987402">
              <w:rPr>
                <w:rFonts w:ascii="Montserrat regular" w:eastAsia="Montserrat Medium" w:hAnsi="Montserrat regular" w:cs="Montserrat Medium"/>
                <w:color w:val="000000" w:themeColor="text1"/>
              </w:rPr>
              <w:t>:</w:t>
            </w:r>
          </w:p>
        </w:tc>
        <w:tc>
          <w:tcPr>
            <w:tcW w:w="1543" w:type="pct"/>
            <w:shd w:val="clear" w:color="auto" w:fill="0056B4"/>
            <w:vAlign w:val="center"/>
          </w:tcPr>
          <w:p w14:paraId="65B4BD7B" w14:textId="2C449C39" w:rsidR="00987402" w:rsidRPr="00CB0415" w:rsidRDefault="00987402" w:rsidP="00D77EF0">
            <w:pPr>
              <w:widowControl w:val="0"/>
              <w:spacing w:line="264" w:lineRule="auto"/>
              <w:jc w:val="center"/>
              <w:rPr>
                <w:rFonts w:ascii="Montserrat Bold" w:eastAsia="Montserrat SemiBold" w:hAnsi="Montserrat Bold" w:cs="Montserrat SemiBold"/>
                <w:color w:val="FFFFFF" w:themeColor="background1"/>
                <w:sz w:val="40"/>
                <w:szCs w:val="40"/>
              </w:rPr>
            </w:pPr>
            <w:r w:rsidRPr="00CB0415">
              <w:rPr>
                <w:rFonts w:ascii="Montserrat Bold" w:eastAsia="Montserrat Medium" w:hAnsi="Montserrat Bold" w:cs="Montserrat Medium"/>
                <w:color w:val="FFFFFF" w:themeColor="background1"/>
                <w:sz w:val="40"/>
                <w:szCs w:val="40"/>
              </w:rPr>
              <w:t>Muy grave</w:t>
            </w:r>
          </w:p>
        </w:tc>
      </w:tr>
      <w:tr w:rsidR="00D77EF0" w14:paraId="57B4EC2D" w14:textId="77777777" w:rsidTr="009608D8">
        <w:tc>
          <w:tcPr>
            <w:tcW w:w="622" w:type="pct"/>
            <w:shd w:val="clear" w:color="auto" w:fill="EDEFF1"/>
            <w:vAlign w:val="center"/>
          </w:tcPr>
          <w:p w14:paraId="66628BB9" w14:textId="1A520382" w:rsidR="00987402" w:rsidRPr="00987402" w:rsidRDefault="00D77EF0" w:rsidP="009608D8">
            <w:pPr>
              <w:widowControl w:val="0"/>
              <w:spacing w:line="264" w:lineRule="auto"/>
              <w:jc w:val="center"/>
              <w:rPr>
                <w:rFonts w:ascii="Montserrat SemiBold" w:eastAsia="Montserrat Medium" w:hAnsi="Montserrat SemiBold" w:cs="Montserrat Medium"/>
                <w:color w:val="0056B4"/>
              </w:rPr>
            </w:pPr>
            <w:r>
              <w:rPr>
                <w:rFonts w:ascii="Montserrat regular" w:eastAsia="Montserrat SemiBold" w:hAnsi="Montserrat regular" w:cs="Montserrat SemiBold"/>
                <w:noProof/>
                <w:color w:val="0056B4"/>
              </w:rPr>
              <w:lastRenderedPageBreak/>
              <w:drawing>
                <wp:inline distT="0" distB="0" distL="0" distR="0" wp14:anchorId="575D5E34" wp14:editId="5B6970A1">
                  <wp:extent cx="359410" cy="359410"/>
                  <wp:effectExtent l="0" t="0" r="2540" b="2540"/>
                  <wp:docPr id="1382150645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2150645" name="Imagen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pct"/>
            <w:shd w:val="clear" w:color="auto" w:fill="EDEFF1"/>
            <w:vAlign w:val="center"/>
          </w:tcPr>
          <w:p w14:paraId="2467A691" w14:textId="50EE7099" w:rsidR="00987402" w:rsidRPr="00987402" w:rsidRDefault="00987402" w:rsidP="00987402">
            <w:pPr>
              <w:widowControl w:val="0"/>
              <w:spacing w:line="264" w:lineRule="auto"/>
              <w:ind w:right="261"/>
              <w:rPr>
                <w:rFonts w:ascii="Montserrat SemiBold" w:eastAsia="Montserrat Medium" w:hAnsi="Montserrat SemiBold" w:cs="Montserrat Medium"/>
                <w:color w:val="0056B4"/>
              </w:rPr>
            </w:pPr>
            <w:r w:rsidRPr="00987402">
              <w:rPr>
                <w:rFonts w:ascii="Montserrat SemiBold" w:eastAsia="Montserrat Medium" w:hAnsi="Montserrat SemiBold" w:cs="Montserrat Medium"/>
                <w:color w:val="0056B4"/>
              </w:rPr>
              <w:t>Pasivo Financiero Expuesto</w:t>
            </w:r>
          </w:p>
          <w:p w14:paraId="69E4193A" w14:textId="011EDB7D" w:rsidR="00987402" w:rsidRPr="00987402" w:rsidRDefault="00987402" w:rsidP="00987402">
            <w:pPr>
              <w:widowControl w:val="0"/>
              <w:spacing w:line="264" w:lineRule="auto"/>
              <w:ind w:right="261"/>
              <w:rPr>
                <w:rFonts w:ascii="Montserrat SemiBold" w:eastAsia="Montserrat SemiBold" w:hAnsi="Montserrat SemiBold" w:cs="Montserrat SemiBold"/>
                <w:color w:val="0056B4"/>
              </w:rPr>
            </w:pPr>
            <w:r w:rsidRPr="00987402">
              <w:rPr>
                <w:rFonts w:ascii="Montserrat regular" w:eastAsia="Montserrat Medium" w:hAnsi="Montserrat regular" w:cs="Montserrat Medium"/>
                <w:color w:val="000000" w:themeColor="text1"/>
              </w:rPr>
              <w:t>Valor calculado sobre la Tabla de Infracciones SUNAFIL 2026 vigente.</w:t>
            </w:r>
          </w:p>
        </w:tc>
        <w:tc>
          <w:tcPr>
            <w:tcW w:w="1543" w:type="pct"/>
            <w:shd w:val="clear" w:color="auto" w:fill="0056B4"/>
            <w:vAlign w:val="center"/>
          </w:tcPr>
          <w:p w14:paraId="6EA8AAFF" w14:textId="49232369" w:rsidR="00987402" w:rsidRPr="00CB0415" w:rsidRDefault="00987402" w:rsidP="00D77EF0">
            <w:pPr>
              <w:widowControl w:val="0"/>
              <w:spacing w:line="264" w:lineRule="auto"/>
              <w:jc w:val="center"/>
              <w:rPr>
                <w:rFonts w:ascii="Montserrat Bold" w:eastAsia="Montserrat SemiBold" w:hAnsi="Montserrat Bold" w:cs="Montserrat SemiBold"/>
                <w:color w:val="FFFFFF" w:themeColor="background1"/>
                <w:sz w:val="40"/>
                <w:szCs w:val="40"/>
              </w:rPr>
            </w:pPr>
            <w:r w:rsidRPr="00CB0415">
              <w:rPr>
                <w:rFonts w:ascii="Montserrat Bold" w:eastAsia="Montserrat Medium" w:hAnsi="Montserrat Bold" w:cs="Montserrat Medium"/>
                <w:color w:val="FFFFFF" w:themeColor="background1"/>
                <w:sz w:val="40"/>
                <w:szCs w:val="40"/>
              </w:rPr>
              <w:t>10</w:t>
            </w:r>
          </w:p>
        </w:tc>
      </w:tr>
    </w:tbl>
    <w:p w14:paraId="770520CF" w14:textId="77777777" w:rsidR="004C20D0" w:rsidRPr="00CB0415" w:rsidRDefault="004C20D0" w:rsidP="004C20D0">
      <w:pPr>
        <w:widowControl w:val="0"/>
        <w:spacing w:line="264" w:lineRule="auto"/>
        <w:ind w:right="261"/>
        <w:jc w:val="both"/>
        <w:rPr>
          <w:rFonts w:ascii="Montserrat SemiBold" w:eastAsia="Montserrat SemiBold" w:hAnsi="Montserrat SemiBold" w:cs="Montserrat SemiBold"/>
          <w:color w:val="0056B4"/>
          <w:sz w:val="28"/>
          <w:szCs w:val="28"/>
        </w:rPr>
      </w:pPr>
    </w:p>
    <w:p w14:paraId="30E49547" w14:textId="26F3A1FB" w:rsidR="00073707" w:rsidRDefault="00073707" w:rsidP="00073707">
      <w:pPr>
        <w:widowControl w:val="0"/>
        <w:pBdr>
          <w:top w:val="single" w:sz="2" w:space="1" w:color="0056B4"/>
        </w:pBdr>
        <w:tabs>
          <w:tab w:val="left" w:pos="1634"/>
        </w:tabs>
        <w:spacing w:line="240" w:lineRule="auto"/>
        <w:ind w:firstLine="1440"/>
        <w:jc w:val="both"/>
        <w:rPr>
          <w:rFonts w:ascii="Montserrat SemiBold" w:eastAsia="Montserrat SemiBold" w:hAnsi="Montserrat SemiBold" w:cs="Montserrat SemiBold"/>
          <w:color w:val="0056B4"/>
          <w:sz w:val="40"/>
          <w:szCs w:val="40"/>
        </w:rPr>
      </w:pPr>
    </w:p>
    <w:p w14:paraId="70D2D784" w14:textId="39960C9F" w:rsidR="00C34189" w:rsidRPr="00CB0415" w:rsidRDefault="00BA5FAC" w:rsidP="00C34189">
      <w:pPr>
        <w:widowControl w:val="0"/>
        <w:tabs>
          <w:tab w:val="left" w:pos="1634"/>
        </w:tabs>
        <w:spacing w:line="240" w:lineRule="auto"/>
        <w:ind w:firstLine="1440"/>
        <w:jc w:val="both"/>
        <w:rPr>
          <w:rFonts w:ascii="Montserrat SemiBold" w:eastAsia="Montserrat SemiBold" w:hAnsi="Montserrat SemiBold" w:cs="Montserrat SemiBold"/>
          <w:color w:val="0056B4"/>
          <w:sz w:val="36"/>
          <w:szCs w:val="36"/>
        </w:rPr>
      </w:pPr>
      <w:r w:rsidRPr="00CB0415">
        <w:rPr>
          <w:rFonts w:ascii="Montserrat SemiBold" w:eastAsia="Montserrat SemiBold" w:hAnsi="Montserrat SemiBold" w:cs="Montserrat SemiBold"/>
          <w:noProof/>
          <w:color w:val="0056B4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D077EC" wp14:editId="6A35C426">
                <wp:simplePos x="0" y="0"/>
                <wp:positionH relativeFrom="margin">
                  <wp:align>left</wp:align>
                </wp:positionH>
                <wp:positionV relativeFrom="paragraph">
                  <wp:posOffset>27616</wp:posOffset>
                </wp:positionV>
                <wp:extent cx="720000" cy="720000"/>
                <wp:effectExtent l="0" t="0" r="23495" b="2349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  <a:solidFill>
                          <a:srgbClr val="E3ECF7"/>
                        </a:solidFill>
                        <a:ln>
                          <a:solidFill>
                            <a:srgbClr val="8EB4DE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CC2E71" w14:textId="740778D6" w:rsidR="00BA5FAC" w:rsidRDefault="00BA5FAC" w:rsidP="00BA5FAC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B38F6B" wp14:editId="088B989C">
                                  <wp:extent cx="474345" cy="474345"/>
                                  <wp:effectExtent l="0" t="0" r="1905" b="1905"/>
                                  <wp:docPr id="27" name="Imagen 27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" name="Imagen 27"/>
                                          <pic:cNvPicPr/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4345" cy="4743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D077EC" id="Rectángulo 3" o:spid="_x0000_s1027" style="position:absolute;left:0;text-align:left;margin-left:0;margin-top:2.15pt;width:56.7pt;height:56.7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" fillcolor="#e3ecf7" strokecolor="#8eb4de">
                <v:textbox>
                  <w:txbxContent>
                    <w:p w14:paraId="58CC2E71" w14:textId="740778D6" w:rsidR="00BA5FAC" w:rsidRDefault="00BA5FAC" w:rsidP="00BA5FAC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DB38F6B" wp14:editId="088B989C">
                            <wp:extent cx="474345" cy="474345"/>
                            <wp:effectExtent l="0" t="0" r="1905" b="1905"/>
                            <wp:docPr id="27" name="Imagen 27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" name="Imagen 27"/>
                                    <pic:cNvPicPr/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4345" cy="4743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34189" w:rsidRPr="00CB0415">
        <w:rPr>
          <w:rFonts w:ascii="Montserrat SemiBold" w:eastAsia="Montserrat SemiBold" w:hAnsi="Montserrat SemiBold" w:cs="Montserrat SemiBold"/>
          <w:color w:val="0056B4"/>
          <w:sz w:val="36"/>
          <w:szCs w:val="36"/>
        </w:rPr>
        <w:t>D</w:t>
      </w:r>
      <w:r w:rsidR="00F01ADD" w:rsidRPr="00CB0415">
        <w:rPr>
          <w:rFonts w:ascii="Montserrat SemiBold" w:eastAsia="Montserrat SemiBold" w:hAnsi="Montserrat SemiBold" w:cs="Montserrat SemiBold"/>
          <w:color w:val="0056B4"/>
          <w:sz w:val="36"/>
          <w:szCs w:val="36"/>
        </w:rPr>
        <w:t>etección de puntos</w:t>
      </w:r>
    </w:p>
    <w:p w14:paraId="5B996190" w14:textId="35F61D4D" w:rsidR="00F01ADD" w:rsidRPr="00CB0415" w:rsidRDefault="00F01ADD" w:rsidP="00C34189">
      <w:pPr>
        <w:widowControl w:val="0"/>
        <w:tabs>
          <w:tab w:val="left" w:pos="1634"/>
        </w:tabs>
        <w:spacing w:line="240" w:lineRule="auto"/>
        <w:ind w:firstLine="1440"/>
        <w:jc w:val="both"/>
        <w:rPr>
          <w:rFonts w:ascii="Montserrat SemiBold" w:eastAsia="Montserrat SemiBold" w:hAnsi="Montserrat SemiBold" w:cs="Montserrat SemiBold"/>
          <w:color w:val="0056B4"/>
          <w:sz w:val="36"/>
          <w:szCs w:val="36"/>
        </w:rPr>
      </w:pPr>
      <w:r w:rsidRPr="00CB0415">
        <w:rPr>
          <w:rFonts w:ascii="Montserrat SemiBold" w:eastAsia="Montserrat SemiBold" w:hAnsi="Montserrat SemiBold" w:cs="Montserrat SemiBold"/>
          <w:color w:val="0056B4"/>
          <w:sz w:val="36"/>
          <w:szCs w:val="36"/>
        </w:rPr>
        <w:t>críticos y pasivo financiero</w:t>
      </w:r>
    </w:p>
    <w:p w14:paraId="1462C92E" w14:textId="30F212A7" w:rsidR="005D67C8" w:rsidRDefault="005D67C8">
      <w:pPr>
        <w:pStyle w:val="Ttulo4"/>
        <w:keepNext w:val="0"/>
        <w:keepLines w:val="0"/>
        <w:widowControl w:val="0"/>
        <w:spacing w:before="0" w:after="0" w:line="240" w:lineRule="auto"/>
        <w:jc w:val="both"/>
        <w:rPr>
          <w:color w:val="1B1C1D"/>
        </w:rPr>
      </w:pPr>
      <w:bookmarkStart w:id="3" w:name="_5qoa9bv51kx7" w:colFirst="0" w:colLast="0"/>
      <w:bookmarkEnd w:id="3"/>
    </w:p>
    <w:p w14:paraId="1D82147F" w14:textId="2F0B4EF0" w:rsidR="005D67C8" w:rsidRDefault="005D67C8">
      <w:pPr>
        <w:rPr>
          <w:sz w:val="28"/>
          <w:szCs w:val="28"/>
        </w:rPr>
      </w:pPr>
    </w:p>
    <w:p w14:paraId="338B5D22" w14:textId="662BED7F" w:rsidR="00BA5FAC" w:rsidRDefault="00BA5FAC" w:rsidP="00BA5FAC">
      <w:pPr>
        <w:widowControl w:val="0"/>
        <w:ind w:left="283" w:right="301"/>
        <w:jc w:val="both"/>
        <w:rPr>
          <w:rFonts w:ascii="Montserrat" w:eastAsia="Montserrat" w:hAnsi="Montserrat" w:cs="Montserrat"/>
          <w:sz w:val="26"/>
          <w:szCs w:val="26"/>
        </w:rPr>
      </w:pPr>
      <w:proofErr w:type="spellStart"/>
      <w:r>
        <w:rPr>
          <w:rFonts w:ascii="Montserrat" w:eastAsia="Montserrat" w:hAnsi="Montserrat" w:cs="Montserrat"/>
          <w:sz w:val="26"/>
          <w:szCs w:val="26"/>
        </w:rPr>
        <w:t>conclusion_ia</w:t>
      </w:r>
      <w:proofErr w:type="spellEnd"/>
    </w:p>
    <w:p w14:paraId="3E431F77" w14:textId="77777777" w:rsidR="00073707" w:rsidRPr="00073707" w:rsidRDefault="00073707" w:rsidP="00073707">
      <w:pPr>
        <w:widowControl w:val="0"/>
        <w:pBdr>
          <w:bottom w:val="single" w:sz="2" w:space="1" w:color="0056B4"/>
        </w:pBdr>
        <w:ind w:right="-43"/>
        <w:jc w:val="both"/>
        <w:rPr>
          <w:rFonts w:ascii="Montserrat" w:eastAsia="Montserrat" w:hAnsi="Montserrat" w:cs="Montserrat"/>
          <w:sz w:val="40"/>
          <w:szCs w:val="40"/>
        </w:rPr>
      </w:pPr>
    </w:p>
    <w:p w14:paraId="5FE01B7C" w14:textId="77777777" w:rsidR="00BA5FAC" w:rsidRDefault="00BA5FAC">
      <w:pPr>
        <w:rPr>
          <w:sz w:val="28"/>
          <w:szCs w:val="28"/>
        </w:rPr>
      </w:pPr>
    </w:p>
    <w:tbl>
      <w:tblPr>
        <w:tblStyle w:val="a4"/>
        <w:tblW w:w="8789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shd w:val="clear" w:color="auto" w:fill="E3ECF7"/>
        <w:tblLayout w:type="fixed"/>
        <w:tblLook w:val="0600" w:firstRow="0" w:lastRow="0" w:firstColumn="0" w:lastColumn="0" w:noHBand="1" w:noVBand="1"/>
      </w:tblPr>
      <w:tblGrid>
        <w:gridCol w:w="8789"/>
      </w:tblGrid>
      <w:tr w:rsidR="00306302" w14:paraId="3BB3C8A2" w14:textId="77777777" w:rsidTr="00306302">
        <w:trPr>
          <w:trHeight w:val="274"/>
          <w:jc w:val="center"/>
        </w:trPr>
        <w:tc>
          <w:tcPr>
            <w:tcW w:w="8789" w:type="dxa"/>
            <w:shd w:val="clear" w:color="auto" w:fill="0056B4"/>
            <w:vAlign w:val="center"/>
          </w:tcPr>
          <w:p w14:paraId="7F38A8E1" w14:textId="05724B9A" w:rsidR="00306302" w:rsidRPr="00593080" w:rsidRDefault="00F01ADD" w:rsidP="00306302">
            <w:pPr>
              <w:widowControl w:val="0"/>
              <w:spacing w:line="240" w:lineRule="auto"/>
              <w:ind w:left="170"/>
              <w:rPr>
                <w:rFonts w:ascii="Montserrat Bold italic" w:hAnsi="Montserrat Bold italic"/>
                <w:color w:val="1B1C1D"/>
              </w:rPr>
            </w:pPr>
            <w:r>
              <w:rPr>
                <w:rFonts w:ascii="Montserrat Bold italic" w:eastAsia="Montserrat" w:hAnsi="Montserrat Bold italic" w:cs="Montserrat"/>
                <w:color w:val="FFFFFF" w:themeColor="background1"/>
              </w:rPr>
              <w:t xml:space="preserve">Factores de activación </w:t>
            </w:r>
            <w:proofErr w:type="spellStart"/>
            <w:r>
              <w:rPr>
                <w:rFonts w:ascii="Montserrat Bold italic" w:eastAsia="Montserrat" w:hAnsi="Montserrat Bold italic" w:cs="Montserrat"/>
                <w:color w:val="FFFFFF" w:themeColor="background1"/>
              </w:rPr>
              <w:t>inspectiva</w:t>
            </w:r>
            <w:proofErr w:type="spellEnd"/>
          </w:p>
        </w:tc>
      </w:tr>
      <w:tr w:rsidR="00306302" w14:paraId="2610CB56" w14:textId="77777777" w:rsidTr="00306302">
        <w:trPr>
          <w:trHeight w:val="824"/>
          <w:jc w:val="center"/>
        </w:trPr>
        <w:tc>
          <w:tcPr>
            <w:tcW w:w="8789" w:type="dxa"/>
            <w:shd w:val="clear" w:color="auto" w:fill="E3ECF7"/>
            <w:vAlign w:val="center"/>
          </w:tcPr>
          <w:p w14:paraId="2ECA6852" w14:textId="30681F5B" w:rsidR="00306302" w:rsidRPr="00CC27EB" w:rsidRDefault="00CC27EB" w:rsidP="00306302">
            <w:pPr>
              <w:widowControl w:val="0"/>
              <w:spacing w:line="288" w:lineRule="auto"/>
              <w:ind w:left="170" w:right="227"/>
              <w:jc w:val="both"/>
              <w:rPr>
                <w:rFonts w:ascii="Montserrat" w:eastAsia="Montserrat" w:hAnsi="Montserrat" w:cs="Montserrat"/>
                <w:color w:val="1B1C1D"/>
                <w:highlight w:val="white"/>
              </w:rPr>
            </w:pPr>
            <w:r w:rsidRPr="00CC27EB">
              <w:rPr>
                <w:rFonts w:ascii="Montserrat" w:eastAsia="Montserrat" w:hAnsi="Montserrat" w:cs="Montserrat"/>
                <w:b/>
                <w:bCs/>
                <w:color w:val="000000" w:themeColor="text1"/>
              </w:rPr>
              <w:t>Vector de Riesgo Principal:</w:t>
            </w:r>
            <w:r w:rsidRPr="00CC27EB">
              <w:rPr>
                <w:rFonts w:ascii="Montserrat" w:eastAsia="Montserrat" w:hAnsi="Montserrat" w:cs="Montserrat"/>
                <w:color w:val="000000" w:themeColor="text1"/>
              </w:rPr>
              <w:t xml:space="preserve"> El </w:t>
            </w:r>
            <w:r w:rsidRPr="00CC27EB">
              <w:rPr>
                <w:rFonts w:ascii="Montserrat" w:eastAsia="Montserrat" w:hAnsi="Montserrat" w:cs="Montserrat"/>
                <w:b/>
                <w:bCs/>
                <w:color w:val="000000" w:themeColor="text1"/>
              </w:rPr>
              <w:t>70% de las órdenes de inspección</w:t>
            </w:r>
            <w:r w:rsidRPr="00CC27EB">
              <w:rPr>
                <w:rFonts w:ascii="Montserrat" w:eastAsia="Montserrat" w:hAnsi="Montserrat" w:cs="Montserrat"/>
                <w:color w:val="000000" w:themeColor="text1"/>
              </w:rPr>
              <w:t xml:space="preserve"> de SUNAFIL no son aleatorias; se activan por denuncias de trabajadores.</w:t>
            </w:r>
          </w:p>
        </w:tc>
      </w:tr>
    </w:tbl>
    <w:p w14:paraId="6D5568E6" w14:textId="77777777" w:rsidR="005D67C8" w:rsidRDefault="005D67C8">
      <w:pPr>
        <w:ind w:left="850"/>
        <w:rPr>
          <w:rFonts w:ascii="Montserrat" w:eastAsia="Montserrat" w:hAnsi="Montserrat" w:cs="Montserrat"/>
          <w:i/>
          <w:iCs/>
          <w:color w:val="0056B4"/>
          <w:sz w:val="6"/>
          <w:szCs w:val="6"/>
          <w:highlight w:val="white"/>
        </w:rPr>
      </w:pPr>
    </w:p>
    <w:p w14:paraId="457C7474" w14:textId="4116C10D" w:rsidR="00A427E7" w:rsidRPr="00CC27EB" w:rsidRDefault="00CC27EB" w:rsidP="00306302">
      <w:pPr>
        <w:spacing w:before="120"/>
        <w:ind w:left="340" w:right="382"/>
        <w:rPr>
          <w:rFonts w:ascii="Montserrat" w:eastAsia="Montserrat" w:hAnsi="Montserrat" w:cs="Montserrat"/>
          <w:i/>
          <w:iCs/>
          <w:sz w:val="18"/>
          <w:szCs w:val="18"/>
        </w:rPr>
      </w:pPr>
      <w:r w:rsidRPr="00CC27EB">
        <w:rPr>
          <w:rFonts w:ascii="Montserrat" w:eastAsia="Montserrat" w:hAnsi="Montserrat" w:cs="Montserrat"/>
          <w:i/>
          <w:iCs/>
          <w:sz w:val="18"/>
          <w:szCs w:val="18"/>
        </w:rPr>
        <w:t>Implicancia: Sus deficiencias actuales no son internas; son públicas para su personal, lo que convierte cada incumplimiento en un disparador automático de fiscalización.</w:t>
      </w:r>
    </w:p>
    <w:p w14:paraId="3A87DBDF" w14:textId="77777777" w:rsidR="00CC27EB" w:rsidRPr="00CB0415" w:rsidRDefault="00CC27EB" w:rsidP="00306302">
      <w:pPr>
        <w:spacing w:before="120"/>
        <w:ind w:left="340" w:right="382"/>
        <w:rPr>
          <w:rFonts w:ascii="Montserrat" w:eastAsia="Montserrat" w:hAnsi="Montserrat" w:cs="Montserrat"/>
          <w:color w:val="0056B4"/>
          <w:sz w:val="28"/>
          <w:szCs w:val="28"/>
          <w:highlight w:val="white"/>
        </w:rPr>
      </w:pPr>
    </w:p>
    <w:p w14:paraId="12B7EE1F" w14:textId="3536CF56" w:rsidR="00306302" w:rsidRPr="00073707" w:rsidRDefault="00306302" w:rsidP="00073707">
      <w:pPr>
        <w:pBdr>
          <w:top w:val="single" w:sz="2" w:space="1" w:color="0056B4"/>
        </w:pBdr>
        <w:rPr>
          <w:rFonts w:ascii="Montserrat" w:eastAsia="Montserrat" w:hAnsi="Montserrat" w:cs="Montserrat"/>
          <w:color w:val="0056B4"/>
          <w:sz w:val="40"/>
          <w:szCs w:val="40"/>
          <w:highlight w:val="white"/>
        </w:rPr>
      </w:pPr>
    </w:p>
    <w:p w14:paraId="049C66AE" w14:textId="376CA4D2" w:rsidR="00306302" w:rsidRPr="00CB0415" w:rsidRDefault="00306302" w:rsidP="00306302">
      <w:pPr>
        <w:widowControl w:val="0"/>
        <w:tabs>
          <w:tab w:val="left" w:pos="1634"/>
        </w:tabs>
        <w:spacing w:line="240" w:lineRule="auto"/>
        <w:ind w:firstLine="1440"/>
        <w:jc w:val="both"/>
        <w:rPr>
          <w:rFonts w:ascii="Montserrat SemiBold" w:eastAsia="Montserrat SemiBold" w:hAnsi="Montserrat SemiBold" w:cs="Montserrat SemiBold"/>
          <w:color w:val="0056B4"/>
          <w:sz w:val="36"/>
          <w:szCs w:val="36"/>
        </w:rPr>
      </w:pPr>
      <w:r w:rsidRPr="00CB0415">
        <w:rPr>
          <w:rFonts w:ascii="Montserrat SemiBold" w:eastAsia="Montserrat SemiBold" w:hAnsi="Montserrat SemiBold" w:cs="Montserrat SemiBold"/>
          <w:noProof/>
          <w:color w:val="0056B4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7AD880D" wp14:editId="674930F7">
                <wp:simplePos x="0" y="0"/>
                <wp:positionH relativeFrom="margin">
                  <wp:align>left</wp:align>
                </wp:positionH>
                <wp:positionV relativeFrom="paragraph">
                  <wp:posOffset>27616</wp:posOffset>
                </wp:positionV>
                <wp:extent cx="720000" cy="720000"/>
                <wp:effectExtent l="0" t="0" r="23495" b="23495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  <a:solidFill>
                          <a:srgbClr val="E3ECF7"/>
                        </a:solidFill>
                        <a:ln>
                          <a:solidFill>
                            <a:srgbClr val="8EB4DE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05E724" w14:textId="77777777" w:rsidR="00306302" w:rsidRDefault="00306302" w:rsidP="0030630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87D843A" wp14:editId="3B7E4C36">
                                  <wp:extent cx="474345" cy="474345"/>
                                  <wp:effectExtent l="0" t="0" r="1905" b="1905"/>
                                  <wp:docPr id="28" name="Imagen 28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8" name="Imagen 28"/>
                                          <pic:cNvPicPr/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4345" cy="4743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AD880D" id="Rectángulo 14" o:spid="_x0000_s1028" style="position:absolute;left:0;text-align:left;margin-left:0;margin-top:2.15pt;width:56.7pt;height:56.7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" fillcolor="#e3ecf7" strokecolor="#8eb4de">
                <v:textbox>
                  <w:txbxContent>
                    <w:p w14:paraId="2E05E724" w14:textId="77777777" w:rsidR="00306302" w:rsidRDefault="00306302" w:rsidP="00306302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87D843A" wp14:editId="3B7E4C36">
                            <wp:extent cx="474345" cy="474345"/>
                            <wp:effectExtent l="0" t="0" r="1905" b="1905"/>
                            <wp:docPr id="28" name="Imagen 28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8" name="Imagen 28"/>
                                    <pic:cNvPicPr/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4345" cy="4743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01ADD" w:rsidRPr="00CB0415">
        <w:rPr>
          <w:rFonts w:ascii="Montserrat SemiBold" w:eastAsia="Montserrat SemiBold" w:hAnsi="Montserrat SemiBold" w:cs="Montserrat SemiBold"/>
          <w:color w:val="0056B4"/>
          <w:sz w:val="36"/>
          <w:szCs w:val="36"/>
        </w:rPr>
        <w:t>Análisis de</w:t>
      </w:r>
    </w:p>
    <w:p w14:paraId="064A54B1" w14:textId="118608B3" w:rsidR="00306302" w:rsidRPr="00CB0415" w:rsidRDefault="00F01ADD" w:rsidP="00306302">
      <w:pPr>
        <w:widowControl w:val="0"/>
        <w:tabs>
          <w:tab w:val="left" w:pos="1634"/>
        </w:tabs>
        <w:spacing w:line="240" w:lineRule="auto"/>
        <w:ind w:firstLine="1440"/>
        <w:jc w:val="both"/>
        <w:rPr>
          <w:rFonts w:ascii="Montserrat SemiBold" w:eastAsia="Montserrat SemiBold" w:hAnsi="Montserrat SemiBold" w:cs="Montserrat SemiBold"/>
          <w:color w:val="0056B4"/>
          <w:sz w:val="36"/>
          <w:szCs w:val="36"/>
        </w:rPr>
      </w:pPr>
      <w:r w:rsidRPr="00CB0415">
        <w:rPr>
          <w:rFonts w:ascii="Montserrat SemiBold" w:eastAsia="Montserrat SemiBold" w:hAnsi="Montserrat SemiBold" w:cs="Montserrat SemiBold"/>
          <w:color w:val="0056B4"/>
          <w:sz w:val="36"/>
          <w:szCs w:val="36"/>
        </w:rPr>
        <w:t>brechas estratégicas</w:t>
      </w:r>
    </w:p>
    <w:p w14:paraId="6C9FC09F" w14:textId="77777777" w:rsidR="00306302" w:rsidRDefault="00306302" w:rsidP="00306302">
      <w:pPr>
        <w:pStyle w:val="Ttulo4"/>
        <w:keepNext w:val="0"/>
        <w:keepLines w:val="0"/>
        <w:widowControl w:val="0"/>
        <w:spacing w:before="0" w:after="0" w:line="240" w:lineRule="auto"/>
        <w:jc w:val="both"/>
        <w:rPr>
          <w:color w:val="1B1C1D"/>
        </w:rPr>
      </w:pPr>
    </w:p>
    <w:p w14:paraId="12BCF94D" w14:textId="76B4B764" w:rsidR="00306302" w:rsidRDefault="00306302">
      <w:pPr>
        <w:ind w:left="850"/>
        <w:rPr>
          <w:rFonts w:ascii="Montserrat" w:eastAsia="Montserrat" w:hAnsi="Montserrat" w:cs="Montserrat"/>
          <w:i/>
          <w:iCs/>
          <w:color w:val="0056B4"/>
          <w:sz w:val="24"/>
          <w:szCs w:val="24"/>
          <w:highlight w:val="white"/>
        </w:rPr>
      </w:pPr>
    </w:p>
    <w:p w14:paraId="0DEC6EEB" w14:textId="1CBBDA31" w:rsidR="00306302" w:rsidRDefault="00F14C70" w:rsidP="00073707">
      <w:pPr>
        <w:widowControl w:val="0"/>
        <w:ind w:left="283" w:right="301"/>
        <w:jc w:val="both"/>
        <w:rPr>
          <w:rFonts w:ascii="Montserrat" w:eastAsia="Montserrat" w:hAnsi="Montserrat" w:cs="Montserrat"/>
          <w:sz w:val="26"/>
          <w:szCs w:val="26"/>
        </w:rPr>
      </w:pPr>
      <w:proofErr w:type="spellStart"/>
      <w:r>
        <w:rPr>
          <w:rFonts w:ascii="Montserrat" w:eastAsia="Montserrat" w:hAnsi="Montserrat" w:cs="Montserrat"/>
          <w:sz w:val="26"/>
          <w:szCs w:val="26"/>
        </w:rPr>
        <w:t>analisis_ia</w:t>
      </w:r>
      <w:proofErr w:type="spellEnd"/>
    </w:p>
    <w:p w14:paraId="283644EF" w14:textId="4FF500D0" w:rsidR="00F14C70" w:rsidRPr="00073707" w:rsidRDefault="00F14C70" w:rsidP="00073707">
      <w:pPr>
        <w:widowControl w:val="0"/>
        <w:pBdr>
          <w:bottom w:val="single" w:sz="2" w:space="1" w:color="0056B4"/>
        </w:pBdr>
        <w:spacing w:line="240" w:lineRule="auto"/>
        <w:ind w:right="-43"/>
        <w:rPr>
          <w:color w:val="434343"/>
          <w:sz w:val="40"/>
          <w:szCs w:val="40"/>
        </w:rPr>
      </w:pPr>
    </w:p>
    <w:p w14:paraId="2ABC5786" w14:textId="77777777" w:rsidR="00593080" w:rsidRDefault="00593080" w:rsidP="00593080">
      <w:pPr>
        <w:rPr>
          <w:sz w:val="28"/>
          <w:szCs w:val="28"/>
        </w:rPr>
      </w:pPr>
    </w:p>
    <w:tbl>
      <w:tblPr>
        <w:tblStyle w:val="a4"/>
        <w:tblW w:w="8789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shd w:val="clear" w:color="auto" w:fill="E3ECF7"/>
        <w:tblLayout w:type="fixed"/>
        <w:tblLook w:val="0600" w:firstRow="0" w:lastRow="0" w:firstColumn="0" w:lastColumn="0" w:noHBand="1" w:noVBand="1"/>
      </w:tblPr>
      <w:tblGrid>
        <w:gridCol w:w="8789"/>
      </w:tblGrid>
      <w:tr w:rsidR="00593080" w14:paraId="59A6A618" w14:textId="77777777" w:rsidTr="00D5546F">
        <w:trPr>
          <w:trHeight w:val="274"/>
          <w:jc w:val="center"/>
        </w:trPr>
        <w:tc>
          <w:tcPr>
            <w:tcW w:w="8789" w:type="dxa"/>
            <w:shd w:val="clear" w:color="auto" w:fill="0056B4"/>
            <w:vAlign w:val="center"/>
          </w:tcPr>
          <w:p w14:paraId="16767657" w14:textId="218C09CB" w:rsidR="00593080" w:rsidRPr="00593080" w:rsidRDefault="00F01ADD" w:rsidP="00D5546F">
            <w:pPr>
              <w:widowControl w:val="0"/>
              <w:spacing w:line="240" w:lineRule="auto"/>
              <w:ind w:left="170"/>
              <w:rPr>
                <w:rFonts w:ascii="Montserrat Bold italic" w:hAnsi="Montserrat Bold italic"/>
                <w:color w:val="1B1C1D"/>
              </w:rPr>
            </w:pPr>
            <w:r>
              <w:rPr>
                <w:rFonts w:ascii="Montserrat Bold italic" w:eastAsia="Montserrat" w:hAnsi="Montserrat Bold italic" w:cs="Montserrat"/>
                <w:color w:val="FFFFFF" w:themeColor="background1"/>
              </w:rPr>
              <w:t>Anexo técnico: el riesgo operativo en modalidad no presencial</w:t>
            </w:r>
          </w:p>
        </w:tc>
      </w:tr>
      <w:tr w:rsidR="00593080" w14:paraId="2A3C9F4B" w14:textId="77777777" w:rsidTr="00D5546F">
        <w:trPr>
          <w:trHeight w:val="824"/>
          <w:jc w:val="center"/>
        </w:trPr>
        <w:tc>
          <w:tcPr>
            <w:tcW w:w="8789" w:type="dxa"/>
            <w:shd w:val="clear" w:color="auto" w:fill="E3ECF7"/>
            <w:vAlign w:val="center"/>
          </w:tcPr>
          <w:p w14:paraId="693ED34A" w14:textId="4A1677D4" w:rsidR="00593080" w:rsidRPr="00CC27EB" w:rsidRDefault="00F01ADD" w:rsidP="00D5546F">
            <w:pPr>
              <w:widowControl w:val="0"/>
              <w:spacing w:line="288" w:lineRule="auto"/>
              <w:ind w:left="170" w:right="227"/>
              <w:jc w:val="both"/>
              <w:rPr>
                <w:rFonts w:ascii="Montserrat" w:eastAsia="Montserrat" w:hAnsi="Montserrat" w:cs="Montserrat"/>
                <w:color w:val="1B1C1D"/>
                <w:highlight w:val="white"/>
              </w:rPr>
            </w:pPr>
            <w:r w:rsidRPr="00CC27EB">
              <w:rPr>
                <w:rFonts w:ascii="Montserrat" w:eastAsia="Montserrat" w:hAnsi="Montserrat" w:cs="Montserrat"/>
                <w:color w:val="000000" w:themeColor="text1"/>
              </w:rPr>
              <w:t xml:space="preserve">La transición al teletrabajo ha expandido el perímetro de responsabilidad de la empresa. Los factores ergonómicos y psicosociales (Burnout, Fatiga Cognitiva) ya no son variables de bienestar, sino </w:t>
            </w:r>
            <w:r w:rsidRPr="00CC27EB">
              <w:rPr>
                <w:rFonts w:ascii="Montserrat SemiBold" w:eastAsia="Montserrat" w:hAnsi="Montserrat SemiBold" w:cs="Montserrat"/>
                <w:color w:val="0056B4"/>
              </w:rPr>
              <w:t>factores de siniestralidad latente.</w:t>
            </w:r>
            <w:r w:rsidRPr="00CC27EB">
              <w:rPr>
                <w:rFonts w:ascii="Montserrat" w:eastAsia="Montserrat" w:hAnsi="Montserrat" w:cs="Montserrat"/>
                <w:color w:val="0056B4"/>
              </w:rPr>
              <w:t xml:space="preserve"> </w:t>
            </w:r>
            <w:r w:rsidRPr="00CC27EB">
              <w:rPr>
                <w:rFonts w:ascii="Montserrat" w:eastAsia="Montserrat" w:hAnsi="Montserrat" w:cs="Montserrat"/>
                <w:color w:val="000000" w:themeColor="text1"/>
              </w:rPr>
              <w:t xml:space="preserve">La jurisprudencia actual vincula el deterioro de la salud mental directamente con la </w:t>
            </w:r>
            <w:r w:rsidRPr="00CC27EB">
              <w:rPr>
                <w:rFonts w:ascii="Montserrat SemiBold" w:eastAsia="Montserrat" w:hAnsi="Montserrat SemiBold" w:cs="Montserrat"/>
                <w:color w:val="0056B4"/>
              </w:rPr>
              <w:t>productividad neta y la exposición a demandas laborales por daños y perjuicios.</w:t>
            </w:r>
          </w:p>
        </w:tc>
      </w:tr>
    </w:tbl>
    <w:p w14:paraId="1112A087" w14:textId="77777777" w:rsidR="00306302" w:rsidRDefault="00306302">
      <w:pPr>
        <w:pStyle w:val="Ttulo4"/>
        <w:keepNext w:val="0"/>
        <w:keepLines w:val="0"/>
        <w:widowControl w:val="0"/>
        <w:spacing w:before="0" w:after="0" w:line="240" w:lineRule="auto"/>
        <w:jc w:val="both"/>
      </w:pPr>
    </w:p>
    <w:p w14:paraId="5FE6049A" w14:textId="77777777" w:rsidR="00306302" w:rsidRDefault="00306302">
      <w:pPr>
        <w:pStyle w:val="Ttulo4"/>
        <w:keepNext w:val="0"/>
        <w:keepLines w:val="0"/>
        <w:widowControl w:val="0"/>
        <w:spacing w:before="0" w:after="0" w:line="240" w:lineRule="auto"/>
        <w:jc w:val="both"/>
      </w:pPr>
    </w:p>
    <w:p w14:paraId="65AE0549" w14:textId="77777777" w:rsidR="00306302" w:rsidRDefault="00306302">
      <w:pPr>
        <w:pStyle w:val="Ttulo4"/>
        <w:keepNext w:val="0"/>
        <w:keepLines w:val="0"/>
        <w:widowControl w:val="0"/>
        <w:spacing w:before="0" w:after="0" w:line="240" w:lineRule="auto"/>
        <w:jc w:val="both"/>
      </w:pPr>
    </w:p>
    <w:p w14:paraId="051689B6" w14:textId="77777777" w:rsidR="00306302" w:rsidRDefault="00306302">
      <w:pPr>
        <w:pStyle w:val="Ttulo4"/>
        <w:keepNext w:val="0"/>
        <w:keepLines w:val="0"/>
        <w:widowControl w:val="0"/>
        <w:spacing w:before="0" w:after="0" w:line="240" w:lineRule="auto"/>
        <w:jc w:val="both"/>
      </w:pPr>
    </w:p>
    <w:p w14:paraId="70E3CA40" w14:textId="22B0496C" w:rsidR="00F14C70" w:rsidRDefault="00F14C70" w:rsidP="00F14C70"/>
    <w:p w14:paraId="0C3A28FC" w14:textId="190E5D66" w:rsidR="00691F51" w:rsidRDefault="004846BD">
      <w:pPr>
        <w:widowControl w:val="0"/>
        <w:spacing w:line="240" w:lineRule="auto"/>
        <w:jc w:val="both"/>
        <w:rPr>
          <w:rFonts w:ascii="Montserrat" w:eastAsia="Montserrat" w:hAnsi="Montserrat" w:cs="Montserrat"/>
          <w:b/>
          <w:bCs/>
          <w:color w:val="0056B4"/>
          <w:sz w:val="36"/>
          <w:szCs w:val="36"/>
        </w:rPr>
      </w:pPr>
      <w:r>
        <w:rPr>
          <w:noProof/>
        </w:rPr>
        <w:drawing>
          <wp:anchor distT="0" distB="0" distL="0" distR="0" simplePos="0" relativeHeight="251673600" behindDoc="1" locked="0" layoutInCell="1" hidden="0" allowOverlap="1" wp14:anchorId="0998D8BB" wp14:editId="2F311D36">
            <wp:simplePos x="0" y="0"/>
            <wp:positionH relativeFrom="page">
              <wp:posOffset>862330</wp:posOffset>
            </wp:positionH>
            <wp:positionV relativeFrom="paragraph">
              <wp:posOffset>-914400</wp:posOffset>
            </wp:positionV>
            <wp:extent cx="5772150" cy="2128520"/>
            <wp:effectExtent l="0" t="0" r="0" b="5080"/>
            <wp:wrapNone/>
            <wp:docPr id="7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.jpg"/>
                    <pic:cNvPicPr preferRelativeResize="0"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40" t="22398" r="12297" b="35800"/>
                    <a:stretch/>
                  </pic:blipFill>
                  <pic:spPr bwMode="auto">
                    <a:xfrm>
                      <a:off x="0" y="0"/>
                      <a:ext cx="5772150" cy="2128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24A786" w14:textId="77777777" w:rsidR="00691F51" w:rsidRDefault="00691F51">
      <w:pPr>
        <w:widowControl w:val="0"/>
        <w:spacing w:line="240" w:lineRule="auto"/>
        <w:jc w:val="both"/>
        <w:rPr>
          <w:rFonts w:ascii="Montserrat" w:eastAsia="Montserrat" w:hAnsi="Montserrat" w:cs="Montserrat"/>
          <w:b/>
          <w:bCs/>
          <w:color w:val="0056B4"/>
          <w:sz w:val="36"/>
          <w:szCs w:val="36"/>
        </w:rPr>
      </w:pPr>
    </w:p>
    <w:p w14:paraId="4B7432D9" w14:textId="1D8F2F18" w:rsidR="00691F51" w:rsidRDefault="00691F51">
      <w:pPr>
        <w:widowControl w:val="0"/>
        <w:spacing w:line="240" w:lineRule="auto"/>
        <w:jc w:val="both"/>
        <w:rPr>
          <w:rFonts w:ascii="Montserrat" w:eastAsia="Montserrat" w:hAnsi="Montserrat" w:cs="Montserrat"/>
          <w:b/>
          <w:bCs/>
          <w:color w:val="0056B4"/>
          <w:sz w:val="36"/>
          <w:szCs w:val="36"/>
        </w:rPr>
      </w:pPr>
    </w:p>
    <w:p w14:paraId="7CA08F63" w14:textId="77777777" w:rsidR="00691F51" w:rsidRDefault="00691F51">
      <w:pPr>
        <w:widowControl w:val="0"/>
        <w:spacing w:line="240" w:lineRule="auto"/>
        <w:jc w:val="both"/>
        <w:rPr>
          <w:rFonts w:ascii="Montserrat" w:eastAsia="Montserrat" w:hAnsi="Montserrat" w:cs="Montserrat"/>
          <w:b/>
          <w:bCs/>
          <w:color w:val="0056B4"/>
          <w:sz w:val="36"/>
          <w:szCs w:val="36"/>
        </w:rPr>
      </w:pPr>
    </w:p>
    <w:p w14:paraId="2B2421F5" w14:textId="77777777" w:rsidR="00691F51" w:rsidRDefault="00691F51">
      <w:pPr>
        <w:widowControl w:val="0"/>
        <w:spacing w:line="240" w:lineRule="auto"/>
        <w:jc w:val="both"/>
        <w:rPr>
          <w:rFonts w:ascii="Montserrat" w:eastAsia="Montserrat" w:hAnsi="Montserrat" w:cs="Montserrat"/>
          <w:b/>
          <w:bCs/>
          <w:color w:val="0056B4"/>
          <w:sz w:val="36"/>
          <w:szCs w:val="36"/>
        </w:rPr>
      </w:pPr>
    </w:p>
    <w:p w14:paraId="5C2A0E63" w14:textId="6AD67619" w:rsidR="005D67C8" w:rsidRPr="00CB0415" w:rsidRDefault="00F01ADD">
      <w:pPr>
        <w:widowControl w:val="0"/>
        <w:spacing w:line="240" w:lineRule="auto"/>
        <w:jc w:val="both"/>
        <w:rPr>
          <w:rFonts w:ascii="Montserrat SemiBold" w:eastAsia="Montserrat" w:hAnsi="Montserrat SemiBold" w:cs="Montserrat"/>
          <w:color w:val="0056B4"/>
          <w:sz w:val="36"/>
          <w:szCs w:val="36"/>
        </w:rPr>
      </w:pPr>
      <w:r w:rsidRPr="00CB0415">
        <w:rPr>
          <w:rFonts w:ascii="Montserrat SemiBold" w:eastAsia="Montserrat" w:hAnsi="Montserrat SemiBold" w:cs="Montserrat"/>
          <w:color w:val="0056B4"/>
          <w:sz w:val="36"/>
          <w:szCs w:val="36"/>
        </w:rPr>
        <w:t>P</w:t>
      </w:r>
      <w:r w:rsidR="00CC27EB" w:rsidRPr="00CB0415">
        <w:rPr>
          <w:rFonts w:ascii="Montserrat SemiBold" w:eastAsia="Montserrat" w:hAnsi="Montserrat SemiBold" w:cs="Montserrat"/>
          <w:color w:val="0056B4"/>
          <w:sz w:val="36"/>
          <w:szCs w:val="36"/>
        </w:rPr>
        <w:t>lan</w:t>
      </w:r>
      <w:r w:rsidRPr="00CB0415">
        <w:rPr>
          <w:rFonts w:ascii="Montserrat SemiBold" w:eastAsia="Montserrat" w:hAnsi="Montserrat SemiBold" w:cs="Montserrat"/>
          <w:color w:val="0056B4"/>
          <w:sz w:val="36"/>
          <w:szCs w:val="36"/>
        </w:rPr>
        <w:t xml:space="preserve"> estratégico de mitigación de riesgos</w:t>
      </w:r>
    </w:p>
    <w:p w14:paraId="5476C966" w14:textId="2C955EC2" w:rsidR="005D67C8" w:rsidRDefault="005D67C8">
      <w:pPr>
        <w:pStyle w:val="Ttulo4"/>
        <w:keepNext w:val="0"/>
        <w:keepLines w:val="0"/>
        <w:widowControl w:val="0"/>
        <w:spacing w:before="0" w:after="0" w:line="240" w:lineRule="auto"/>
        <w:jc w:val="both"/>
      </w:pPr>
      <w:bookmarkStart w:id="4" w:name="_lat3abhapggo" w:colFirst="0" w:colLast="0"/>
      <w:bookmarkEnd w:id="4"/>
    </w:p>
    <w:p w14:paraId="188B10E3" w14:textId="14818853" w:rsidR="00691F51" w:rsidRDefault="00F01ADD" w:rsidP="004C20D0">
      <w:pPr>
        <w:widowControl w:val="0"/>
        <w:shd w:val="clear" w:color="auto" w:fill="FFFFFF" w:themeFill="background1"/>
        <w:spacing w:line="264" w:lineRule="auto"/>
        <w:jc w:val="both"/>
        <w:rPr>
          <w:rFonts w:ascii="Montserrat" w:eastAsia="Montserrat" w:hAnsi="Montserrat" w:cs="Montserrat"/>
          <w:sz w:val="26"/>
          <w:szCs w:val="26"/>
        </w:rPr>
      </w:pPr>
      <w:r w:rsidRPr="00F01ADD">
        <w:rPr>
          <w:rFonts w:ascii="Montserrat" w:eastAsia="Montserrat" w:hAnsi="Montserrat" w:cs="Montserrat"/>
          <w:sz w:val="26"/>
          <w:szCs w:val="26"/>
        </w:rPr>
        <w:t xml:space="preserve">Para neutralizar el pasivo financiero de </w:t>
      </w:r>
      <w:r w:rsidRPr="00F01ADD">
        <w:rPr>
          <w:rFonts w:ascii="Montserrat SemiBold" w:eastAsia="Montserrat" w:hAnsi="Montserrat SemiBold" w:cs="Montserrat"/>
          <w:sz w:val="26"/>
          <w:szCs w:val="26"/>
        </w:rPr>
        <w:t xml:space="preserve">S/ 29,634.00, </w:t>
      </w:r>
      <w:r w:rsidRPr="00F01ADD">
        <w:rPr>
          <w:rFonts w:ascii="Montserrat" w:eastAsia="Montserrat" w:hAnsi="Montserrat" w:cs="Montserrat"/>
          <w:sz w:val="26"/>
          <w:szCs w:val="26"/>
        </w:rPr>
        <w:t xml:space="preserve">la organización debe ejecutar de forma </w:t>
      </w:r>
      <w:proofErr w:type="spellStart"/>
      <w:r w:rsidRPr="00F01ADD">
        <w:rPr>
          <w:rFonts w:ascii="Montserrat" w:eastAsia="Montserrat" w:hAnsi="Montserrat" w:cs="Montserrat"/>
          <w:sz w:val="26"/>
          <w:szCs w:val="26"/>
        </w:rPr>
        <w:t>mandatoria</w:t>
      </w:r>
      <w:proofErr w:type="spellEnd"/>
      <w:r w:rsidRPr="00F01ADD">
        <w:rPr>
          <w:rFonts w:ascii="Montserrat" w:eastAsia="Montserrat" w:hAnsi="Montserrat" w:cs="Montserrat"/>
          <w:sz w:val="26"/>
          <w:szCs w:val="26"/>
        </w:rPr>
        <w:t xml:space="preserve"> el siguiente cronograma de blindaje:</w:t>
      </w:r>
      <w:r w:rsidR="00691F51">
        <w:rPr>
          <w:rFonts w:ascii="Montserrat" w:eastAsia="Montserrat" w:hAnsi="Montserrat" w:cs="Montserrat"/>
          <w:sz w:val="26"/>
          <w:szCs w:val="26"/>
        </w:rPr>
        <w:tab/>
      </w:r>
    </w:p>
    <w:p w14:paraId="42C24A15" w14:textId="77777777" w:rsidR="00691F51" w:rsidRPr="00EA2320" w:rsidRDefault="00691F51" w:rsidP="00EA2320">
      <w:pPr>
        <w:rPr>
          <w:rFonts w:ascii="Montserrat" w:eastAsia="Montserrat" w:hAnsi="Montserrat" w:cs="Montserrat"/>
          <w:color w:val="0056B4"/>
          <w:sz w:val="28"/>
          <w:szCs w:val="28"/>
          <w:highlight w:val="white"/>
        </w:rPr>
      </w:pPr>
    </w:p>
    <w:p w14:paraId="32A0D016" w14:textId="77777777" w:rsidR="00691F51" w:rsidRPr="00073707" w:rsidRDefault="00691F51" w:rsidP="00691F51">
      <w:pPr>
        <w:pBdr>
          <w:top w:val="single" w:sz="2" w:space="1" w:color="0056B4"/>
        </w:pBdr>
        <w:rPr>
          <w:rFonts w:ascii="Montserrat" w:eastAsia="Montserrat" w:hAnsi="Montserrat" w:cs="Montserrat"/>
          <w:color w:val="0056B4"/>
          <w:sz w:val="40"/>
          <w:szCs w:val="40"/>
          <w:highlight w:val="white"/>
        </w:rPr>
      </w:pPr>
    </w:p>
    <w:p w14:paraId="7651F465" w14:textId="77777777" w:rsidR="00005AFD" w:rsidRDefault="00BD1A80" w:rsidP="00326B0A">
      <w:pPr>
        <w:widowControl w:val="0"/>
        <w:spacing w:line="240" w:lineRule="auto"/>
        <w:jc w:val="both"/>
        <w:rPr>
          <w:rFonts w:ascii="Montserrat Bold" w:eastAsia="Montserrat SemiBold" w:hAnsi="Montserrat Bold" w:cs="Montserrat SemiBold"/>
          <w:color w:val="0056B4"/>
          <w:sz w:val="60"/>
          <w:szCs w:val="52"/>
        </w:rPr>
      </w:pPr>
      <w:r>
        <w:rPr>
          <w:rFonts w:ascii="Montserrat Bold" w:eastAsia="Montserrat SemiBold" w:hAnsi="Montserrat Bold" w:cs="Montserrat SemiBold"/>
          <w:color w:val="0056B4"/>
          <w:sz w:val="60"/>
          <w:szCs w:val="52"/>
        </w:rPr>
        <w:t>Activación del Protocolo</w:t>
      </w:r>
    </w:p>
    <w:p w14:paraId="596B0FBA" w14:textId="1274CD99" w:rsidR="00326B0A" w:rsidRPr="00AC4AD5" w:rsidRDefault="00BD1A80" w:rsidP="00326B0A">
      <w:pPr>
        <w:widowControl w:val="0"/>
        <w:spacing w:line="240" w:lineRule="auto"/>
        <w:jc w:val="both"/>
        <w:rPr>
          <w:rFonts w:ascii="Montserrat Bold" w:eastAsia="Montserrat SemiBold" w:hAnsi="Montserrat Bold" w:cs="Montserrat SemiBold"/>
          <w:color w:val="0056B4"/>
          <w:sz w:val="60"/>
          <w:szCs w:val="52"/>
        </w:rPr>
      </w:pPr>
      <w:r>
        <w:rPr>
          <w:rFonts w:ascii="Montserrat Bold" w:eastAsia="Montserrat SemiBold" w:hAnsi="Montserrat Bold" w:cs="Montserrat SemiBold"/>
          <w:color w:val="0056B4"/>
          <w:sz w:val="60"/>
          <w:szCs w:val="52"/>
        </w:rPr>
        <w:t>de Mitigación y Blindaje</w:t>
      </w:r>
    </w:p>
    <w:p w14:paraId="666D0617" w14:textId="1F84EDF1" w:rsidR="00907598" w:rsidRPr="00907598" w:rsidRDefault="00BD1A80" w:rsidP="004C20D0">
      <w:pPr>
        <w:widowControl w:val="0"/>
        <w:spacing w:before="360" w:after="360" w:line="264" w:lineRule="auto"/>
        <w:jc w:val="both"/>
        <w:rPr>
          <w:rFonts w:ascii="Montserrat regular" w:eastAsia="Montserrat SemiBold" w:hAnsi="Montserrat regular" w:cs="Montserrat SemiBold"/>
          <w:color w:val="0056B4"/>
          <w:sz w:val="24"/>
          <w:szCs w:val="24"/>
        </w:rPr>
      </w:pPr>
      <w:r w:rsidRPr="00BD1A80">
        <w:rPr>
          <w:rFonts w:ascii="Montserrat regular" w:hAnsi="Montserrat regular"/>
          <w:sz w:val="24"/>
          <w:szCs w:val="24"/>
        </w:rPr>
        <w:t xml:space="preserve">La detección de brechas críticas en este informe exige una respuesta técnica inmediata para neutralizar el pasivo financiero identificado. El siguiente paso es la </w:t>
      </w:r>
      <w:r w:rsidRPr="00BD1A80">
        <w:rPr>
          <w:rFonts w:ascii="Montserrat regular" w:hAnsi="Montserrat regular"/>
          <w:b/>
          <w:bCs/>
          <w:sz w:val="24"/>
          <w:szCs w:val="24"/>
        </w:rPr>
        <w:t>Sesión de Validación</w:t>
      </w:r>
      <w:r w:rsidRPr="00BD1A80">
        <w:rPr>
          <w:rFonts w:ascii="Montserrat regular" w:hAnsi="Montserrat regular"/>
          <w:sz w:val="24"/>
          <w:szCs w:val="24"/>
        </w:rPr>
        <w:t>, donde un especialista de Support Brigades autenticará sus hallazgos y definirá el cronograma de blindaje patrimonial.</w:t>
      </w:r>
    </w:p>
    <w:tbl>
      <w:tblPr>
        <w:tblStyle w:val="Tablaconcuadrcula"/>
        <w:tblW w:w="9103" w:type="dxa"/>
        <w:tblBorders>
          <w:top w:val="single" w:sz="12" w:space="0" w:color="0056B4"/>
          <w:left w:val="single" w:sz="12" w:space="0" w:color="0056B4"/>
          <w:bottom w:val="single" w:sz="12" w:space="0" w:color="0056B4"/>
          <w:right w:val="single" w:sz="12" w:space="0" w:color="0056B4"/>
          <w:insideH w:val="single" w:sz="6" w:space="0" w:color="FFFFFF" w:themeColor="background1"/>
          <w:insideV w:val="single" w:sz="6" w:space="0" w:color="FFFFFF" w:themeColor="background1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804"/>
        <w:gridCol w:w="3299"/>
      </w:tblGrid>
      <w:tr w:rsidR="007B14FB" w14:paraId="6D4EFB7C" w14:textId="52BB3392" w:rsidTr="00355055">
        <w:trPr>
          <w:trHeight w:val="3013"/>
        </w:trPr>
        <w:tc>
          <w:tcPr>
            <w:tcW w:w="5804" w:type="dxa"/>
            <w:shd w:val="clear" w:color="auto" w:fill="E3ECF7"/>
          </w:tcPr>
          <w:p w14:paraId="18EB20A5" w14:textId="2BC80F4D" w:rsidR="007B14FB" w:rsidRDefault="007B14FB" w:rsidP="007B14FB">
            <w:pPr>
              <w:widowControl w:val="0"/>
              <w:tabs>
                <w:tab w:val="left" w:pos="2439"/>
              </w:tabs>
              <w:ind w:left="312"/>
              <w:rPr>
                <w:rFonts w:ascii="Montserrat SemiBold" w:eastAsia="Montserrat SemiBold" w:hAnsi="Montserrat SemiBold" w:cs="Montserrat SemiBold"/>
                <w:color w:val="0056B4"/>
                <w:sz w:val="32"/>
                <w:szCs w:val="32"/>
              </w:rPr>
            </w:pPr>
          </w:p>
          <w:p w14:paraId="45029F52" w14:textId="3368B16A" w:rsidR="007B14FB" w:rsidRDefault="007B14FB" w:rsidP="007B14FB">
            <w:pPr>
              <w:widowControl w:val="0"/>
              <w:tabs>
                <w:tab w:val="left" w:pos="2439"/>
              </w:tabs>
              <w:ind w:left="453"/>
              <w:rPr>
                <w:rFonts w:ascii="Montserrat SemiBold" w:eastAsia="Montserrat SemiBold" w:hAnsi="Montserrat SemiBold" w:cs="Montserrat SemiBold"/>
                <w:color w:val="0056B4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526B0201" wp14:editId="036BB56B">
                  <wp:extent cx="474345" cy="474345"/>
                  <wp:effectExtent l="0" t="0" r="1905" b="1905"/>
                  <wp:docPr id="1986371589" name="Imagen 19863715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936872" name="Imagen 494936872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345" cy="474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BA390B" w14:textId="77777777" w:rsidR="007B14FB" w:rsidRPr="00355055" w:rsidRDefault="007B14FB" w:rsidP="00355055">
            <w:pPr>
              <w:widowControl w:val="0"/>
              <w:tabs>
                <w:tab w:val="left" w:pos="2439"/>
              </w:tabs>
              <w:spacing w:after="120"/>
              <w:ind w:left="454"/>
              <w:rPr>
                <w:rFonts w:ascii="Montserrat Bold" w:eastAsia="Montserrat SemiBold" w:hAnsi="Montserrat Bold" w:cs="Montserrat SemiBold"/>
                <w:color w:val="0056B4"/>
                <w:sz w:val="32"/>
                <w:szCs w:val="32"/>
              </w:rPr>
            </w:pPr>
            <w:r w:rsidRPr="00355055">
              <w:rPr>
                <w:rFonts w:ascii="Montserrat Bold" w:eastAsia="Montserrat SemiBold" w:hAnsi="Montserrat Bold" w:cs="Montserrat SemiBold"/>
                <w:color w:val="0056B4"/>
                <w:sz w:val="32"/>
                <w:szCs w:val="32"/>
              </w:rPr>
              <w:t>¡Acción Inmediata (Recomendado)!</w:t>
            </w:r>
          </w:p>
          <w:p w14:paraId="09932715" w14:textId="1CCF4F31" w:rsidR="00355055" w:rsidRPr="00005AFD" w:rsidRDefault="00355055" w:rsidP="00355055">
            <w:pPr>
              <w:widowControl w:val="0"/>
              <w:tabs>
                <w:tab w:val="left" w:pos="2439"/>
              </w:tabs>
              <w:ind w:left="453"/>
              <w:rPr>
                <w:rFonts w:ascii="Montserrat regular" w:eastAsia="Montserrat SemiBold" w:hAnsi="Montserrat regular" w:cs="Montserrat SemiBold"/>
                <w:sz w:val="24"/>
                <w:szCs w:val="24"/>
              </w:rPr>
            </w:pPr>
            <w:r>
              <w:rPr>
                <w:rFonts w:ascii="Montserrat SemiBold" w:eastAsia="Montserrat SemiBold" w:hAnsi="Montserrat SemiBold" w:cs="Montserrat SemiBold"/>
                <w:noProof/>
                <w:color w:val="0056B4"/>
                <w:sz w:val="32"/>
                <w:szCs w:val="32"/>
              </w:rPr>
              <w:drawing>
                <wp:inline distT="0" distB="0" distL="0" distR="0" wp14:anchorId="59B99457" wp14:editId="4B320CBE">
                  <wp:extent cx="2999874" cy="359306"/>
                  <wp:effectExtent l="0" t="0" r="0" b="3175"/>
                  <wp:docPr id="739204232" name="Imagen 10">
                    <a:hlinkClick xmlns:a="http://schemas.openxmlformats.org/drawingml/2006/main" r:id="rId2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204232" name="Imagen 10">
                            <a:hlinkClick r:id="rId2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9982" cy="3928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99" w:type="dxa"/>
            <w:shd w:val="clear" w:color="auto" w:fill="E3ECF7"/>
            <w:vAlign w:val="center"/>
          </w:tcPr>
          <w:p w14:paraId="72B653A2" w14:textId="7458F7CB" w:rsidR="007B14FB" w:rsidRPr="00005AFD" w:rsidRDefault="007B14FB" w:rsidP="00005AFD">
            <w:pPr>
              <w:widowControl w:val="0"/>
              <w:tabs>
                <w:tab w:val="left" w:pos="2439"/>
              </w:tabs>
              <w:jc w:val="center"/>
              <w:rPr>
                <w:rFonts w:ascii="Montserrat SemiBold" w:eastAsia="Montserrat SemiBold" w:hAnsi="Montserrat SemiBold" w:cs="Montserrat SemiBold"/>
                <w:color w:val="0056B4"/>
                <w:sz w:val="32"/>
                <w:szCs w:val="32"/>
              </w:rPr>
            </w:pPr>
            <w:r>
              <w:rPr>
                <w:rFonts w:ascii="Montserrat regular" w:eastAsia="Montserrat SemiBold" w:hAnsi="Montserrat regular" w:cs="Montserrat SemiBold"/>
                <w:noProof/>
                <w:sz w:val="24"/>
                <w:szCs w:val="24"/>
              </w:rPr>
              <w:drawing>
                <wp:inline distT="0" distB="0" distL="0" distR="0" wp14:anchorId="1427200F" wp14:editId="68BBB06A">
                  <wp:extent cx="1814286" cy="1814286"/>
                  <wp:effectExtent l="0" t="0" r="0" b="0"/>
                  <wp:docPr id="1191133759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1324" cy="1831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192607" w14:textId="77777777" w:rsidR="00D161B7" w:rsidRPr="00005AFD" w:rsidRDefault="00D161B7" w:rsidP="00326B0A">
      <w:pPr>
        <w:widowControl w:val="0"/>
        <w:spacing w:line="240" w:lineRule="auto"/>
        <w:jc w:val="both"/>
        <w:rPr>
          <w:rFonts w:asciiTheme="minorHAnsi" w:eastAsia="Montserrat SemiBold" w:hAnsiTheme="minorHAnsi" w:cs="Montserrat SemiBold"/>
          <w:color w:val="0056B4"/>
          <w:sz w:val="40"/>
          <w:szCs w:val="40"/>
          <w:lang w:val="es-PE"/>
        </w:rPr>
      </w:pPr>
    </w:p>
    <w:tbl>
      <w:tblPr>
        <w:tblStyle w:val="Tablaconcuadrcula"/>
        <w:tblW w:w="0" w:type="auto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18" w:space="0" w:color="FFFFFF" w:themeColor="background1"/>
          <w:insideV w:val="single" w:sz="2" w:space="0" w:color="E3ECF7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555"/>
        <w:gridCol w:w="7464"/>
      </w:tblGrid>
      <w:tr w:rsidR="00F16550" w14:paraId="2F01FBEE" w14:textId="77777777" w:rsidTr="00F24987">
        <w:tc>
          <w:tcPr>
            <w:tcW w:w="1555" w:type="dxa"/>
            <w:shd w:val="clear" w:color="auto" w:fill="E3ECF7"/>
          </w:tcPr>
          <w:p w14:paraId="2B0DEE09" w14:textId="0784B303" w:rsidR="00F16550" w:rsidRPr="00F16550" w:rsidRDefault="00F24987" w:rsidP="00F24987">
            <w:pPr>
              <w:widowControl w:val="0"/>
              <w:tabs>
                <w:tab w:val="left" w:pos="1634"/>
              </w:tabs>
              <w:ind w:left="-117"/>
              <w:jc w:val="center"/>
              <w:rPr>
                <w:rFonts w:ascii="Montserrat SemiBold" w:eastAsia="Montserrat SemiBold" w:hAnsi="Montserrat SemiBold" w:cs="Montserrat SemiBold"/>
                <w:color w:val="0056B4"/>
                <w:sz w:val="40"/>
                <w:szCs w:val="40"/>
              </w:rPr>
            </w:pPr>
            <w:r>
              <w:rPr>
                <w:rFonts w:ascii="Montserrat SemiBold" w:eastAsia="Montserrat SemiBold" w:hAnsi="Montserrat SemiBold" w:cs="Montserrat SemiBold"/>
                <w:noProof/>
                <w:color w:val="0056B4"/>
                <w:sz w:val="40"/>
                <w:szCs w:val="40"/>
              </w:rPr>
              <w:lastRenderedPageBreak/>
              <mc:AlternateContent>
                <mc:Choice Requires="wps">
                  <w:drawing>
                    <wp:inline distT="0" distB="0" distL="0" distR="0" wp14:anchorId="4B4552B6" wp14:editId="3D82FAD1">
                      <wp:extent cx="720000" cy="720000"/>
                      <wp:effectExtent l="0" t="0" r="4445" b="4445"/>
                      <wp:docPr id="33" name="Rectángulo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0000" cy="72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513EB4" w14:textId="77777777" w:rsidR="00F24987" w:rsidRDefault="00F24987" w:rsidP="00F24987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4DF7135" wp14:editId="4C24BB3A">
                                        <wp:extent cx="474345" cy="474345"/>
                                        <wp:effectExtent l="0" t="0" r="1905" b="1905"/>
                                        <wp:docPr id="93" name="Imagen 93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3" name="Imagen 93"/>
                                                <pic:cNvPicPr/>
                                              </pic:nvPicPr>
                                              <pic:blipFill>
                                                <a:blip r:embed="rId2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74345" cy="47434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B4552B6" id="Rectángulo 33" o:spid="_x0000_s1029" style="width:56.7pt;height:56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" fillcolor="white [3212]" stroked="f">
                      <v:textbox>
                        <w:txbxContent>
                          <w:p w14:paraId="51513EB4" w14:textId="77777777" w:rsidR="00F24987" w:rsidRDefault="00F24987" w:rsidP="00F24987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4DF7135" wp14:editId="4C24BB3A">
                                  <wp:extent cx="474345" cy="474345"/>
                                  <wp:effectExtent l="0" t="0" r="1905" b="1905"/>
                                  <wp:docPr id="93" name="Imagen 93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3" name="Imagen 93"/>
                                          <pic:cNvPicPr/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4345" cy="4743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  <w:tc>
          <w:tcPr>
            <w:tcW w:w="7464" w:type="dxa"/>
            <w:shd w:val="clear" w:color="auto" w:fill="E3ECF7"/>
            <w:vAlign w:val="center"/>
          </w:tcPr>
          <w:p w14:paraId="50718B83" w14:textId="038F1F84" w:rsidR="00F16550" w:rsidRPr="00F24987" w:rsidRDefault="00F24987" w:rsidP="00F24987">
            <w:pPr>
              <w:widowControl w:val="0"/>
              <w:tabs>
                <w:tab w:val="left" w:pos="2439"/>
              </w:tabs>
              <w:rPr>
                <w:rFonts w:ascii="Montserrat Bold" w:eastAsia="Montserrat SemiBold" w:hAnsi="Montserrat Bold" w:cs="Montserrat SemiBold"/>
                <w:color w:val="0056B4"/>
                <w:sz w:val="24"/>
                <w:szCs w:val="24"/>
              </w:rPr>
            </w:pPr>
            <w:r w:rsidRPr="00F24987">
              <w:rPr>
                <w:rFonts w:ascii="Montserrat SemiBold" w:eastAsia="Montserrat SemiBold" w:hAnsi="Montserrat SemiBold" w:cs="Montserrat SemiBold"/>
                <w:color w:val="0056B4"/>
                <w:sz w:val="24"/>
                <w:szCs w:val="24"/>
              </w:rPr>
              <w:t xml:space="preserve">Correo: </w:t>
            </w:r>
            <w:r w:rsidRPr="00F24987">
              <w:rPr>
                <w:rFonts w:ascii="Montserrat regular" w:eastAsia="Montserrat SemiBold" w:hAnsi="Montserrat regular" w:cs="Montserrat SemiBold"/>
                <w:sz w:val="24"/>
                <w:szCs w:val="24"/>
              </w:rPr>
              <w:t>contactenos@supportbrigades.com</w:t>
            </w:r>
          </w:p>
        </w:tc>
      </w:tr>
      <w:tr w:rsidR="00F16550" w14:paraId="428F3048" w14:textId="77777777" w:rsidTr="00F24987">
        <w:tc>
          <w:tcPr>
            <w:tcW w:w="1555" w:type="dxa"/>
            <w:shd w:val="clear" w:color="auto" w:fill="E3ECF7"/>
          </w:tcPr>
          <w:p w14:paraId="2607B7C1" w14:textId="713F8FF9" w:rsidR="00F16550" w:rsidRDefault="00F24987" w:rsidP="00326B0A">
            <w:pPr>
              <w:widowControl w:val="0"/>
              <w:jc w:val="both"/>
              <w:rPr>
                <w:rFonts w:ascii="Montserrat Bold" w:eastAsia="Montserrat SemiBold" w:hAnsi="Montserrat Bold" w:cs="Montserrat SemiBold"/>
                <w:color w:val="0056B4"/>
                <w:sz w:val="64"/>
                <w:szCs w:val="64"/>
              </w:rPr>
            </w:pPr>
            <w:r>
              <w:rPr>
                <w:rFonts w:ascii="Montserrat SemiBold" w:eastAsia="Montserrat SemiBold" w:hAnsi="Montserrat SemiBold" w:cs="Montserrat SemiBold"/>
                <w:noProof/>
                <w:color w:val="0056B4"/>
                <w:sz w:val="40"/>
                <w:szCs w:val="40"/>
              </w:rPr>
              <mc:AlternateContent>
                <mc:Choice Requires="wps">
                  <w:drawing>
                    <wp:inline distT="0" distB="0" distL="0" distR="0" wp14:anchorId="2E832EAE" wp14:editId="79A2A059">
                      <wp:extent cx="720000" cy="720000"/>
                      <wp:effectExtent l="0" t="0" r="4445" b="4445"/>
                      <wp:docPr id="22" name="Rectángulo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0000" cy="72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3D3D806" w14:textId="77777777" w:rsidR="00F24987" w:rsidRDefault="00F24987" w:rsidP="00F24987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A785C8E" wp14:editId="368879B7">
                                        <wp:extent cx="474345" cy="474345"/>
                                        <wp:effectExtent l="0" t="0" r="1905" b="1905"/>
                                        <wp:docPr id="95" name="Imagen 95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5" name="Imagen 95"/>
                                                <pic:cNvPicPr/>
                                              </pic:nvPicPr>
                                              <pic:blipFill>
                                                <a:blip r:embed="rId2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74345" cy="47434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E832EAE" id="Rectángulo 22" o:spid="_x0000_s1030" style="width:56.7pt;height:56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" fillcolor="white [3212]" stroked="f">
                      <v:textbox>
                        <w:txbxContent>
                          <w:p w14:paraId="33D3D806" w14:textId="77777777" w:rsidR="00F24987" w:rsidRDefault="00F24987" w:rsidP="00F24987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A785C8E" wp14:editId="368879B7">
                                  <wp:extent cx="474345" cy="474345"/>
                                  <wp:effectExtent l="0" t="0" r="1905" b="1905"/>
                                  <wp:docPr id="95" name="Imagen 95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5" name="Imagen 95"/>
                                          <pic:cNvPicPr/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4345" cy="4743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  <w:tc>
          <w:tcPr>
            <w:tcW w:w="7464" w:type="dxa"/>
            <w:shd w:val="clear" w:color="auto" w:fill="E3ECF7"/>
            <w:vAlign w:val="center"/>
          </w:tcPr>
          <w:p w14:paraId="112138DD" w14:textId="7371DCBC" w:rsidR="00F16550" w:rsidRPr="00F24987" w:rsidRDefault="00F24987" w:rsidP="00F24987">
            <w:pPr>
              <w:widowControl w:val="0"/>
              <w:rPr>
                <w:rFonts w:ascii="Montserrat SemiBold" w:eastAsia="Montserrat SemiBold" w:hAnsi="Montserrat SemiBold" w:cs="Montserrat SemiBold"/>
                <w:color w:val="0056B4"/>
                <w:sz w:val="24"/>
                <w:szCs w:val="24"/>
              </w:rPr>
            </w:pPr>
            <w:r w:rsidRPr="00F24987">
              <w:rPr>
                <w:rFonts w:ascii="Montserrat SemiBold" w:eastAsia="Montserrat SemiBold" w:hAnsi="Montserrat SemiBold" w:cs="Montserrat SemiBold"/>
                <w:color w:val="0056B4"/>
                <w:sz w:val="24"/>
                <w:szCs w:val="24"/>
              </w:rPr>
              <w:t xml:space="preserve">Página Web: </w:t>
            </w:r>
            <w:r w:rsidRPr="00F24987">
              <w:rPr>
                <w:rFonts w:ascii="Montserrat regular" w:eastAsia="Montserrat SemiBold" w:hAnsi="Montserrat regular" w:cs="Montserrat SemiBold"/>
                <w:sz w:val="24"/>
                <w:szCs w:val="24"/>
              </w:rPr>
              <w:t>www.supportbrigades.com</w:t>
            </w:r>
          </w:p>
        </w:tc>
      </w:tr>
    </w:tbl>
    <w:p w14:paraId="0E8B4967" w14:textId="2D911B8C" w:rsidR="00F16550" w:rsidRDefault="00F16550">
      <w:pPr>
        <w:ind w:left="425"/>
        <w:rPr>
          <w:rFonts w:ascii="Montserrat" w:eastAsia="Montserrat" w:hAnsi="Montserrat" w:cs="Montserrat"/>
          <w:color w:val="0056B4"/>
          <w:sz w:val="26"/>
          <w:szCs w:val="26"/>
        </w:rPr>
      </w:pPr>
    </w:p>
    <w:p w14:paraId="32DAA4D3" w14:textId="53A5BA3C" w:rsidR="00570C7E" w:rsidRPr="00570C7E" w:rsidRDefault="00570C7E">
      <w:pPr>
        <w:ind w:left="425"/>
        <w:rPr>
          <w:rFonts w:ascii="Montserrat" w:eastAsia="Montserrat" w:hAnsi="Montserrat" w:cs="Montserrat"/>
          <w:color w:val="0056B4"/>
          <w:sz w:val="26"/>
          <w:szCs w:val="26"/>
        </w:rPr>
      </w:pPr>
      <w:r w:rsidRPr="00570C7E">
        <w:rPr>
          <w:noProof/>
          <w:sz w:val="18"/>
          <w:szCs w:val="18"/>
        </w:rPr>
        <w:drawing>
          <wp:anchor distT="0" distB="0" distL="114300" distR="114300" simplePos="0" relativeHeight="251674624" behindDoc="0" locked="0" layoutInCell="1" allowOverlap="1" wp14:anchorId="13DA7AD0" wp14:editId="7A6CBDBB">
            <wp:simplePos x="0" y="0"/>
            <wp:positionH relativeFrom="column">
              <wp:posOffset>1454644</wp:posOffset>
            </wp:positionH>
            <wp:positionV relativeFrom="paragraph">
              <wp:posOffset>241300</wp:posOffset>
            </wp:positionV>
            <wp:extent cx="1693545" cy="255270"/>
            <wp:effectExtent l="0" t="0" r="1905" b="0"/>
            <wp:wrapSquare wrapText="bothSides"/>
            <wp:docPr id="13" name="Gráfico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3545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CE228A" w14:textId="172DD088" w:rsidR="005D67C8" w:rsidRPr="00570C7E" w:rsidRDefault="00570C7E">
      <w:pPr>
        <w:rPr>
          <w:sz w:val="18"/>
          <w:szCs w:val="18"/>
        </w:rPr>
      </w:pPr>
      <w:r w:rsidRPr="00570C7E">
        <w:rPr>
          <w:rFonts w:ascii="Montserrat SemiBold" w:eastAsia="Montserrat" w:hAnsi="Montserrat SemiBold" w:cs="Montserrat"/>
          <w:color w:val="0056B4"/>
          <w:sz w:val="32"/>
          <w:szCs w:val="32"/>
        </w:rPr>
        <w:t>Síguenos en:</w:t>
      </w:r>
    </w:p>
    <w:sectPr w:rsidR="005D67C8" w:rsidRPr="00570C7E" w:rsidSect="00CB0415">
      <w:footerReference w:type="default" r:id="rId31"/>
      <w:footerReference w:type="first" r:id="rId32"/>
      <w:type w:val="continuous"/>
      <w:pgSz w:w="11909" w:h="16834"/>
      <w:pgMar w:top="1440" w:right="1440" w:bottom="1440" w:left="1440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9FA69" w14:textId="77777777" w:rsidR="00BF4708" w:rsidRDefault="00BF4708">
      <w:pPr>
        <w:spacing w:line="240" w:lineRule="auto"/>
      </w:pPr>
      <w:r>
        <w:separator/>
      </w:r>
    </w:p>
  </w:endnote>
  <w:endnote w:type="continuationSeparator" w:id="0">
    <w:p w14:paraId="52047C8A" w14:textId="77777777" w:rsidR="00BF4708" w:rsidRDefault="00BF47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regular">
    <w:panose1 w:val="00000000000000000000"/>
    <w:charset w:val="00"/>
    <w:family w:val="roman"/>
    <w:notTrueType/>
    <w:pitch w:val="default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  <w:embedRegular r:id="rId1" w:fontKey="{E74B8C70-8DCF-438D-8D13-5298D9244627}"/>
  </w:font>
  <w:font w:name="Montserrat SemiBold">
    <w:panose1 w:val="00000700000000000000"/>
    <w:charset w:val="00"/>
    <w:family w:val="auto"/>
    <w:pitch w:val="variable"/>
    <w:sig w:usb0="2000020F" w:usb1="00000003" w:usb2="00000000" w:usb3="00000000" w:csb0="00000197" w:csb1="00000000"/>
    <w:embedRegular r:id="rId2" w:fontKey="{739048B6-BEDB-444B-9ACD-9F7A25D91413}"/>
    <w:embedBold r:id="rId3" w:fontKey="{33DB8B2E-BC0A-4DC9-8F7F-EED25CA83F3F}"/>
    <w:embedItalic r:id="rId4" w:fontKey="{6D1857EE-E3B6-4747-85FF-4AEF01C0CF84}"/>
  </w:font>
  <w:font w:name="Montserrat Bold">
    <w:panose1 w:val="00000000000000000000"/>
    <w:charset w:val="00"/>
    <w:family w:val="roman"/>
    <w:notTrueType/>
    <w:pitch w:val="default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  <w:embedRegular r:id="rId5" w:fontKey="{7AE73599-DC03-48C3-8BF0-5EC90125F981}"/>
    <w:embedBold r:id="rId6" w:fontKey="{2CEA4B66-32E5-4CA1-B7D6-11A4CEA8FDAA}"/>
    <w:embedItalic r:id="rId7" w:fontKey="{1552813D-F89F-480B-8977-F9175561F935}"/>
  </w:font>
  <w:font w:name="Montserrat Bold italic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13B36D3-79E1-4399-A151-2E19CF5F35F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E8D11502-3579-45EA-A2C2-3B1C055B84F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C8BAA" w14:textId="77777777" w:rsidR="009A0D0D" w:rsidRPr="00CB0415" w:rsidRDefault="009A0D0D">
    <w:pPr>
      <w:pStyle w:val="Piedepgina"/>
      <w:jc w:val="right"/>
      <w:rPr>
        <w:rFonts w:ascii="Montserrat regular" w:hAnsi="Montserrat regular"/>
      </w:rPr>
    </w:pPr>
    <w:r w:rsidRPr="00CB0415">
      <w:rPr>
        <w:rFonts w:ascii="Montserrat regular" w:hAnsi="Montserrat regular"/>
        <w:color w:val="4F81BD" w:themeColor="accent1"/>
        <w:sz w:val="20"/>
        <w:szCs w:val="20"/>
        <w:lang w:val="es-ES"/>
      </w:rPr>
      <w:t xml:space="preserve">pág. </w:t>
    </w:r>
    <w:r w:rsidRPr="00CB0415">
      <w:rPr>
        <w:rFonts w:ascii="Montserrat regular" w:hAnsi="Montserrat regular"/>
        <w:color w:val="4F81BD" w:themeColor="accent1"/>
        <w:sz w:val="20"/>
        <w:szCs w:val="20"/>
      </w:rPr>
      <w:fldChar w:fldCharType="begin"/>
    </w:r>
    <w:r w:rsidRPr="00CB0415">
      <w:rPr>
        <w:rFonts w:ascii="Montserrat regular" w:hAnsi="Montserrat regular"/>
        <w:color w:val="4F81BD" w:themeColor="accent1"/>
        <w:sz w:val="20"/>
        <w:szCs w:val="20"/>
      </w:rPr>
      <w:instrText>PAGE  \* Arabic</w:instrText>
    </w:r>
    <w:r w:rsidRPr="00CB0415">
      <w:rPr>
        <w:rFonts w:ascii="Montserrat regular" w:hAnsi="Montserrat regular"/>
        <w:color w:val="4F81BD" w:themeColor="accent1"/>
        <w:sz w:val="20"/>
        <w:szCs w:val="20"/>
      </w:rPr>
      <w:fldChar w:fldCharType="separate"/>
    </w:r>
    <w:r w:rsidRPr="00CB0415">
      <w:rPr>
        <w:rFonts w:ascii="Montserrat regular" w:hAnsi="Montserrat regular"/>
        <w:color w:val="4F81BD" w:themeColor="accent1"/>
        <w:sz w:val="20"/>
        <w:szCs w:val="20"/>
        <w:lang w:val="es-ES"/>
      </w:rPr>
      <w:t>1</w:t>
    </w:r>
    <w:r w:rsidRPr="00CB0415">
      <w:rPr>
        <w:rFonts w:ascii="Montserrat regular" w:hAnsi="Montserrat regular"/>
        <w:color w:val="4F81BD" w:themeColor="accent1"/>
        <w:sz w:val="20"/>
        <w:szCs w:val="20"/>
      </w:rPr>
      <w:fldChar w:fldCharType="end"/>
    </w:r>
  </w:p>
  <w:p w14:paraId="7DE6D48B" w14:textId="77777777" w:rsidR="009A0D0D" w:rsidRPr="00CB0415" w:rsidRDefault="009A0D0D">
    <w:pPr>
      <w:pStyle w:val="Piedepgina"/>
      <w:rPr>
        <w:rFonts w:ascii="Montserrat regular" w:hAnsi="Montserrat regula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7D944" w14:textId="3AFC9DA5" w:rsidR="00CB0415" w:rsidRDefault="00CB0415" w:rsidP="00CB0415">
    <w:pPr>
      <w:pStyle w:val="Piedepgina"/>
      <w:tabs>
        <w:tab w:val="clear" w:pos="4252"/>
        <w:tab w:val="clear" w:pos="8504"/>
        <w:tab w:val="left" w:pos="6545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8389CB6" wp14:editId="2B0F9E4E">
              <wp:simplePos x="0" y="0"/>
              <wp:positionH relativeFrom="margin">
                <wp:align>center</wp:align>
              </wp:positionH>
              <wp:positionV relativeFrom="paragraph">
                <wp:posOffset>-124691</wp:posOffset>
              </wp:positionV>
              <wp:extent cx="6362700" cy="353582"/>
              <wp:effectExtent l="0" t="0" r="0" b="0"/>
              <wp:wrapNone/>
              <wp:docPr id="4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62700" cy="35358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43EDEF8" w14:textId="77777777" w:rsidR="00CB0415" w:rsidRPr="002979F1" w:rsidRDefault="00CB0415" w:rsidP="00CB0415">
                          <w:pPr>
                            <w:spacing w:line="240" w:lineRule="auto"/>
                            <w:rPr>
                              <w:rFonts w:ascii="Montserrat" w:hAnsi="Montserrat"/>
                              <w:color w:val="0056B4"/>
                              <w:sz w:val="28"/>
                              <w:szCs w:val="28"/>
                              <w:lang w:val="es-PE"/>
                            </w:rPr>
                          </w:pPr>
                          <w:r w:rsidRPr="002979F1">
                            <w:rPr>
                              <w:rFonts w:ascii="Montserrat" w:hAnsi="Montserrat"/>
                              <w:color w:val="0056B4"/>
                              <w:sz w:val="28"/>
                              <w:szCs w:val="28"/>
                              <w:lang w:val="es-PE"/>
                            </w:rPr>
                            <w:t>Protocolo de Evaluación: Estándar Nacional SUNAFIL 2026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8389CB6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31" type="#_x0000_t202" style="position:absolute;margin-left:0;margin-top:-9.8pt;width:501pt;height:27.85pt;z-index:-25165721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" filled="f" stroked="f" strokeweight=".5pt">
              <v:textbox>
                <w:txbxContent>
                  <w:p w14:paraId="443EDEF8" w14:textId="77777777" w:rsidR="00CB0415" w:rsidRPr="002979F1" w:rsidRDefault="00CB0415" w:rsidP="00CB0415">
                    <w:pPr>
                      <w:spacing w:line="240" w:lineRule="auto"/>
                      <w:rPr>
                        <w:rFonts w:ascii="Montserrat" w:hAnsi="Montserrat"/>
                        <w:color w:val="0056B4"/>
                        <w:sz w:val="28"/>
                        <w:szCs w:val="28"/>
                        <w:lang w:val="es-PE"/>
                      </w:rPr>
                    </w:pPr>
                    <w:r w:rsidRPr="002979F1">
                      <w:rPr>
                        <w:rFonts w:ascii="Montserrat" w:hAnsi="Montserrat"/>
                        <w:color w:val="0056B4"/>
                        <w:sz w:val="28"/>
                        <w:szCs w:val="28"/>
                        <w:lang w:val="es-PE"/>
                      </w:rPr>
                      <w:t>Protocolo de Evaluación: Estándar Nacional SUNAFIL 2026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9CBF0" w14:textId="77777777" w:rsidR="00BF4708" w:rsidRDefault="00BF4708">
      <w:pPr>
        <w:spacing w:line="240" w:lineRule="auto"/>
      </w:pPr>
      <w:r>
        <w:separator/>
      </w:r>
    </w:p>
  </w:footnote>
  <w:footnote w:type="continuationSeparator" w:id="0">
    <w:p w14:paraId="5755C59B" w14:textId="77777777" w:rsidR="00BF4708" w:rsidRDefault="00BF470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34B2E"/>
    <w:multiLevelType w:val="multilevel"/>
    <w:tmpl w:val="D07C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981408"/>
    <w:multiLevelType w:val="multilevel"/>
    <w:tmpl w:val="3FBEA5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03577075">
    <w:abstractNumId w:val="1"/>
  </w:num>
  <w:num w:numId="2" w16cid:durableId="1602840492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7C8"/>
    <w:rsid w:val="00005AFD"/>
    <w:rsid w:val="00007926"/>
    <w:rsid w:val="00012021"/>
    <w:rsid w:val="00055804"/>
    <w:rsid w:val="00073707"/>
    <w:rsid w:val="000E6276"/>
    <w:rsid w:val="0013506F"/>
    <w:rsid w:val="0015410E"/>
    <w:rsid w:val="001E4B9B"/>
    <w:rsid w:val="002012E7"/>
    <w:rsid w:val="0023109F"/>
    <w:rsid w:val="0024492F"/>
    <w:rsid w:val="0027213A"/>
    <w:rsid w:val="002979F1"/>
    <w:rsid w:val="002C78BD"/>
    <w:rsid w:val="00304A0C"/>
    <w:rsid w:val="00306302"/>
    <w:rsid w:val="00310946"/>
    <w:rsid w:val="00324314"/>
    <w:rsid w:val="00326B0A"/>
    <w:rsid w:val="00355055"/>
    <w:rsid w:val="003C27DB"/>
    <w:rsid w:val="003E2708"/>
    <w:rsid w:val="004007FF"/>
    <w:rsid w:val="004114B8"/>
    <w:rsid w:val="004322B4"/>
    <w:rsid w:val="0043382D"/>
    <w:rsid w:val="00455603"/>
    <w:rsid w:val="004561F6"/>
    <w:rsid w:val="004846BD"/>
    <w:rsid w:val="004C20D0"/>
    <w:rsid w:val="004D770E"/>
    <w:rsid w:val="004F6051"/>
    <w:rsid w:val="005357C5"/>
    <w:rsid w:val="00552070"/>
    <w:rsid w:val="00570C7E"/>
    <w:rsid w:val="00593080"/>
    <w:rsid w:val="005A60FB"/>
    <w:rsid w:val="005D67C8"/>
    <w:rsid w:val="00606FEA"/>
    <w:rsid w:val="00670B20"/>
    <w:rsid w:val="00691F51"/>
    <w:rsid w:val="007A7D03"/>
    <w:rsid w:val="007B14FB"/>
    <w:rsid w:val="007B7329"/>
    <w:rsid w:val="007D44CE"/>
    <w:rsid w:val="007F3705"/>
    <w:rsid w:val="008067BE"/>
    <w:rsid w:val="008115E9"/>
    <w:rsid w:val="0081604B"/>
    <w:rsid w:val="00835F3F"/>
    <w:rsid w:val="008E12CD"/>
    <w:rsid w:val="008E2FAA"/>
    <w:rsid w:val="00907598"/>
    <w:rsid w:val="00954CF1"/>
    <w:rsid w:val="009608D8"/>
    <w:rsid w:val="00987402"/>
    <w:rsid w:val="0099004D"/>
    <w:rsid w:val="009A0D0D"/>
    <w:rsid w:val="00A427E7"/>
    <w:rsid w:val="00A66E37"/>
    <w:rsid w:val="00A9322D"/>
    <w:rsid w:val="00A93C9A"/>
    <w:rsid w:val="00AC0F0D"/>
    <w:rsid w:val="00AC4AD5"/>
    <w:rsid w:val="00AD2D52"/>
    <w:rsid w:val="00AD664B"/>
    <w:rsid w:val="00B05981"/>
    <w:rsid w:val="00B122BF"/>
    <w:rsid w:val="00B23670"/>
    <w:rsid w:val="00B30927"/>
    <w:rsid w:val="00B5170C"/>
    <w:rsid w:val="00BA5FAC"/>
    <w:rsid w:val="00BD1A80"/>
    <w:rsid w:val="00BF4708"/>
    <w:rsid w:val="00C252EE"/>
    <w:rsid w:val="00C34189"/>
    <w:rsid w:val="00C4131B"/>
    <w:rsid w:val="00CB0415"/>
    <w:rsid w:val="00CB5FAF"/>
    <w:rsid w:val="00CC27EB"/>
    <w:rsid w:val="00D059EA"/>
    <w:rsid w:val="00D161B7"/>
    <w:rsid w:val="00D77EF0"/>
    <w:rsid w:val="00E33BBA"/>
    <w:rsid w:val="00E648A6"/>
    <w:rsid w:val="00E66DC5"/>
    <w:rsid w:val="00EA2320"/>
    <w:rsid w:val="00F01ADD"/>
    <w:rsid w:val="00F14C70"/>
    <w:rsid w:val="00F16550"/>
    <w:rsid w:val="00F24987"/>
    <w:rsid w:val="00F57C07"/>
    <w:rsid w:val="00F612EA"/>
    <w:rsid w:val="00FB580E"/>
    <w:rsid w:val="00FD0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D7A9469"/>
  <w15:docId w15:val="{333DF535-2B60-42EE-BB91-E2B45B853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B05981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A66E37"/>
    <w:rPr>
      <w:color w:val="666666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073707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73707"/>
  </w:style>
  <w:style w:type="paragraph" w:styleId="Piedepgina">
    <w:name w:val="footer"/>
    <w:basedOn w:val="Normal"/>
    <w:link w:val="PiedepginaCar"/>
    <w:uiPriority w:val="99"/>
    <w:unhideWhenUsed/>
    <w:rsid w:val="00073707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73707"/>
  </w:style>
  <w:style w:type="table" w:styleId="Tablaconcuadrcula">
    <w:name w:val="Table Grid"/>
    <w:basedOn w:val="Tablanormal"/>
    <w:uiPriority w:val="39"/>
    <w:rsid w:val="00F1655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lnea">
    <w:name w:val="line number"/>
    <w:basedOn w:val="Fuentedeprrafopredeter"/>
    <w:uiPriority w:val="99"/>
    <w:semiHidden/>
    <w:unhideWhenUsed/>
    <w:rsid w:val="009A0D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a.link/3m7bz8" TargetMode="External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jpg"/><Relationship Id="rId27" Type="http://schemas.openxmlformats.org/officeDocument/2006/relationships/image" Target="media/image19.png"/><Relationship Id="rId30" Type="http://schemas.openxmlformats.org/officeDocument/2006/relationships/image" Target="media/image22.svg"/><Relationship Id="rId8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2F727C-DD19-450E-BD60-81083421C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1493</TotalTime>
  <Pages>6</Pages>
  <Words>645</Words>
  <Characters>3549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ANGEL G</cp:lastModifiedBy>
  <cp:revision>39</cp:revision>
  <dcterms:created xsi:type="dcterms:W3CDTF">2026-01-07T04:43:00Z</dcterms:created>
  <dcterms:modified xsi:type="dcterms:W3CDTF">2026-01-23T22:18:00Z</dcterms:modified>
</cp:coreProperties>
</file>