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7465B" w14:textId="075DC751" w:rsidR="003850C1" w:rsidRPr="00EC5D8A" w:rsidRDefault="003850C1" w:rsidP="003850C1">
      <w:pPr>
        <w:jc w:val="center"/>
        <w:rPr>
          <w:b/>
          <w:bCs/>
          <w:sz w:val="26"/>
          <w:szCs w:val="26"/>
        </w:rPr>
      </w:pPr>
      <w:r w:rsidRPr="00EC5D8A">
        <w:rPr>
          <w:b/>
          <w:bCs/>
          <w:sz w:val="26"/>
          <w:szCs w:val="26"/>
        </w:rPr>
        <w:t>EXPERIMENT 3</w:t>
      </w:r>
    </w:p>
    <w:p w14:paraId="33B431CA" w14:textId="14C9EB9F" w:rsidR="00187E4F" w:rsidRPr="00EC5D8A" w:rsidRDefault="00187E4F" w:rsidP="003850C1">
      <w:pPr>
        <w:jc w:val="center"/>
        <w:rPr>
          <w:b/>
          <w:bCs/>
        </w:rPr>
      </w:pPr>
      <w:r w:rsidRPr="00EC5D8A">
        <w:rPr>
          <w:b/>
          <w:bCs/>
        </w:rPr>
        <w:t>RELATIONAL MODEL FOR A COLLEGE DATABASE</w:t>
      </w:r>
    </w:p>
    <w:p w14:paraId="2160E75D" w14:textId="77777777" w:rsidR="00187E4F" w:rsidRDefault="00187E4F" w:rsidP="003850C1">
      <w:pPr>
        <w:jc w:val="center"/>
      </w:pPr>
    </w:p>
    <w:p w14:paraId="4A230E0A" w14:textId="1D98A1E5" w:rsidR="003850C1" w:rsidRDefault="003850C1" w:rsidP="003850C1">
      <w:r w:rsidRPr="00187E4F">
        <w:rPr>
          <w:b/>
          <w:bCs/>
        </w:rPr>
        <w:t>Aim</w:t>
      </w:r>
      <w:r>
        <w:t>: Draw a relational model for a college database</w:t>
      </w:r>
    </w:p>
    <w:p w14:paraId="5E9F7008" w14:textId="38E721D8" w:rsidR="00187E4F" w:rsidRDefault="00187E4F" w:rsidP="003850C1"/>
    <w:p w14:paraId="45732434" w14:textId="0EDBA6D3" w:rsidR="00187E4F" w:rsidRDefault="00187E4F" w:rsidP="00187E4F">
      <w:pPr>
        <w:rPr>
          <w:b/>
          <w:bCs/>
        </w:rPr>
      </w:pPr>
      <w:r>
        <w:rPr>
          <w:b/>
          <w:bCs/>
        </w:rPr>
        <w:t xml:space="preserve">Components of a relational model: </w:t>
      </w:r>
    </w:p>
    <w:p w14:paraId="1B9BA96C" w14:textId="6FF7EE39" w:rsidR="00EC5D8A" w:rsidRPr="00EC5D8A" w:rsidRDefault="00EC5D8A" w:rsidP="00187E4F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Relation Schema:</w:t>
      </w:r>
      <w:r w:rsidRPr="00187E4F">
        <w:rPr>
          <w:rFonts w:eastAsia="Times New Roman" w:cstheme="minorHAnsi"/>
          <w:color w:val="222222"/>
          <w:lang w:eastAsia="en-IN"/>
        </w:rPr>
        <w:t> A relation schema represents the name of the relation with its attributes.</w:t>
      </w:r>
    </w:p>
    <w:p w14:paraId="2B553122" w14:textId="77777777" w:rsidR="00187E4F" w:rsidRDefault="00187E4F" w:rsidP="00187E4F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Attribute:</w:t>
      </w:r>
      <w:r w:rsidRPr="00187E4F">
        <w:rPr>
          <w:rFonts w:eastAsia="Times New Roman" w:cstheme="minorHAnsi"/>
          <w:color w:val="222222"/>
          <w:lang w:eastAsia="en-IN"/>
        </w:rPr>
        <w:t xml:space="preserve"> Each column in a Table. </w:t>
      </w:r>
    </w:p>
    <w:p w14:paraId="0DB88FFB" w14:textId="77777777" w:rsidR="00187E4F" w:rsidRDefault="00187E4F" w:rsidP="00187E4F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Tables</w:t>
      </w:r>
      <w:r w:rsidRPr="00187E4F">
        <w:rPr>
          <w:rFonts w:eastAsia="Times New Roman" w:cstheme="minorHAnsi"/>
          <w:color w:val="222222"/>
          <w:lang w:eastAsia="en-IN"/>
        </w:rPr>
        <w:t xml:space="preserve"> – </w:t>
      </w:r>
      <w:r>
        <w:rPr>
          <w:rFonts w:eastAsia="Times New Roman" w:cstheme="minorHAnsi"/>
          <w:color w:val="222222"/>
          <w:lang w:eastAsia="en-IN"/>
        </w:rPr>
        <w:t>R</w:t>
      </w:r>
      <w:r w:rsidRPr="00187E4F">
        <w:rPr>
          <w:rFonts w:eastAsia="Times New Roman" w:cstheme="minorHAnsi"/>
          <w:color w:val="222222"/>
          <w:lang w:eastAsia="en-IN"/>
        </w:rPr>
        <w:t>elations are saved in the table format</w:t>
      </w:r>
      <w:r>
        <w:rPr>
          <w:rFonts w:eastAsia="Times New Roman" w:cstheme="minorHAnsi"/>
          <w:color w:val="222222"/>
          <w:lang w:eastAsia="en-IN"/>
        </w:rPr>
        <w:t xml:space="preserve">. </w:t>
      </w:r>
      <w:r w:rsidRPr="00187E4F">
        <w:rPr>
          <w:rFonts w:eastAsia="Times New Roman" w:cstheme="minorHAnsi"/>
          <w:color w:val="222222"/>
          <w:lang w:eastAsia="en-IN"/>
        </w:rPr>
        <w:t>A table has two properties</w:t>
      </w:r>
      <w:r>
        <w:rPr>
          <w:rFonts w:eastAsia="Times New Roman" w:cstheme="minorHAnsi"/>
          <w:color w:val="222222"/>
          <w:lang w:eastAsia="en-IN"/>
        </w:rPr>
        <w:t>:</w:t>
      </w:r>
      <w:r w:rsidRPr="00187E4F">
        <w:rPr>
          <w:rFonts w:eastAsia="Times New Roman" w:cstheme="minorHAnsi"/>
          <w:color w:val="222222"/>
          <w:lang w:eastAsia="en-IN"/>
        </w:rPr>
        <w:t xml:space="preserve"> rows and columns. Rows represent records and columns represent attributes.</w:t>
      </w:r>
    </w:p>
    <w:p w14:paraId="732DBC77" w14:textId="3BE52B4A" w:rsidR="00187E4F" w:rsidRDefault="00187E4F" w:rsidP="00187E4F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Tuple</w:t>
      </w:r>
      <w:r w:rsidRPr="00187E4F">
        <w:rPr>
          <w:rFonts w:eastAsia="Times New Roman" w:cstheme="minorHAnsi"/>
          <w:color w:val="222222"/>
          <w:lang w:eastAsia="en-IN"/>
        </w:rPr>
        <w:t xml:space="preserve"> – </w:t>
      </w:r>
      <w:r>
        <w:rPr>
          <w:rFonts w:eastAsia="Times New Roman" w:cstheme="minorHAnsi"/>
          <w:color w:val="222222"/>
          <w:lang w:eastAsia="en-IN"/>
        </w:rPr>
        <w:t>A</w:t>
      </w:r>
      <w:r w:rsidRPr="00187E4F">
        <w:rPr>
          <w:rFonts w:eastAsia="Times New Roman" w:cstheme="minorHAnsi"/>
          <w:color w:val="222222"/>
          <w:lang w:eastAsia="en-IN"/>
        </w:rPr>
        <w:t xml:space="preserve"> single row of a table, which contains a single record.</w:t>
      </w:r>
    </w:p>
    <w:p w14:paraId="61BA9723" w14:textId="4AACED4E" w:rsidR="00EC5D8A" w:rsidRDefault="00EC5D8A" w:rsidP="00187E4F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Column:</w:t>
      </w:r>
      <w:r w:rsidRPr="00187E4F">
        <w:rPr>
          <w:rFonts w:eastAsia="Times New Roman" w:cstheme="minorHAnsi"/>
          <w:color w:val="222222"/>
          <w:lang w:eastAsia="en-IN"/>
        </w:rPr>
        <w:t> The column represents the set of values for a specific attribute.</w:t>
      </w:r>
    </w:p>
    <w:p w14:paraId="2BFE952C" w14:textId="791B118B" w:rsidR="00EC5D8A" w:rsidRDefault="00EC5D8A" w:rsidP="00187E4F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Cardinality: </w:t>
      </w:r>
      <w:r w:rsidRPr="00187E4F">
        <w:rPr>
          <w:rFonts w:eastAsia="Times New Roman" w:cstheme="minorHAnsi"/>
          <w:color w:val="222222"/>
          <w:lang w:eastAsia="en-IN"/>
        </w:rPr>
        <w:t>Total number of rows present in the Table.</w:t>
      </w:r>
    </w:p>
    <w:p w14:paraId="256B72B8" w14:textId="115CC6D1" w:rsidR="00187E4F" w:rsidRDefault="00187E4F" w:rsidP="00187E4F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Degree:</w:t>
      </w:r>
      <w:r w:rsidRPr="00187E4F">
        <w:rPr>
          <w:rFonts w:eastAsia="Times New Roman" w:cstheme="minorHAnsi"/>
          <w:color w:val="222222"/>
          <w:lang w:eastAsia="en-IN"/>
        </w:rPr>
        <w:t> The total number of attributes</w:t>
      </w:r>
      <w:r w:rsidR="00EC5D8A">
        <w:rPr>
          <w:rFonts w:eastAsia="Times New Roman" w:cstheme="minorHAnsi"/>
          <w:color w:val="222222"/>
          <w:lang w:eastAsia="en-IN"/>
        </w:rPr>
        <w:t xml:space="preserve"> which are</w:t>
      </w:r>
      <w:r w:rsidRPr="00187E4F">
        <w:rPr>
          <w:rFonts w:eastAsia="Times New Roman" w:cstheme="minorHAnsi"/>
          <w:color w:val="222222"/>
          <w:lang w:eastAsia="en-IN"/>
        </w:rPr>
        <w:t xml:space="preserve"> in the relation is called the degree of the relation.</w:t>
      </w:r>
    </w:p>
    <w:p w14:paraId="6FF54C25" w14:textId="77777777" w:rsidR="00187E4F" w:rsidRPr="00187E4F" w:rsidRDefault="00187E4F" w:rsidP="003850C1">
      <w:pPr>
        <w:rPr>
          <w:b/>
          <w:bCs/>
        </w:rPr>
      </w:pPr>
    </w:p>
    <w:p w14:paraId="4A205C29" w14:textId="77777777" w:rsidR="003850C1" w:rsidRDefault="003850C1" w:rsidP="003850C1">
      <w:pPr>
        <w:rPr>
          <w:noProof/>
        </w:rPr>
      </w:pPr>
    </w:p>
    <w:p w14:paraId="13DD839C" w14:textId="4A6FC802" w:rsidR="003850C1" w:rsidRDefault="00EC5D8A" w:rsidP="003850C1">
      <w:r>
        <w:rPr>
          <w:noProof/>
        </w:rPr>
        <w:drawing>
          <wp:inline distT="0" distB="0" distL="0" distR="0" wp14:anchorId="3D58BE9B" wp14:editId="14B1BDEF">
            <wp:extent cx="4739640" cy="4113184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056" cy="41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BA15" w14:textId="7378A4BF" w:rsidR="003850C1" w:rsidRDefault="003850C1" w:rsidP="003850C1"/>
    <w:p w14:paraId="76553024" w14:textId="77777777" w:rsidR="003850C1" w:rsidRDefault="003850C1" w:rsidP="003850C1"/>
    <w:p w14:paraId="3DDE6E93" w14:textId="77777777" w:rsidR="003850C1" w:rsidRDefault="003850C1" w:rsidP="003850C1"/>
    <w:p w14:paraId="30D48901" w14:textId="77777777" w:rsidR="00681112" w:rsidRDefault="00681112"/>
    <w:sectPr w:rsidR="0068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D0756"/>
    <w:multiLevelType w:val="multilevel"/>
    <w:tmpl w:val="593E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541412"/>
    <w:multiLevelType w:val="multilevel"/>
    <w:tmpl w:val="355C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C1"/>
    <w:rsid w:val="00187E4F"/>
    <w:rsid w:val="003850C1"/>
    <w:rsid w:val="00681112"/>
    <w:rsid w:val="00EC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C2B7"/>
  <w15:chartTrackingRefBased/>
  <w15:docId w15:val="{EF7E31FA-47EB-4EC0-B391-10946ED4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7E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Tushara Nivarthi</cp:lastModifiedBy>
  <cp:revision>2</cp:revision>
  <dcterms:created xsi:type="dcterms:W3CDTF">2021-07-13T07:37:00Z</dcterms:created>
  <dcterms:modified xsi:type="dcterms:W3CDTF">2021-07-13T07:37:00Z</dcterms:modified>
</cp:coreProperties>
</file>