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B0E3D6" w14:paraId="29C17045" wp14:textId="5576F8F1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bookmarkStart w:name="_GoBack" w:id="0"/>
      <w:bookmarkEnd w:id="0"/>
      <w:r w:rsidR="5DB0E3D6">
        <w:rPr/>
        <w:t xml:space="preserve"> </w:t>
      </w:r>
      <w:r w:rsidRPr="5DB0E3D6" w:rsidR="5DB0E3D6">
        <w:rPr>
          <w:b w:val="1"/>
          <w:bCs w:val="1"/>
        </w:rPr>
        <w:t xml:space="preserve">     </w:t>
      </w:r>
      <w:r w:rsidRPr="5DB0E3D6" w:rsidR="5DB0E3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EXPERIMENT 2</w:t>
      </w:r>
    </w:p>
    <w:p xmlns:wp14="http://schemas.microsoft.com/office/word/2010/wordml" w:rsidP="5DB0E3D6" w14:paraId="4D5702D7" wp14:textId="21BF65EE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5DB0E3D6" w:rsidR="5DB0E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ER DIAGRAM FOR SAILOR BOAT DATABASE</w:t>
      </w:r>
    </w:p>
    <w:p xmlns:wp14="http://schemas.microsoft.com/office/word/2010/wordml" w:rsidP="5DB0E3D6" w14:paraId="599732FC" wp14:textId="53606439">
      <w:pPr>
        <w:spacing w:line="257" w:lineRule="auto"/>
        <w:jc w:val="center"/>
      </w:pPr>
      <w:r w:rsidRPr="5DB0E3D6" w:rsidR="5DB0E3D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5DB0E3D6" w14:paraId="5922342D" wp14:textId="35C633B8">
      <w:pPr>
        <w:spacing w:line="257" w:lineRule="auto"/>
      </w:pPr>
      <w:r w:rsidRPr="5DB0E3D6" w:rsidR="5DB0E3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Aim</w:t>
      </w:r>
      <w:r w:rsidRPr="5DB0E3D6" w:rsidR="5DB0E3D6">
        <w:rPr>
          <w:rFonts w:ascii="Calibri" w:hAnsi="Calibri" w:eastAsia="Calibri" w:cs="Calibri"/>
          <w:noProof w:val="0"/>
          <w:sz w:val="22"/>
          <w:szCs w:val="22"/>
          <w:lang w:val="en-IN"/>
        </w:rPr>
        <w:t>: Draw an ER diagram of sailors database.</w:t>
      </w:r>
    </w:p>
    <w:p xmlns:wp14="http://schemas.microsoft.com/office/word/2010/wordml" w:rsidP="5DB0E3D6" w14:paraId="2C078E63" wp14:textId="10980323">
      <w:pPr>
        <w:pStyle w:val="Normal"/>
      </w:pPr>
    </w:p>
    <w:p w:rsidR="5DB0E3D6" w:rsidP="5DB0E3D6" w:rsidRDefault="5DB0E3D6" w14:paraId="168A412C" w14:textId="1EEC1794">
      <w:pPr>
        <w:pStyle w:val="Normal"/>
      </w:pPr>
    </w:p>
    <w:p w:rsidR="5DB0E3D6" w:rsidP="5DB0E3D6" w:rsidRDefault="5DB0E3D6" w14:paraId="22ACEAF9" w14:textId="2EE4359C">
      <w:pPr>
        <w:pStyle w:val="Normal"/>
      </w:pPr>
      <w:r>
        <w:drawing>
          <wp:inline wp14:editId="46CFBE8F" wp14:anchorId="540F5D5F">
            <wp:extent cx="5772156" cy="2809904"/>
            <wp:effectExtent l="0" t="0" r="0" b="0"/>
            <wp:docPr id="151811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9d0eb486a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6250" r="1111" b="2208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6" cy="28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0E3D6" w:rsidP="5DB0E3D6" w:rsidRDefault="5DB0E3D6" w14:paraId="3B4B2D3F" w14:textId="3E9CDD39">
      <w:pPr>
        <w:pStyle w:val="Normal"/>
      </w:pPr>
    </w:p>
    <w:p w:rsidR="5DB0E3D6" w:rsidP="5DB0E3D6" w:rsidRDefault="5DB0E3D6" w14:paraId="57DD9D88" w14:textId="01B6E69E">
      <w:pPr>
        <w:pStyle w:val="Normal"/>
      </w:pPr>
    </w:p>
    <w:p w:rsidR="5DB0E3D6" w:rsidP="5DB0E3D6" w:rsidRDefault="5DB0E3D6" w14:paraId="0370CCDF" w14:textId="7642A600">
      <w:pPr>
        <w:pStyle w:val="Normal"/>
      </w:pPr>
    </w:p>
    <w:p w:rsidR="5DB0E3D6" w:rsidP="5DB0E3D6" w:rsidRDefault="5DB0E3D6" w14:paraId="5D019C50" w14:textId="550B71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F3678"/>
    <w:rsid w:val="54DF3678"/>
    <w:rsid w:val="5DB0E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3678"/>
  <w15:chartTrackingRefBased/>
  <w15:docId w15:val="{7DF1C3C1-E001-424F-82DF-FCD12199A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799d0eb486a4f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2021-07-14T04:47:18.9050550Z</dcterms:created>
  <dcterms:modified xsi:type="dcterms:W3CDTF">2021-07-14T04:50:09.3905796Z</dcterms:modified>
  <dc:creator>Jasmine Nattivala</dc:creator>
  <lastModifiedBy>Jasmine Nattivala</lastModifiedBy>
</coreProperties>
</file>