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3EE6180" w14:paraId="43BC1835" wp14:textId="55928779">
      <w:pPr>
        <w:rPr>
          <w:rFonts w:ascii="Times New Roman" w:hAnsi="Times New Roman" w:eastAsia="Times New Roman" w:cs="Times New Roman"/>
          <w:b w:val="1"/>
          <w:bCs w:val="1"/>
          <w:noProof w:val="0"/>
          <w:sz w:val="56"/>
          <w:szCs w:val="56"/>
          <w:lang w:val="en-GB"/>
        </w:rPr>
      </w:pPr>
      <w:r w:rsidRPr="53EE6180" w:rsidR="53EE6180">
        <w:rPr>
          <w:rFonts w:ascii="SimSun" w:hAnsi="SimSun" w:eastAsia="SimSun" w:cs="SimSun"/>
          <w:noProof w:val="0"/>
          <w:sz w:val="22"/>
          <w:szCs w:val="22"/>
          <w:lang w:val="en-GB"/>
        </w:rPr>
        <w:t xml:space="preserve">　　　           </w:t>
      </w:r>
      <w:r w:rsidRPr="53EE6180" w:rsidR="53EE6180">
        <w:rPr>
          <w:rFonts w:ascii="Times New Roman" w:hAnsi="Times New Roman" w:eastAsia="Times New Roman" w:cs="Times New Roman"/>
          <w:b w:val="1"/>
          <w:bCs w:val="1"/>
          <w:noProof w:val="0"/>
          <w:sz w:val="56"/>
          <w:szCs w:val="56"/>
          <w:lang w:val="en-GB"/>
        </w:rPr>
        <w:t xml:space="preserve"> Experiment - 1</w:t>
      </w:r>
    </w:p>
    <w:p xmlns:wp14="http://schemas.microsoft.com/office/word/2010/wordml" w14:paraId="55F57DF8" wp14:textId="24D264F5">
      <w:r w:rsidRPr="53EE6180" w:rsidR="53EE6180">
        <w:rPr>
          <w:rFonts w:ascii="SimSun" w:hAnsi="SimSun" w:eastAsia="SimSun" w:cs="SimSun"/>
          <w:noProof w:val="0"/>
          <w:sz w:val="22"/>
          <w:szCs w:val="22"/>
          <w:lang w:val="en-GB"/>
        </w:rPr>
        <w:t xml:space="preserve"> </w:t>
      </w:r>
    </w:p>
    <w:p xmlns:wp14="http://schemas.microsoft.com/office/word/2010/wordml" w14:paraId="1BACF607" wp14:textId="3B660CD2">
      <w:r w:rsidRPr="53EE6180" w:rsidR="53EE6180">
        <w:rPr>
          <w:rFonts w:ascii="Cambria" w:hAnsi="Cambria" w:eastAsia="Cambria" w:cs="Cambria"/>
          <w:b w:val="1"/>
          <w:bCs w:val="1"/>
          <w:noProof w:val="0"/>
          <w:sz w:val="48"/>
          <w:szCs w:val="48"/>
          <w:lang w:val="en-GB"/>
        </w:rPr>
        <w:t>Aim:</w:t>
      </w:r>
      <w:r w:rsidRPr="53EE6180" w:rsidR="53EE6180">
        <w:rPr>
          <w:rFonts w:ascii="SimSun" w:hAnsi="SimSun" w:eastAsia="SimSun" w:cs="SimSun"/>
          <w:noProof w:val="0"/>
          <w:sz w:val="48"/>
          <w:szCs w:val="48"/>
          <w:lang w:val="en-GB"/>
        </w:rPr>
        <w:t xml:space="preserve"> </w:t>
      </w:r>
      <w:r w:rsidRPr="53EE6180" w:rsidR="53EE6180">
        <w:rPr>
          <w:rFonts w:ascii="Times New Roman" w:hAnsi="Times New Roman" w:eastAsia="Times New Roman" w:cs="Times New Roman"/>
          <w:noProof w:val="0"/>
          <w:sz w:val="40"/>
          <w:szCs w:val="40"/>
          <w:lang w:val="en-GB"/>
        </w:rPr>
        <w:t>Draw an ER diagram of a college database.</w:t>
      </w:r>
    </w:p>
    <w:p xmlns:wp14="http://schemas.microsoft.com/office/word/2010/wordml" w14:paraId="7E9CAC18" wp14:textId="017C29A0">
      <w:r w:rsidRPr="53EE6180" w:rsidR="53EE6180">
        <w:rPr>
          <w:rFonts w:ascii="SimSun" w:hAnsi="SimSun" w:eastAsia="SimSun" w:cs="SimSun"/>
          <w:noProof w:val="0"/>
          <w:sz w:val="22"/>
          <w:szCs w:val="22"/>
          <w:lang w:val="en-GB"/>
        </w:rPr>
        <w:t xml:space="preserve"> </w:t>
      </w:r>
    </w:p>
    <w:p xmlns:wp14="http://schemas.microsoft.com/office/word/2010/wordml" w:rsidP="53EE6180" w14:paraId="3024977B" wp14:textId="5EECAC5A">
      <w:pPr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</w:pPr>
      <w:r w:rsidRPr="53EE6180" w:rsidR="53EE6180"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  <w:t>Components of an ER diagram:</w:t>
      </w:r>
    </w:p>
    <w:p xmlns:wp14="http://schemas.microsoft.com/office/word/2010/wordml" w:rsidP="53EE6180" w14:paraId="36594F46" wp14:textId="3F74B233">
      <w:pPr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</w:pPr>
      <w:r w:rsidRPr="53EE6180" w:rsidR="53EE6180"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  <w:t xml:space="preserve"> </w:t>
      </w:r>
    </w:p>
    <w:p xmlns:wp14="http://schemas.microsoft.com/office/word/2010/wordml" w:rsidP="53EE6180" w14:paraId="73CB4870" wp14:textId="24461C4D">
      <w:pPr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</w:pPr>
      <w:r w:rsidRPr="53EE6180" w:rsidR="53EE6180"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  <w:t xml:space="preserve">The Entity Relationship (ER) model is one of several high-level, or semantic, data models used </w:t>
      </w:r>
    </w:p>
    <w:p xmlns:wp14="http://schemas.microsoft.com/office/word/2010/wordml" w:rsidP="53EE6180" w14:paraId="63B16093" wp14:textId="3C00B921">
      <w:pPr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</w:pPr>
      <w:r w:rsidRPr="53EE6180" w:rsidR="53EE6180"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  <w:t xml:space="preserve">in database design. The goal is to create a simple description of the data that closely matches </w:t>
      </w:r>
    </w:p>
    <w:p xmlns:wp14="http://schemas.microsoft.com/office/word/2010/wordml" w:rsidP="53EE6180" w14:paraId="0AB0CDA7" wp14:textId="3D5975B3">
      <w:pPr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</w:pPr>
      <w:r w:rsidRPr="53EE6180" w:rsidR="53EE6180"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  <w:t>how users and developers think of the data.</w:t>
      </w:r>
    </w:p>
    <w:p xmlns:wp14="http://schemas.microsoft.com/office/word/2010/wordml" w:rsidP="53EE6180" w14:paraId="49665A77" wp14:textId="505B959A">
      <w:pPr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</w:pPr>
      <w:r w:rsidRPr="53EE6180" w:rsidR="53EE6180"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  <w:t>An Entity is real-world object that exists and is distinguishable from other objects.</w:t>
      </w:r>
    </w:p>
    <w:p xmlns:wp14="http://schemas.microsoft.com/office/word/2010/wordml" w:rsidP="53EE6180" w14:paraId="27FFF582" wp14:textId="57F733A0">
      <w:pPr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</w:pPr>
      <w:r w:rsidRPr="53EE6180" w:rsidR="53EE6180"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  <w:t>A relationship is an association among several (Two or more) entities.</w:t>
      </w:r>
    </w:p>
    <w:p xmlns:wp14="http://schemas.microsoft.com/office/word/2010/wordml" w:rsidP="53EE6180" w14:paraId="6583BF66" wp14:textId="35AC52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3EE6180">
        <w:rPr/>
        <w:t xml:space="preserve">                </w:t>
      </w:r>
      <w:r>
        <w:drawing>
          <wp:inline xmlns:wp14="http://schemas.microsoft.com/office/word/2010/wordprocessingDrawing" wp14:editId="236AEAF3" wp14:anchorId="69CF72FF">
            <wp:extent cx="1876425" cy="1085850"/>
            <wp:effectExtent l="0" t="0" r="0" b="0"/>
            <wp:docPr id="1010100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a2c34cf62245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D28F2FD" wp14:anchorId="3B9E61D4">
            <wp:extent cx="1971675" cy="1095375"/>
            <wp:effectExtent l="0" t="0" r="0" b="0"/>
            <wp:docPr id="1694975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93ea417b4845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33DA5C0" wp14:anchorId="50538959">
            <wp:extent cx="1895475" cy="1104900"/>
            <wp:effectExtent l="0" t="0" r="0" b="0"/>
            <wp:docPr id="244508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6007d95d0c49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DB7BAB3" wp14:anchorId="2E941AE0">
            <wp:extent cx="1800225" cy="1000125"/>
            <wp:effectExtent l="0" t="0" r="0" b="0"/>
            <wp:docPr id="901184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89c85ac25049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688B653" wp14:anchorId="1AF91E78">
            <wp:extent cx="1790700" cy="1038225"/>
            <wp:effectExtent l="0" t="0" r="0" b="0"/>
            <wp:docPr id="2049905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b9aa46a27b48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DE2D834" wp14:anchorId="7757E49F">
            <wp:extent cx="1828800" cy="1000125"/>
            <wp:effectExtent l="0" t="0" r="0" b="0"/>
            <wp:docPr id="1109432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267078a6684b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5208B71" wp14:anchorId="06F66395">
            <wp:extent cx="1809750" cy="1066800"/>
            <wp:effectExtent l="0" t="0" r="0" b="0"/>
            <wp:docPr id="434013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635e39349443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CFF3723" wp14:anchorId="34C8099B">
            <wp:extent cx="1838325" cy="1085850"/>
            <wp:effectExtent l="0" t="0" r="0" b="0"/>
            <wp:docPr id="1161006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b4db5b0a744a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EE6180" w14:paraId="5E884D8E" wp14:textId="7AEA4755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lang w:val="en-GB"/>
        </w:rPr>
      </w:pPr>
      <w:r w:rsidRPr="53EE6180" w:rsidR="53EE6180"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  <w:t xml:space="preserve">                                                 </w:t>
      </w:r>
      <w:r w:rsidRPr="53EE6180" w:rsidR="53EE6180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lang w:val="en-GB"/>
        </w:rPr>
        <w:t xml:space="preserve"> </w:t>
      </w:r>
    </w:p>
    <w:p xmlns:wp14="http://schemas.microsoft.com/office/word/2010/wordml" w:rsidP="53EE6180" w14:paraId="63BA0EF3" wp14:textId="0EB567FF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lang w:val="en-GB"/>
        </w:rPr>
      </w:pPr>
      <w:r w:rsidRPr="53EE6180" w:rsidR="53EE6180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lang w:val="en-GB"/>
        </w:rPr>
        <w:t xml:space="preserve"> Composite Attribute</w:t>
      </w:r>
    </w:p>
    <w:p xmlns:wp14="http://schemas.microsoft.com/office/word/2010/wordml" w:rsidP="53EE6180" w14:paraId="2D7F033F" wp14:textId="70EE201A">
      <w:pPr>
        <w:pStyle w:val="Normal"/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</w:pPr>
      <w:r w:rsidRPr="53EE6180" w:rsidR="53EE6180"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  <w:t xml:space="preserve">   </w:t>
      </w:r>
      <w:r>
        <w:drawing>
          <wp:inline xmlns:wp14="http://schemas.microsoft.com/office/word/2010/wordprocessingDrawing" wp14:editId="22681B57" wp14:anchorId="0057D0D8">
            <wp:extent cx="2314575" cy="1685925"/>
            <wp:effectExtent l="0" t="0" r="0" b="0"/>
            <wp:docPr id="1864946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06206abab844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3EE6180" w:rsidR="53EE6180"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  <w:t xml:space="preserve">  </w:t>
      </w:r>
    </w:p>
    <w:p xmlns:wp14="http://schemas.microsoft.com/office/word/2010/wordml" w:rsidP="53EE6180" w14:paraId="560C1A0F" wp14:textId="597A754A">
      <w:pPr>
        <w:pStyle w:val="Normal"/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</w:pPr>
    </w:p>
    <w:p xmlns:wp14="http://schemas.microsoft.com/office/word/2010/wordml" w:rsidP="53EE6180" w14:paraId="636D1190" wp14:textId="1C632C57">
      <w:pPr>
        <w:pStyle w:val="Normal"/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</w:pPr>
    </w:p>
    <w:p xmlns:wp14="http://schemas.microsoft.com/office/word/2010/wordml" w:rsidP="53EE6180" w14:paraId="36B0327F" wp14:textId="19BA5B82">
      <w:pPr>
        <w:pStyle w:val="Normal"/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</w:pPr>
    </w:p>
    <w:p xmlns:wp14="http://schemas.microsoft.com/office/word/2010/wordml" w:rsidP="53EE6180" w14:paraId="416378BF" wp14:textId="36A6E97C">
      <w:pPr>
        <w:rPr>
          <w:rFonts w:ascii="Times New Roman" w:hAnsi="Times New Roman" w:eastAsia="Times New Roman" w:cs="Times New Roman"/>
          <w:noProof w:val="0"/>
          <w:sz w:val="36"/>
          <w:szCs w:val="36"/>
          <w:lang w:val="en-GB"/>
        </w:rPr>
      </w:pPr>
      <w:r>
        <w:drawing>
          <wp:inline xmlns:wp14="http://schemas.microsoft.com/office/word/2010/wordprocessingDrawing" wp14:editId="555F6F2D" wp14:anchorId="5539297E">
            <wp:extent cx="4572000" cy="2705100"/>
            <wp:effectExtent l="0" t="0" r="0" b="0"/>
            <wp:docPr id="1785954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25ddac36e443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EE6180" w14:paraId="5E5787A5" wp14:textId="5A94838A">
      <w:pPr>
        <w:pStyle w:val="Normal"/>
        <w:spacing w:before="600" w:beforeAutospacing="off"/>
        <w:ind w:left="0" w:right="3402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72"/>
          <w:szCs w:val="72"/>
        </w:rPr>
      </w:pPr>
      <w:r w:rsidRPr="53EE6180" w:rsidR="53EE618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72"/>
          <w:szCs w:val="72"/>
        </w:rPr>
        <w:t>Output:</w:t>
      </w:r>
    </w:p>
    <w:p w:rsidR="53EE6180" w:rsidP="53EE6180" w:rsidRDefault="53EE6180" w14:paraId="4E27B215" w14:textId="12BED245">
      <w:pPr>
        <w:pStyle w:val="Normal"/>
        <w:spacing w:before="600" w:beforeAutospacing="off"/>
        <w:ind w:left="0" w:right="3402"/>
      </w:pPr>
      <w:r>
        <w:drawing>
          <wp:inline wp14:editId="37227B5E" wp14:anchorId="786AFDCB">
            <wp:extent cx="6486253" cy="4057650"/>
            <wp:effectExtent l="0" t="0" r="0" b="0"/>
            <wp:docPr id="1049999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02a55f250c40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253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EE6180" w:rsidP="53EE6180" w:rsidRDefault="53EE6180" w14:paraId="09D41078" w14:textId="498CB009">
      <w:pPr>
        <w:pStyle w:val="Normal"/>
        <w:spacing w:before="600" w:beforeAutospacing="off"/>
        <w:ind w:left="0" w:right="3402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72"/>
          <w:szCs w:val="72"/>
        </w:rPr>
      </w:pPr>
      <w:r>
        <w:drawing>
          <wp:inline wp14:editId="7B9A6B26" wp14:anchorId="2E3B9DD5">
            <wp:extent cx="6457950" cy="4324350"/>
            <wp:effectExtent l="0" t="0" r="0" b="0"/>
            <wp:docPr id="1347303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e8efbc198e48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BF4B53"/>
    <w:rsid w:val="37BF4B53"/>
    <w:rsid w:val="53EE6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F4B53"/>
  <w15:chartTrackingRefBased/>
  <w15:docId w15:val="{46268AC2-001A-447A-8356-C2E0F153923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5a2c34cf622456f" /><Relationship Type="http://schemas.openxmlformats.org/officeDocument/2006/relationships/image" Target="/media/image2.png" Id="R0093ea417b4845a8" /><Relationship Type="http://schemas.openxmlformats.org/officeDocument/2006/relationships/image" Target="/media/image3.png" Id="R636007d95d0c49f0" /><Relationship Type="http://schemas.openxmlformats.org/officeDocument/2006/relationships/image" Target="/media/image4.png" Id="Rd989c85ac25049e4" /><Relationship Type="http://schemas.openxmlformats.org/officeDocument/2006/relationships/image" Target="/media/image5.png" Id="Rb8b9aa46a27b48f1" /><Relationship Type="http://schemas.openxmlformats.org/officeDocument/2006/relationships/image" Target="/media/image6.png" Id="Rde267078a6684bc1" /><Relationship Type="http://schemas.openxmlformats.org/officeDocument/2006/relationships/image" Target="/media/image7.png" Id="Rc9635e39349443e0" /><Relationship Type="http://schemas.openxmlformats.org/officeDocument/2006/relationships/image" Target="/media/image8.png" Id="R3db4db5b0a744ab1" /><Relationship Type="http://schemas.openxmlformats.org/officeDocument/2006/relationships/image" Target="/media/image9.png" Id="R6d06206abab84449" /><Relationship Type="http://schemas.openxmlformats.org/officeDocument/2006/relationships/image" Target="/media/image.jpg" Id="Rea25ddac36e44332" /><Relationship Type="http://schemas.openxmlformats.org/officeDocument/2006/relationships/image" Target="/media/imagea.png" Id="R7f02a55f250c408a" /><Relationship Type="http://schemas.openxmlformats.org/officeDocument/2006/relationships/image" Target="/media/imageb.png" Id="Rc5e8efbc198e487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begari prathibha</dc:creator>
  <keywords/>
  <dc:description/>
  <lastModifiedBy>begari prathibha</lastModifiedBy>
  <revision>2</revision>
  <dcterms:created xsi:type="dcterms:W3CDTF">2021-06-30T17:08:33.0721949Z</dcterms:created>
  <dcterms:modified xsi:type="dcterms:W3CDTF">2021-06-30T17:29:36.3803336Z</dcterms:modified>
</coreProperties>
</file>