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EEF9" w14:textId="77777777" w:rsidR="00EE6ECB" w:rsidRDefault="00EE6ECB" w:rsidP="00EE6ECB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Experiment-4</w:t>
      </w:r>
    </w:p>
    <w:p w14:paraId="73E39C06" w14:textId="77777777" w:rsidR="00EE6ECB" w:rsidRDefault="00EE6ECB" w:rsidP="00EE6ECB">
      <w:pPr>
        <w:jc w:val="center"/>
        <w:rPr>
          <w:sz w:val="40"/>
          <w:szCs w:val="40"/>
        </w:rPr>
      </w:pPr>
      <w:r>
        <w:rPr>
          <w:sz w:val="40"/>
          <w:szCs w:val="40"/>
        </w:rPr>
        <w:t>RELATIONAL MODEL FOR SAILOR BOAT DATABASE</w:t>
      </w:r>
    </w:p>
    <w:p w14:paraId="7DE57CA6" w14:textId="77777777" w:rsidR="00EE6ECB" w:rsidRDefault="00EE6ECB" w:rsidP="00EE6ECB">
      <w:pPr>
        <w:jc w:val="center"/>
        <w:rPr>
          <w:sz w:val="40"/>
          <w:szCs w:val="40"/>
        </w:rPr>
      </w:pPr>
      <w:r>
        <w:rPr>
          <w:sz w:val="40"/>
          <w:szCs w:val="40"/>
        </w:rPr>
        <w:t>Aim: Draw a relational model for a sailor boat database</w:t>
      </w:r>
    </w:p>
    <w:p w14:paraId="358B8914" w14:textId="723633FF" w:rsidR="00A64C82" w:rsidRDefault="00EE6ECB">
      <w:r>
        <w:rPr>
          <w:noProof/>
        </w:rPr>
        <w:drawing>
          <wp:inline distT="0" distB="0" distL="0" distR="0" wp14:anchorId="2475BB38" wp14:editId="7C947DFB">
            <wp:extent cx="5731510" cy="3223895"/>
            <wp:effectExtent l="0" t="349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CB"/>
    <w:rsid w:val="00233146"/>
    <w:rsid w:val="00753DFE"/>
    <w:rsid w:val="00E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32EE"/>
  <w15:chartTrackingRefBased/>
  <w15:docId w15:val="{E204D904-110F-4359-8099-73F849D2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EC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2021-07-13T16:03:00Z</dcterms:created>
  <dcterms:modified xsi:type="dcterms:W3CDTF">2021-07-13T16:04:00Z</dcterms:modified>
</cp:coreProperties>
</file>