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4A9B" w14:textId="77777777" w:rsidR="00D57566" w:rsidRPr="00D57566" w:rsidRDefault="00D57566" w:rsidP="00D57566">
      <w:pPr>
        <w:rPr>
          <w:b/>
          <w:bCs/>
        </w:rPr>
      </w:pPr>
      <w:r w:rsidRPr="00D57566">
        <w:rPr>
          <w:rFonts w:ascii="Segoe UI Emoji" w:hAnsi="Segoe UI Emoji" w:cs="Segoe UI Emoji"/>
          <w:b/>
          <w:bCs/>
        </w:rPr>
        <w:t>🧩</w:t>
      </w:r>
      <w:r w:rsidRPr="00D57566">
        <w:rPr>
          <w:b/>
          <w:bCs/>
        </w:rPr>
        <w:t xml:space="preserve"> Sales and Profit Dashboard – Presentation Script</w:t>
      </w:r>
    </w:p>
    <w:p w14:paraId="21FDF148" w14:textId="77777777" w:rsidR="00D57566" w:rsidRPr="00D57566" w:rsidRDefault="00D57566" w:rsidP="00D57566">
      <w:r w:rsidRPr="00D57566">
        <w:pict w14:anchorId="4084258E">
          <v:rect id="_x0000_i1091" style="width:0;height:1.5pt" o:hralign="center" o:hrstd="t" o:hr="t" fillcolor="#a0a0a0" stroked="f"/>
        </w:pict>
      </w:r>
    </w:p>
    <w:p w14:paraId="261E09E2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1: Title Slide</w:t>
      </w:r>
    </w:p>
    <w:p w14:paraId="696DFBD1" w14:textId="77777777" w:rsidR="00D57566" w:rsidRPr="00D57566" w:rsidRDefault="00D57566" w:rsidP="00D57566">
      <w:r w:rsidRPr="00D57566">
        <w:rPr>
          <w:b/>
          <w:bCs/>
        </w:rPr>
        <w:t>Title:</w:t>
      </w:r>
    </w:p>
    <w:p w14:paraId="3B625D2A" w14:textId="77777777" w:rsidR="00D57566" w:rsidRPr="00D57566" w:rsidRDefault="00D57566" w:rsidP="00D57566">
      <w:r w:rsidRPr="00D57566">
        <w:t>Sales and Profit Dashboard – Executive Overview</w:t>
      </w:r>
    </w:p>
    <w:p w14:paraId="479CDEBD" w14:textId="77777777" w:rsidR="00D57566" w:rsidRPr="00D57566" w:rsidRDefault="00D57566" w:rsidP="00D57566">
      <w:r w:rsidRPr="00D57566">
        <w:rPr>
          <w:b/>
          <w:bCs/>
        </w:rPr>
        <w:t>Subtitle:</w:t>
      </w:r>
    </w:p>
    <w:p w14:paraId="6819C143" w14:textId="77777777" w:rsidR="00D57566" w:rsidRPr="00D57566" w:rsidRDefault="00D57566" w:rsidP="00D57566">
      <w:r w:rsidRPr="00D57566">
        <w:t>Analysis of Sales, Profit, and Customer Metrics (2021–2024)</w:t>
      </w:r>
    </w:p>
    <w:p w14:paraId="3F1827EB" w14:textId="77777777" w:rsidR="00D57566" w:rsidRPr="00D57566" w:rsidRDefault="00D57566" w:rsidP="00D57566">
      <w:r w:rsidRPr="00D57566">
        <w:rPr>
          <w:b/>
          <w:bCs/>
        </w:rPr>
        <w:t>Prepared by:</w:t>
      </w:r>
      <w:r w:rsidRPr="00D57566">
        <w:t xml:space="preserve"> [Your Name]</w:t>
      </w:r>
      <w:r w:rsidRPr="00D57566">
        <w:br/>
      </w:r>
      <w:r w:rsidRPr="00D57566">
        <w:rPr>
          <w:b/>
          <w:bCs/>
        </w:rPr>
        <w:t>Date:</w:t>
      </w:r>
      <w:r w:rsidRPr="00D57566">
        <w:t xml:space="preserve"> [Insert Date]</w:t>
      </w:r>
    </w:p>
    <w:p w14:paraId="1CC03086" w14:textId="77777777" w:rsidR="00D57566" w:rsidRPr="00D57566" w:rsidRDefault="00D57566" w:rsidP="00D57566">
      <w:r w:rsidRPr="00D57566">
        <w:pict w14:anchorId="28A1932D">
          <v:rect id="_x0000_i1092" style="width:0;height:1.5pt" o:hralign="center" o:hrstd="t" o:hr="t" fillcolor="#a0a0a0" stroked="f"/>
        </w:pict>
      </w:r>
    </w:p>
    <w:p w14:paraId="14124978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Data Cleaning</w:t>
      </w:r>
    </w:p>
    <w:p w14:paraId="1C992A55" w14:textId="77777777" w:rsidR="00D57566" w:rsidRPr="00D57566" w:rsidRDefault="00D57566" w:rsidP="00D57566">
      <w:r w:rsidRPr="00D57566">
        <w:t>For insight generation and dashboard visualization, two new columns were created in Excel:</w:t>
      </w:r>
    </w:p>
    <w:p w14:paraId="3AF9B906" w14:textId="77777777" w:rsidR="00D57566" w:rsidRPr="00D57566" w:rsidRDefault="00D57566" w:rsidP="00D57566">
      <w:pPr>
        <w:numPr>
          <w:ilvl w:val="0"/>
          <w:numId w:val="1"/>
        </w:numPr>
      </w:pPr>
      <w:r w:rsidRPr="00D57566">
        <w:rPr>
          <w:b/>
          <w:bCs/>
        </w:rPr>
        <w:t>Month</w:t>
      </w:r>
    </w:p>
    <w:p w14:paraId="193BF339" w14:textId="77777777" w:rsidR="00D57566" w:rsidRPr="00D57566" w:rsidRDefault="00D57566" w:rsidP="00D57566">
      <w:pPr>
        <w:numPr>
          <w:ilvl w:val="0"/>
          <w:numId w:val="1"/>
        </w:numPr>
      </w:pPr>
      <w:r w:rsidRPr="00D57566">
        <w:rPr>
          <w:b/>
          <w:bCs/>
        </w:rPr>
        <w:t>Year</w:t>
      </w:r>
    </w:p>
    <w:p w14:paraId="2BEE9598" w14:textId="77777777" w:rsidR="00D57566" w:rsidRPr="00D57566" w:rsidRDefault="00D57566" w:rsidP="00D57566">
      <w:r w:rsidRPr="00D57566">
        <w:t>These were extracted from the Order Date column using the following Excel formulas:</w:t>
      </w:r>
    </w:p>
    <w:p w14:paraId="7AEDB16C" w14:textId="77777777" w:rsidR="00D57566" w:rsidRPr="00D57566" w:rsidRDefault="00D57566" w:rsidP="00D57566">
      <w:pPr>
        <w:numPr>
          <w:ilvl w:val="0"/>
          <w:numId w:val="2"/>
        </w:numPr>
      </w:pPr>
      <w:r w:rsidRPr="00D57566">
        <w:rPr>
          <w:b/>
          <w:bCs/>
        </w:rPr>
        <w:t>Month:</w:t>
      </w:r>
      <w:r w:rsidRPr="00D57566">
        <w:t xml:space="preserve"> =TEXT([@[Order Date]],"mmm")</w:t>
      </w:r>
    </w:p>
    <w:p w14:paraId="0BBC67D6" w14:textId="77777777" w:rsidR="00D57566" w:rsidRPr="00D57566" w:rsidRDefault="00D57566" w:rsidP="00D57566">
      <w:pPr>
        <w:numPr>
          <w:ilvl w:val="0"/>
          <w:numId w:val="2"/>
        </w:numPr>
      </w:pPr>
      <w:r w:rsidRPr="00D57566">
        <w:rPr>
          <w:b/>
          <w:bCs/>
        </w:rPr>
        <w:t>Year:</w:t>
      </w:r>
      <w:r w:rsidRPr="00D57566">
        <w:t xml:space="preserve"> =[@Year]</w:t>
      </w:r>
    </w:p>
    <w:p w14:paraId="55E829EC" w14:textId="77777777" w:rsidR="00D57566" w:rsidRPr="00D57566" w:rsidRDefault="00D57566" w:rsidP="00D57566">
      <w:r w:rsidRPr="00D57566">
        <w:t xml:space="preserve">This allowed time-based analysis in pivot tables (e.g., </w:t>
      </w:r>
      <w:r w:rsidRPr="00D57566">
        <w:rPr>
          <w:i/>
          <w:iCs/>
        </w:rPr>
        <w:t>Sales by Month</w:t>
      </w:r>
      <w:r w:rsidRPr="00D57566">
        <w:t xml:space="preserve"> and </w:t>
      </w:r>
      <w:r w:rsidRPr="00D57566">
        <w:rPr>
          <w:i/>
          <w:iCs/>
        </w:rPr>
        <w:t>Profit by Year</w:t>
      </w:r>
      <w:r w:rsidRPr="00D57566">
        <w:t>), improving trend visibility and seasonal insights.</w:t>
      </w:r>
    </w:p>
    <w:p w14:paraId="469D30E1" w14:textId="77777777" w:rsidR="00D57566" w:rsidRPr="00D57566" w:rsidRDefault="00D57566" w:rsidP="00D57566">
      <w:r w:rsidRPr="00D57566">
        <w:pict w14:anchorId="5997EFFA">
          <v:rect id="_x0000_i1093" style="width:0;height:1.5pt" o:hralign="center" o:hrstd="t" o:hr="t" fillcolor="#a0a0a0" stroked="f"/>
        </w:pict>
      </w:r>
    </w:p>
    <w:p w14:paraId="17690208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2: Business Overview</w:t>
      </w:r>
    </w:p>
    <w:p w14:paraId="327F9BAA" w14:textId="77777777" w:rsidR="00D57566" w:rsidRPr="00D57566" w:rsidRDefault="00D57566" w:rsidP="00D57566">
      <w:r w:rsidRPr="00D57566">
        <w:rPr>
          <w:b/>
          <w:bCs/>
        </w:rPr>
        <w:t>Key Metrics</w:t>
      </w:r>
    </w:p>
    <w:p w14:paraId="6483896B" w14:textId="77777777" w:rsidR="00D57566" w:rsidRPr="00D57566" w:rsidRDefault="00D57566" w:rsidP="00D57566">
      <w:pPr>
        <w:numPr>
          <w:ilvl w:val="0"/>
          <w:numId w:val="3"/>
        </w:numPr>
      </w:pPr>
      <w:r w:rsidRPr="00D57566">
        <w:rPr>
          <w:b/>
          <w:bCs/>
        </w:rPr>
        <w:t>Total Sales:</w:t>
      </w:r>
      <w:r w:rsidRPr="00D57566">
        <w:t xml:space="preserve"> $1,928,888</w:t>
      </w:r>
    </w:p>
    <w:p w14:paraId="253BC4B6" w14:textId="77777777" w:rsidR="00D57566" w:rsidRPr="00D57566" w:rsidRDefault="00D57566" w:rsidP="00D57566">
      <w:pPr>
        <w:numPr>
          <w:ilvl w:val="0"/>
          <w:numId w:val="3"/>
        </w:numPr>
      </w:pPr>
      <w:r w:rsidRPr="00D57566">
        <w:rPr>
          <w:b/>
          <w:bCs/>
        </w:rPr>
        <w:t>Total Profit:</w:t>
      </w:r>
      <w:r w:rsidRPr="00D57566">
        <w:t xml:space="preserve"> $247,962</w:t>
      </w:r>
    </w:p>
    <w:p w14:paraId="00F630BE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7FB8AC75" w14:textId="77777777" w:rsidR="00D57566" w:rsidRPr="00D57566" w:rsidRDefault="00D57566" w:rsidP="00D57566">
      <w:pPr>
        <w:numPr>
          <w:ilvl w:val="0"/>
          <w:numId w:val="4"/>
        </w:numPr>
      </w:pPr>
      <w:r w:rsidRPr="00D57566">
        <w:t>The business has maintained strong overall sales performance across four years.</w:t>
      </w:r>
    </w:p>
    <w:p w14:paraId="6ABCF0A0" w14:textId="77777777" w:rsidR="00D57566" w:rsidRPr="00D57566" w:rsidRDefault="00D57566" w:rsidP="00D57566">
      <w:pPr>
        <w:numPr>
          <w:ilvl w:val="0"/>
          <w:numId w:val="4"/>
        </w:numPr>
      </w:pPr>
      <w:r w:rsidRPr="00D57566">
        <w:lastRenderedPageBreak/>
        <w:t>Profit margins are healthy but can be improved through cost optimization and better product mix.</w:t>
      </w:r>
    </w:p>
    <w:p w14:paraId="6D6813B2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4CC8913E" w14:textId="77777777" w:rsidR="00D57566" w:rsidRPr="00D57566" w:rsidRDefault="00D57566" w:rsidP="00D57566">
      <w:r w:rsidRPr="00D57566">
        <w:t>Focus on high-profit categories (Technology and Office Supplies) and evaluate pricing strategy for Furniture.</w:t>
      </w:r>
    </w:p>
    <w:p w14:paraId="4578E1D9" w14:textId="77777777" w:rsidR="00D57566" w:rsidRPr="00D57566" w:rsidRDefault="00D57566" w:rsidP="00D57566">
      <w:r w:rsidRPr="00D57566">
        <w:pict w14:anchorId="34DE205D">
          <v:rect id="_x0000_i1094" style="width:0;height:1.5pt" o:hralign="center" o:hrstd="t" o:hr="t" fillcolor="#a0a0a0" stroked="f"/>
        </w:pict>
      </w:r>
    </w:p>
    <w:p w14:paraId="497D1201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3: Profit by Year</w:t>
      </w:r>
    </w:p>
    <w:p w14:paraId="5E2897D6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Clustered Column Chart</w:t>
      </w:r>
      <w:r w:rsidRPr="00D57566">
        <w:br/>
      </w:r>
      <w:r w:rsidRPr="00D57566">
        <w:rPr>
          <w:i/>
          <w:iCs/>
        </w:rPr>
        <w:t>(Furniture | Office Supplies | Technology)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064"/>
        <w:gridCol w:w="1733"/>
        <w:gridCol w:w="1295"/>
        <w:gridCol w:w="610"/>
      </w:tblGrid>
      <w:tr w:rsidR="00D57566" w:rsidRPr="00D57566" w14:paraId="0BD76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E706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88CBBCE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A0D9386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45E12C4F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A6DA81D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Total</w:t>
            </w:r>
          </w:p>
        </w:tc>
      </w:tr>
      <w:tr w:rsidR="00D57566" w:rsidRPr="00D57566" w14:paraId="7F91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7FAD" w14:textId="77777777" w:rsidR="00D57566" w:rsidRPr="00D57566" w:rsidRDefault="00D57566" w:rsidP="00D57566">
            <w:r w:rsidRPr="00D57566">
              <w:t>2021</w:t>
            </w:r>
          </w:p>
        </w:tc>
        <w:tc>
          <w:tcPr>
            <w:tcW w:w="0" w:type="auto"/>
            <w:vAlign w:val="center"/>
            <w:hideMark/>
          </w:tcPr>
          <w:p w14:paraId="0444EE56" w14:textId="77777777" w:rsidR="00D57566" w:rsidRPr="00D57566" w:rsidRDefault="00D57566" w:rsidP="00D57566">
            <w:r w:rsidRPr="00D57566">
              <w:t>$5K</w:t>
            </w:r>
          </w:p>
        </w:tc>
        <w:tc>
          <w:tcPr>
            <w:tcW w:w="0" w:type="auto"/>
            <w:vAlign w:val="center"/>
            <w:hideMark/>
          </w:tcPr>
          <w:p w14:paraId="63780E97" w14:textId="77777777" w:rsidR="00D57566" w:rsidRPr="00D57566" w:rsidRDefault="00D57566" w:rsidP="00D57566">
            <w:r w:rsidRPr="00D57566">
              <w:t>$23K</w:t>
            </w:r>
          </w:p>
        </w:tc>
        <w:tc>
          <w:tcPr>
            <w:tcW w:w="0" w:type="auto"/>
            <w:vAlign w:val="center"/>
            <w:hideMark/>
          </w:tcPr>
          <w:p w14:paraId="0FD49D49" w14:textId="77777777" w:rsidR="00D57566" w:rsidRPr="00D57566" w:rsidRDefault="00D57566" w:rsidP="00D57566">
            <w:r w:rsidRPr="00D57566">
              <w:t>$21K</w:t>
            </w:r>
          </w:p>
        </w:tc>
        <w:tc>
          <w:tcPr>
            <w:tcW w:w="0" w:type="auto"/>
            <w:vAlign w:val="center"/>
            <w:hideMark/>
          </w:tcPr>
          <w:p w14:paraId="6AA2B89B" w14:textId="77777777" w:rsidR="00D57566" w:rsidRPr="00D57566" w:rsidRDefault="00D57566" w:rsidP="00D57566">
            <w:r w:rsidRPr="00D57566">
              <w:rPr>
                <w:b/>
                <w:bCs/>
              </w:rPr>
              <w:t>$50K</w:t>
            </w:r>
          </w:p>
        </w:tc>
      </w:tr>
      <w:tr w:rsidR="00D57566" w:rsidRPr="00D57566" w14:paraId="18F5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C123" w14:textId="77777777" w:rsidR="00D57566" w:rsidRPr="00D57566" w:rsidRDefault="00D57566" w:rsidP="00D57566">
            <w:r w:rsidRPr="00D57566">
              <w:t>2022</w:t>
            </w:r>
          </w:p>
        </w:tc>
        <w:tc>
          <w:tcPr>
            <w:tcW w:w="0" w:type="auto"/>
            <w:vAlign w:val="center"/>
            <w:hideMark/>
          </w:tcPr>
          <w:p w14:paraId="0BE36403" w14:textId="77777777" w:rsidR="00D57566" w:rsidRPr="00D57566" w:rsidRDefault="00D57566" w:rsidP="00D57566">
            <w:r w:rsidRPr="00D57566">
              <w:t>$3K</w:t>
            </w:r>
          </w:p>
        </w:tc>
        <w:tc>
          <w:tcPr>
            <w:tcW w:w="0" w:type="auto"/>
            <w:vAlign w:val="center"/>
            <w:hideMark/>
          </w:tcPr>
          <w:p w14:paraId="2D808A27" w14:textId="77777777" w:rsidR="00D57566" w:rsidRPr="00D57566" w:rsidRDefault="00D57566" w:rsidP="00D57566">
            <w:r w:rsidRPr="00D57566">
              <w:t>$25K</w:t>
            </w:r>
          </w:p>
        </w:tc>
        <w:tc>
          <w:tcPr>
            <w:tcW w:w="0" w:type="auto"/>
            <w:vAlign w:val="center"/>
            <w:hideMark/>
          </w:tcPr>
          <w:p w14:paraId="3740C373" w14:textId="77777777" w:rsidR="00D57566" w:rsidRPr="00D57566" w:rsidRDefault="00D57566" w:rsidP="00D57566">
            <w:r w:rsidRPr="00D57566">
              <w:t>$34K</w:t>
            </w:r>
          </w:p>
        </w:tc>
        <w:tc>
          <w:tcPr>
            <w:tcW w:w="0" w:type="auto"/>
            <w:vAlign w:val="center"/>
            <w:hideMark/>
          </w:tcPr>
          <w:p w14:paraId="4A96DEFB" w14:textId="77777777" w:rsidR="00D57566" w:rsidRPr="00D57566" w:rsidRDefault="00D57566" w:rsidP="00D57566">
            <w:r w:rsidRPr="00D57566">
              <w:rPr>
                <w:b/>
                <w:bCs/>
              </w:rPr>
              <w:t>$62K</w:t>
            </w:r>
          </w:p>
        </w:tc>
      </w:tr>
      <w:tr w:rsidR="00D57566" w:rsidRPr="00D57566" w14:paraId="4B31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B2D5" w14:textId="77777777" w:rsidR="00D57566" w:rsidRPr="00D57566" w:rsidRDefault="00D57566" w:rsidP="00D57566">
            <w:r w:rsidRPr="00D57566">
              <w:t>2023</w:t>
            </w:r>
          </w:p>
        </w:tc>
        <w:tc>
          <w:tcPr>
            <w:tcW w:w="0" w:type="auto"/>
            <w:vAlign w:val="center"/>
            <w:hideMark/>
          </w:tcPr>
          <w:p w14:paraId="49F445C8" w14:textId="77777777" w:rsidR="00D57566" w:rsidRPr="00D57566" w:rsidRDefault="00D57566" w:rsidP="00D57566">
            <w:r w:rsidRPr="00D57566">
              <w:t>$7K</w:t>
            </w:r>
          </w:p>
        </w:tc>
        <w:tc>
          <w:tcPr>
            <w:tcW w:w="0" w:type="auto"/>
            <w:vAlign w:val="center"/>
            <w:hideMark/>
          </w:tcPr>
          <w:p w14:paraId="3B25F089" w14:textId="77777777" w:rsidR="00D57566" w:rsidRPr="00D57566" w:rsidRDefault="00D57566" w:rsidP="00D57566">
            <w:r w:rsidRPr="00D57566">
              <w:t>$35K</w:t>
            </w:r>
          </w:p>
        </w:tc>
        <w:tc>
          <w:tcPr>
            <w:tcW w:w="0" w:type="auto"/>
            <w:vAlign w:val="center"/>
            <w:hideMark/>
          </w:tcPr>
          <w:p w14:paraId="39897A4E" w14:textId="77777777" w:rsidR="00D57566" w:rsidRPr="00D57566" w:rsidRDefault="00D57566" w:rsidP="00D57566">
            <w:r w:rsidRPr="00D57566">
              <w:t>$40K</w:t>
            </w:r>
          </w:p>
        </w:tc>
        <w:tc>
          <w:tcPr>
            <w:tcW w:w="0" w:type="auto"/>
            <w:vAlign w:val="center"/>
            <w:hideMark/>
          </w:tcPr>
          <w:p w14:paraId="6A25E790" w14:textId="77777777" w:rsidR="00D57566" w:rsidRPr="00D57566" w:rsidRDefault="00D57566" w:rsidP="00D57566">
            <w:r w:rsidRPr="00D57566">
              <w:rPr>
                <w:b/>
                <w:bCs/>
              </w:rPr>
              <w:t>$82K</w:t>
            </w:r>
          </w:p>
        </w:tc>
      </w:tr>
      <w:tr w:rsidR="00D57566" w:rsidRPr="00D57566" w14:paraId="1ACBC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8496" w14:textId="77777777" w:rsidR="00D57566" w:rsidRPr="00D57566" w:rsidRDefault="00D57566" w:rsidP="00D57566">
            <w:r w:rsidRPr="00D57566">
              <w:t>2024</w:t>
            </w:r>
          </w:p>
        </w:tc>
        <w:tc>
          <w:tcPr>
            <w:tcW w:w="0" w:type="auto"/>
            <w:vAlign w:val="center"/>
            <w:hideMark/>
          </w:tcPr>
          <w:p w14:paraId="07544F4E" w14:textId="77777777" w:rsidR="00D57566" w:rsidRPr="00D57566" w:rsidRDefault="00D57566" w:rsidP="00D57566">
            <w:r w:rsidRPr="00D57566">
              <w:t>$2K</w:t>
            </w:r>
          </w:p>
        </w:tc>
        <w:tc>
          <w:tcPr>
            <w:tcW w:w="0" w:type="auto"/>
            <w:vAlign w:val="center"/>
            <w:hideMark/>
          </w:tcPr>
          <w:p w14:paraId="48730A86" w14:textId="77777777" w:rsidR="00D57566" w:rsidRPr="00D57566" w:rsidRDefault="00D57566" w:rsidP="00D57566">
            <w:r w:rsidRPr="00D57566">
              <w:t>$25K</w:t>
            </w:r>
          </w:p>
        </w:tc>
        <w:tc>
          <w:tcPr>
            <w:tcW w:w="0" w:type="auto"/>
            <w:vAlign w:val="center"/>
            <w:hideMark/>
          </w:tcPr>
          <w:p w14:paraId="00679073" w14:textId="77777777" w:rsidR="00D57566" w:rsidRPr="00D57566" w:rsidRDefault="00D57566" w:rsidP="00D57566">
            <w:r w:rsidRPr="00D57566">
              <w:t>$27K</w:t>
            </w:r>
          </w:p>
        </w:tc>
        <w:tc>
          <w:tcPr>
            <w:tcW w:w="0" w:type="auto"/>
            <w:vAlign w:val="center"/>
            <w:hideMark/>
          </w:tcPr>
          <w:p w14:paraId="201D301F" w14:textId="77777777" w:rsidR="00D57566" w:rsidRPr="00D57566" w:rsidRDefault="00D57566" w:rsidP="00D57566">
            <w:r w:rsidRPr="00D57566">
              <w:rPr>
                <w:b/>
                <w:bCs/>
              </w:rPr>
              <w:t>$55K</w:t>
            </w:r>
          </w:p>
        </w:tc>
      </w:tr>
    </w:tbl>
    <w:p w14:paraId="176DB462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66ADDE14" w14:textId="77777777" w:rsidR="00D57566" w:rsidRPr="00D57566" w:rsidRDefault="00D57566" w:rsidP="00D57566">
      <w:pPr>
        <w:numPr>
          <w:ilvl w:val="0"/>
          <w:numId w:val="5"/>
        </w:numPr>
      </w:pPr>
      <w:r w:rsidRPr="00D57566">
        <w:t xml:space="preserve">Profit peaked in </w:t>
      </w:r>
      <w:r w:rsidRPr="00D57566">
        <w:rPr>
          <w:b/>
          <w:bCs/>
        </w:rPr>
        <w:t>2023</w:t>
      </w:r>
      <w:r w:rsidRPr="00D57566">
        <w:t>, driven by Technology and Office Supplies.</w:t>
      </w:r>
    </w:p>
    <w:p w14:paraId="372D943C" w14:textId="77777777" w:rsidR="00D57566" w:rsidRPr="00D57566" w:rsidRDefault="00D57566" w:rsidP="00D57566">
      <w:pPr>
        <w:numPr>
          <w:ilvl w:val="0"/>
          <w:numId w:val="5"/>
        </w:numPr>
      </w:pPr>
      <w:r w:rsidRPr="00D57566">
        <w:t xml:space="preserve">A dip in </w:t>
      </w:r>
      <w:r w:rsidRPr="00D57566">
        <w:rPr>
          <w:b/>
          <w:bCs/>
        </w:rPr>
        <w:t>2024</w:t>
      </w:r>
      <w:r w:rsidRPr="00D57566">
        <w:t xml:space="preserve"> indicates cost pressure or reduced sales.</w:t>
      </w:r>
    </w:p>
    <w:p w14:paraId="6A9C9C02" w14:textId="77777777" w:rsidR="00D57566" w:rsidRPr="00D57566" w:rsidRDefault="00D57566" w:rsidP="00D57566">
      <w:pPr>
        <w:numPr>
          <w:ilvl w:val="0"/>
          <w:numId w:val="5"/>
        </w:numPr>
      </w:pPr>
      <w:r w:rsidRPr="00D57566">
        <w:t>Furniture remains the lowest contributor to profit.</w:t>
      </w:r>
    </w:p>
    <w:p w14:paraId="1519ED3E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1EAF284F" w14:textId="77777777" w:rsidR="00D57566" w:rsidRPr="00D57566" w:rsidRDefault="00D57566" w:rsidP="00D57566">
      <w:r w:rsidRPr="00D57566">
        <w:t>Investigate 2024’s margin drop — possibly due to discounting or supply chain costs.</w:t>
      </w:r>
      <w:r w:rsidRPr="00D57566">
        <w:br/>
        <w:t>Reassess Furniture category for profitability improvement or discontinuation.</w:t>
      </w:r>
    </w:p>
    <w:p w14:paraId="40AA2ECC" w14:textId="77777777" w:rsidR="00D57566" w:rsidRPr="00D57566" w:rsidRDefault="00D57566" w:rsidP="00D57566">
      <w:r w:rsidRPr="00D57566">
        <w:pict w14:anchorId="488C61C2">
          <v:rect id="_x0000_i1095" style="width:0;height:1.5pt" o:hralign="center" o:hrstd="t" o:hr="t" fillcolor="#a0a0a0" stroked="f"/>
        </w:pict>
      </w:r>
    </w:p>
    <w:p w14:paraId="5BD2289E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4: Sales by Category</w:t>
      </w:r>
    </w:p>
    <w:p w14:paraId="286D0D71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Funnel Chart</w:t>
      </w:r>
    </w:p>
    <w:p w14:paraId="7AA96BEF" w14:textId="77777777" w:rsidR="00D57566" w:rsidRPr="00D57566" w:rsidRDefault="00D57566" w:rsidP="00D57566">
      <w:r w:rsidRPr="00D57566">
        <w:rPr>
          <w:b/>
          <w:bCs/>
        </w:rPr>
        <w:t>Top Categories by Sales</w:t>
      </w:r>
    </w:p>
    <w:p w14:paraId="509E9F64" w14:textId="77777777" w:rsidR="00D57566" w:rsidRPr="00D57566" w:rsidRDefault="00D57566" w:rsidP="00D57566">
      <w:pPr>
        <w:numPr>
          <w:ilvl w:val="0"/>
          <w:numId w:val="6"/>
        </w:numPr>
      </w:pPr>
      <w:r w:rsidRPr="00D57566">
        <w:t>Phones: $279K</w:t>
      </w:r>
    </w:p>
    <w:p w14:paraId="7055AAFF" w14:textId="77777777" w:rsidR="00D57566" w:rsidRPr="00D57566" w:rsidRDefault="00D57566" w:rsidP="00D57566">
      <w:pPr>
        <w:numPr>
          <w:ilvl w:val="0"/>
          <w:numId w:val="6"/>
        </w:numPr>
      </w:pPr>
      <w:r w:rsidRPr="00D57566">
        <w:lastRenderedPageBreak/>
        <w:t>Chairs: $277K</w:t>
      </w:r>
    </w:p>
    <w:p w14:paraId="218DF984" w14:textId="77777777" w:rsidR="00D57566" w:rsidRPr="00D57566" w:rsidRDefault="00D57566" w:rsidP="00D57566">
      <w:pPr>
        <w:numPr>
          <w:ilvl w:val="0"/>
          <w:numId w:val="6"/>
        </w:numPr>
      </w:pPr>
      <w:r w:rsidRPr="00D57566">
        <w:t>Storage: $190K</w:t>
      </w:r>
    </w:p>
    <w:p w14:paraId="5EAA009D" w14:textId="77777777" w:rsidR="00D57566" w:rsidRPr="00D57566" w:rsidRDefault="00D57566" w:rsidP="00D57566">
      <w:pPr>
        <w:numPr>
          <w:ilvl w:val="0"/>
          <w:numId w:val="6"/>
        </w:numPr>
      </w:pPr>
      <w:r w:rsidRPr="00D57566">
        <w:t>Binders: $169K</w:t>
      </w:r>
    </w:p>
    <w:p w14:paraId="3AE661B3" w14:textId="77777777" w:rsidR="00D57566" w:rsidRPr="00D57566" w:rsidRDefault="00D57566" w:rsidP="00D57566">
      <w:pPr>
        <w:numPr>
          <w:ilvl w:val="0"/>
          <w:numId w:val="6"/>
        </w:numPr>
      </w:pPr>
      <w:r w:rsidRPr="00D57566">
        <w:t>Tables: $167K</w:t>
      </w:r>
    </w:p>
    <w:p w14:paraId="333EE1A0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0E62898D" w14:textId="77777777" w:rsidR="00D57566" w:rsidRPr="00D57566" w:rsidRDefault="00D57566" w:rsidP="00D57566">
      <w:pPr>
        <w:numPr>
          <w:ilvl w:val="0"/>
          <w:numId w:val="7"/>
        </w:numPr>
      </w:pPr>
      <w:r w:rsidRPr="00D57566">
        <w:t xml:space="preserve">Phones and Chairs dominate, contributing nearly </w:t>
      </w:r>
      <w:r w:rsidRPr="00D57566">
        <w:rPr>
          <w:b/>
          <w:bCs/>
        </w:rPr>
        <w:t>30% of total sales</w:t>
      </w:r>
      <w:r w:rsidRPr="00D57566">
        <w:t>.</w:t>
      </w:r>
    </w:p>
    <w:p w14:paraId="75439234" w14:textId="77777777" w:rsidR="00D57566" w:rsidRPr="00D57566" w:rsidRDefault="00D57566" w:rsidP="00D57566">
      <w:pPr>
        <w:numPr>
          <w:ilvl w:val="0"/>
          <w:numId w:val="7"/>
        </w:numPr>
      </w:pPr>
      <w:r w:rsidRPr="00D57566">
        <w:t>Smaller categories (Labels, Fasteners) have minimal impact.</w:t>
      </w:r>
    </w:p>
    <w:p w14:paraId="3C4CC6A2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686D0480" w14:textId="77777777" w:rsidR="00D57566" w:rsidRPr="00D57566" w:rsidRDefault="00D57566" w:rsidP="00D57566">
      <w:r w:rsidRPr="00D57566">
        <w:t>Prioritize inventory and marketing for top 5 categories.</w:t>
      </w:r>
      <w:r w:rsidRPr="00D57566">
        <w:br/>
        <w:t>Consider phasing out or consolidating underperforming subcategories with less than $20K sales.</w:t>
      </w:r>
    </w:p>
    <w:p w14:paraId="39527F90" w14:textId="77777777" w:rsidR="00D57566" w:rsidRPr="00D57566" w:rsidRDefault="00D57566" w:rsidP="00D57566">
      <w:r w:rsidRPr="00D57566">
        <w:pict w14:anchorId="4C8F1E60">
          <v:rect id="_x0000_i1096" style="width:0;height:1.5pt" o:hralign="center" o:hrstd="t" o:hr="t" fillcolor="#a0a0a0" stroked="f"/>
        </w:pict>
      </w:r>
    </w:p>
    <w:p w14:paraId="2CF481B8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5: Customer Count by Year</w:t>
      </w:r>
    </w:p>
    <w:p w14:paraId="3B21317B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Donut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285"/>
      </w:tblGrid>
      <w:tr w:rsidR="00D57566" w:rsidRPr="00D57566" w14:paraId="45583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41A06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816FF98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Customers</w:t>
            </w:r>
          </w:p>
        </w:tc>
      </w:tr>
      <w:tr w:rsidR="00D57566" w:rsidRPr="00D57566" w14:paraId="6EAD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2362" w14:textId="77777777" w:rsidR="00D57566" w:rsidRPr="00D57566" w:rsidRDefault="00D57566" w:rsidP="00D57566">
            <w:r w:rsidRPr="00D57566">
              <w:t>2021</w:t>
            </w:r>
          </w:p>
        </w:tc>
        <w:tc>
          <w:tcPr>
            <w:tcW w:w="0" w:type="auto"/>
            <w:vAlign w:val="center"/>
            <w:hideMark/>
          </w:tcPr>
          <w:p w14:paraId="3835453D" w14:textId="77777777" w:rsidR="00D57566" w:rsidRPr="00D57566" w:rsidRDefault="00D57566" w:rsidP="00D57566">
            <w:r w:rsidRPr="00D57566">
              <w:t>595</w:t>
            </w:r>
          </w:p>
        </w:tc>
      </w:tr>
      <w:tr w:rsidR="00D57566" w:rsidRPr="00D57566" w14:paraId="7794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0B9A" w14:textId="77777777" w:rsidR="00D57566" w:rsidRPr="00D57566" w:rsidRDefault="00D57566" w:rsidP="00D57566">
            <w:r w:rsidRPr="00D57566">
              <w:t>2022</w:t>
            </w:r>
          </w:p>
        </w:tc>
        <w:tc>
          <w:tcPr>
            <w:tcW w:w="0" w:type="auto"/>
            <w:vAlign w:val="center"/>
            <w:hideMark/>
          </w:tcPr>
          <w:p w14:paraId="45C6D2DC" w14:textId="77777777" w:rsidR="00D57566" w:rsidRPr="00D57566" w:rsidRDefault="00D57566" w:rsidP="00D57566">
            <w:r w:rsidRPr="00D57566">
              <w:t>573</w:t>
            </w:r>
          </w:p>
        </w:tc>
      </w:tr>
      <w:tr w:rsidR="00D57566" w:rsidRPr="00D57566" w14:paraId="0140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BD86" w14:textId="77777777" w:rsidR="00D57566" w:rsidRPr="00D57566" w:rsidRDefault="00D57566" w:rsidP="00D57566">
            <w:r w:rsidRPr="00D57566">
              <w:t>2023</w:t>
            </w:r>
          </w:p>
        </w:tc>
        <w:tc>
          <w:tcPr>
            <w:tcW w:w="0" w:type="auto"/>
            <w:vAlign w:val="center"/>
            <w:hideMark/>
          </w:tcPr>
          <w:p w14:paraId="3C937D72" w14:textId="77777777" w:rsidR="00D57566" w:rsidRPr="00D57566" w:rsidRDefault="00D57566" w:rsidP="00D57566">
            <w:r w:rsidRPr="00D57566">
              <w:t>638</w:t>
            </w:r>
          </w:p>
        </w:tc>
      </w:tr>
      <w:tr w:rsidR="00D57566" w:rsidRPr="00D57566" w14:paraId="1F44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C35A" w14:textId="77777777" w:rsidR="00D57566" w:rsidRPr="00D57566" w:rsidRDefault="00D57566" w:rsidP="00D57566">
            <w:r w:rsidRPr="00D57566">
              <w:t>2024</w:t>
            </w:r>
          </w:p>
        </w:tc>
        <w:tc>
          <w:tcPr>
            <w:tcW w:w="0" w:type="auto"/>
            <w:vAlign w:val="center"/>
            <w:hideMark/>
          </w:tcPr>
          <w:p w14:paraId="765112A2" w14:textId="77777777" w:rsidR="00D57566" w:rsidRPr="00D57566" w:rsidRDefault="00D57566" w:rsidP="00D57566">
            <w:r w:rsidRPr="00D57566">
              <w:t>513</w:t>
            </w:r>
          </w:p>
        </w:tc>
      </w:tr>
    </w:tbl>
    <w:p w14:paraId="2D612FF4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04797C82" w14:textId="77777777" w:rsidR="00D57566" w:rsidRPr="00D57566" w:rsidRDefault="00D57566" w:rsidP="00D57566">
      <w:pPr>
        <w:numPr>
          <w:ilvl w:val="0"/>
          <w:numId w:val="8"/>
        </w:numPr>
      </w:pPr>
      <w:r w:rsidRPr="00D57566">
        <w:t>Customer base grew until 2023 but dropped by ~20% in 2024.</w:t>
      </w:r>
    </w:p>
    <w:p w14:paraId="43AA4B09" w14:textId="77777777" w:rsidR="00D57566" w:rsidRPr="00D57566" w:rsidRDefault="00D57566" w:rsidP="00D57566">
      <w:pPr>
        <w:numPr>
          <w:ilvl w:val="0"/>
          <w:numId w:val="8"/>
        </w:numPr>
      </w:pPr>
      <w:r w:rsidRPr="00D57566">
        <w:t>Indicates loss of recurring customers or weak acquisition.</w:t>
      </w:r>
    </w:p>
    <w:p w14:paraId="770D80DE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5C15B45D" w14:textId="77777777" w:rsidR="00D57566" w:rsidRPr="00D57566" w:rsidRDefault="00D57566" w:rsidP="00D57566">
      <w:r w:rsidRPr="00D57566">
        <w:t>Strengthen retention programs and investigate churn in 2024.</w:t>
      </w:r>
      <w:r w:rsidRPr="00D57566">
        <w:br/>
        <w:t>Launch loyalty incentives for high-value customers.</w:t>
      </w:r>
    </w:p>
    <w:p w14:paraId="47B54D65" w14:textId="77777777" w:rsidR="00D57566" w:rsidRPr="00D57566" w:rsidRDefault="00D57566" w:rsidP="00D57566">
      <w:r w:rsidRPr="00D57566">
        <w:pict w14:anchorId="298D2CFB">
          <v:rect id="_x0000_i1097" style="width:0;height:1.5pt" o:hralign="center" o:hrstd="t" o:hr="t" fillcolor="#a0a0a0" stroked="f"/>
        </w:pict>
      </w:r>
    </w:p>
    <w:p w14:paraId="1166EDF7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lastRenderedPageBreak/>
        <w:t>Slide 6: Sales by State</w:t>
      </w:r>
    </w:p>
    <w:p w14:paraId="34C3E124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Map Chart</w:t>
      </w:r>
    </w:p>
    <w:p w14:paraId="59A0F5B2" w14:textId="77777777" w:rsidR="00D57566" w:rsidRPr="00D57566" w:rsidRDefault="00D57566" w:rsidP="00D57566">
      <w:r w:rsidRPr="00D57566">
        <w:rPr>
          <w:b/>
          <w:bCs/>
        </w:rPr>
        <w:t>Top 5 States by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997"/>
      </w:tblGrid>
      <w:tr w:rsidR="00D57566" w:rsidRPr="00D57566" w14:paraId="7014B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A2C8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9B78276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Sales ($)</w:t>
            </w:r>
          </w:p>
        </w:tc>
      </w:tr>
      <w:tr w:rsidR="00D57566" w:rsidRPr="00D57566" w14:paraId="7697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B2ED" w14:textId="77777777" w:rsidR="00D57566" w:rsidRPr="00D57566" w:rsidRDefault="00D57566" w:rsidP="00D57566">
            <w:r w:rsidRPr="00D57566">
              <w:t>California</w:t>
            </w:r>
          </w:p>
        </w:tc>
        <w:tc>
          <w:tcPr>
            <w:tcW w:w="0" w:type="auto"/>
            <w:vAlign w:val="center"/>
            <w:hideMark/>
          </w:tcPr>
          <w:p w14:paraId="7BF81053" w14:textId="77777777" w:rsidR="00D57566" w:rsidRPr="00D57566" w:rsidRDefault="00D57566" w:rsidP="00D57566">
            <w:r w:rsidRPr="00D57566">
              <w:t>390,146</w:t>
            </w:r>
          </w:p>
        </w:tc>
      </w:tr>
      <w:tr w:rsidR="00D57566" w:rsidRPr="00D57566" w14:paraId="59F2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4C38" w14:textId="77777777" w:rsidR="00D57566" w:rsidRPr="00D57566" w:rsidRDefault="00D57566" w:rsidP="00D57566">
            <w:r w:rsidRPr="00D57566">
              <w:t>New York</w:t>
            </w:r>
          </w:p>
        </w:tc>
        <w:tc>
          <w:tcPr>
            <w:tcW w:w="0" w:type="auto"/>
            <w:vAlign w:val="center"/>
            <w:hideMark/>
          </w:tcPr>
          <w:p w14:paraId="4471B9D0" w14:textId="77777777" w:rsidR="00D57566" w:rsidRPr="00D57566" w:rsidRDefault="00D57566" w:rsidP="00D57566">
            <w:r w:rsidRPr="00D57566">
              <w:t>246,518</w:t>
            </w:r>
          </w:p>
        </w:tc>
      </w:tr>
      <w:tr w:rsidR="00D57566" w:rsidRPr="00D57566" w14:paraId="6604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DE03" w14:textId="77777777" w:rsidR="00D57566" w:rsidRPr="00D57566" w:rsidRDefault="00D57566" w:rsidP="00D57566">
            <w:r w:rsidRPr="00D57566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16D0DEED" w14:textId="77777777" w:rsidR="00D57566" w:rsidRPr="00D57566" w:rsidRDefault="00D57566" w:rsidP="00D57566">
            <w:r w:rsidRPr="00D57566">
              <w:t>177,661</w:t>
            </w:r>
          </w:p>
        </w:tc>
      </w:tr>
      <w:tr w:rsidR="00D57566" w:rsidRPr="00D57566" w14:paraId="0DA7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8EEF" w14:textId="77777777" w:rsidR="00D57566" w:rsidRPr="00D57566" w:rsidRDefault="00D57566" w:rsidP="00D57566">
            <w:r w:rsidRPr="00D57566">
              <w:t>Texas</w:t>
            </w:r>
          </w:p>
        </w:tc>
        <w:tc>
          <w:tcPr>
            <w:tcW w:w="0" w:type="auto"/>
            <w:vAlign w:val="center"/>
            <w:hideMark/>
          </w:tcPr>
          <w:p w14:paraId="779E441B" w14:textId="77777777" w:rsidR="00D57566" w:rsidRPr="00D57566" w:rsidRDefault="00D57566" w:rsidP="00D57566">
            <w:r w:rsidRPr="00D57566">
              <w:t>151,437</w:t>
            </w:r>
          </w:p>
        </w:tc>
      </w:tr>
      <w:tr w:rsidR="00D57566" w:rsidRPr="00D57566" w14:paraId="7FB2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DB51" w14:textId="77777777" w:rsidR="00D57566" w:rsidRPr="00D57566" w:rsidRDefault="00D57566" w:rsidP="00D57566">
            <w:r w:rsidRPr="00D57566">
              <w:t>Pennsylvania</w:t>
            </w:r>
          </w:p>
        </w:tc>
        <w:tc>
          <w:tcPr>
            <w:tcW w:w="0" w:type="auto"/>
            <w:vAlign w:val="center"/>
            <w:hideMark/>
          </w:tcPr>
          <w:p w14:paraId="2A9DB840" w14:textId="77777777" w:rsidR="00D57566" w:rsidRPr="00D57566" w:rsidRDefault="00D57566" w:rsidP="00D57566">
            <w:r w:rsidRPr="00D57566">
              <w:t>95,495</w:t>
            </w:r>
          </w:p>
        </w:tc>
      </w:tr>
    </w:tbl>
    <w:p w14:paraId="724C6FD3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796AD3E1" w14:textId="77777777" w:rsidR="00D57566" w:rsidRPr="00D57566" w:rsidRDefault="00D57566" w:rsidP="00D57566">
      <w:pPr>
        <w:numPr>
          <w:ilvl w:val="0"/>
          <w:numId w:val="9"/>
        </w:numPr>
      </w:pPr>
      <w:r w:rsidRPr="00D57566">
        <w:t>California dominates with ~20% of total sales.</w:t>
      </w:r>
    </w:p>
    <w:p w14:paraId="124F640A" w14:textId="77777777" w:rsidR="00D57566" w:rsidRPr="00D57566" w:rsidRDefault="00D57566" w:rsidP="00D57566">
      <w:pPr>
        <w:numPr>
          <w:ilvl w:val="0"/>
          <w:numId w:val="9"/>
        </w:numPr>
      </w:pPr>
      <w:r w:rsidRPr="00D57566">
        <w:t>Sales concentrated on the East and West coasts, with underperformance in central states.</w:t>
      </w:r>
    </w:p>
    <w:p w14:paraId="0ABD8C82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24C40589" w14:textId="77777777" w:rsidR="00D57566" w:rsidRPr="00D57566" w:rsidRDefault="00D57566" w:rsidP="00D57566">
      <w:r w:rsidRPr="00D57566">
        <w:t>Expand regional marketing to midwestern and southern states.</w:t>
      </w:r>
      <w:r w:rsidRPr="00D57566">
        <w:br/>
        <w:t>Review shipping efficiency and pricing per region.</w:t>
      </w:r>
    </w:p>
    <w:p w14:paraId="0F1515FD" w14:textId="77777777" w:rsidR="00D57566" w:rsidRPr="00D57566" w:rsidRDefault="00D57566" w:rsidP="00D57566">
      <w:r w:rsidRPr="00D57566">
        <w:pict w14:anchorId="28036670">
          <v:rect id="_x0000_i1098" style="width:0;height:1.5pt" o:hralign="center" o:hrstd="t" o:hr="t" fillcolor="#a0a0a0" stroked="f"/>
        </w:pict>
      </w:r>
    </w:p>
    <w:p w14:paraId="36F94DBF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7: Top 5 Customer Profit</w:t>
      </w:r>
    </w:p>
    <w:p w14:paraId="15287321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Horizontal Bar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990"/>
      </w:tblGrid>
      <w:tr w:rsidR="00D57566" w:rsidRPr="00D57566" w14:paraId="5E968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56B31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57E051A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Profit ($)</w:t>
            </w:r>
          </w:p>
        </w:tc>
      </w:tr>
      <w:tr w:rsidR="00D57566" w:rsidRPr="00D57566" w14:paraId="6EB05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E7A" w14:textId="77777777" w:rsidR="00D57566" w:rsidRPr="00D57566" w:rsidRDefault="00D57566" w:rsidP="00D57566">
            <w:r w:rsidRPr="00D57566">
              <w:t>Tamara Chand</w:t>
            </w:r>
          </w:p>
        </w:tc>
        <w:tc>
          <w:tcPr>
            <w:tcW w:w="0" w:type="auto"/>
            <w:vAlign w:val="center"/>
            <w:hideMark/>
          </w:tcPr>
          <w:p w14:paraId="69E76F93" w14:textId="77777777" w:rsidR="00D57566" w:rsidRPr="00D57566" w:rsidRDefault="00D57566" w:rsidP="00D57566">
            <w:r w:rsidRPr="00D57566">
              <w:t>8,981</w:t>
            </w:r>
          </w:p>
        </w:tc>
      </w:tr>
      <w:tr w:rsidR="00D57566" w:rsidRPr="00D57566" w14:paraId="32FC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8D3D" w14:textId="77777777" w:rsidR="00D57566" w:rsidRPr="00D57566" w:rsidRDefault="00D57566" w:rsidP="00D57566">
            <w:r w:rsidRPr="00D57566">
              <w:t>Raymond Buch</w:t>
            </w:r>
          </w:p>
        </w:tc>
        <w:tc>
          <w:tcPr>
            <w:tcW w:w="0" w:type="auto"/>
            <w:vAlign w:val="center"/>
            <w:hideMark/>
          </w:tcPr>
          <w:p w14:paraId="3D60507A" w14:textId="77777777" w:rsidR="00D57566" w:rsidRPr="00D57566" w:rsidRDefault="00D57566" w:rsidP="00D57566">
            <w:r w:rsidRPr="00D57566">
              <w:t>6,939</w:t>
            </w:r>
          </w:p>
        </w:tc>
      </w:tr>
      <w:tr w:rsidR="00D57566" w:rsidRPr="00D57566" w14:paraId="22EC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3E93" w14:textId="77777777" w:rsidR="00D57566" w:rsidRPr="00D57566" w:rsidRDefault="00D57566" w:rsidP="00D57566">
            <w:r w:rsidRPr="00D57566">
              <w:t>Sanjit Chand</w:t>
            </w:r>
          </w:p>
        </w:tc>
        <w:tc>
          <w:tcPr>
            <w:tcW w:w="0" w:type="auto"/>
            <w:vAlign w:val="center"/>
            <w:hideMark/>
          </w:tcPr>
          <w:p w14:paraId="58A73D6E" w14:textId="77777777" w:rsidR="00D57566" w:rsidRPr="00D57566" w:rsidRDefault="00D57566" w:rsidP="00D57566">
            <w:r w:rsidRPr="00D57566">
              <w:t>5,757</w:t>
            </w:r>
          </w:p>
        </w:tc>
      </w:tr>
      <w:tr w:rsidR="00D57566" w:rsidRPr="00D57566" w14:paraId="3FB4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9390" w14:textId="77777777" w:rsidR="00D57566" w:rsidRPr="00D57566" w:rsidRDefault="00D57566" w:rsidP="00D57566">
            <w:r w:rsidRPr="00D57566">
              <w:t>Adrian Barton</w:t>
            </w:r>
          </w:p>
        </w:tc>
        <w:tc>
          <w:tcPr>
            <w:tcW w:w="0" w:type="auto"/>
            <w:vAlign w:val="center"/>
            <w:hideMark/>
          </w:tcPr>
          <w:p w14:paraId="29DDDEAB" w14:textId="77777777" w:rsidR="00D57566" w:rsidRPr="00D57566" w:rsidRDefault="00D57566" w:rsidP="00D57566">
            <w:r w:rsidRPr="00D57566">
              <w:t>5,203</w:t>
            </w:r>
          </w:p>
        </w:tc>
      </w:tr>
      <w:tr w:rsidR="00D57566" w:rsidRPr="00D57566" w14:paraId="395C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3B9B" w14:textId="77777777" w:rsidR="00D57566" w:rsidRPr="00D57566" w:rsidRDefault="00D57566" w:rsidP="00D57566">
            <w:r w:rsidRPr="00D57566">
              <w:t>Martinez</w:t>
            </w:r>
          </w:p>
        </w:tc>
        <w:tc>
          <w:tcPr>
            <w:tcW w:w="0" w:type="auto"/>
            <w:vAlign w:val="center"/>
            <w:hideMark/>
          </w:tcPr>
          <w:p w14:paraId="1C09A71E" w14:textId="77777777" w:rsidR="00D57566" w:rsidRPr="00D57566" w:rsidRDefault="00D57566" w:rsidP="00D57566">
            <w:r w:rsidRPr="00D57566">
              <w:t>3,883</w:t>
            </w:r>
          </w:p>
        </w:tc>
      </w:tr>
    </w:tbl>
    <w:p w14:paraId="3A82FF19" w14:textId="77777777" w:rsidR="00D57566" w:rsidRPr="00D57566" w:rsidRDefault="00D57566" w:rsidP="00D57566">
      <w:r w:rsidRPr="00D57566">
        <w:rPr>
          <w:b/>
          <w:bCs/>
        </w:rPr>
        <w:lastRenderedPageBreak/>
        <w:t>Insights:</w:t>
      </w:r>
    </w:p>
    <w:p w14:paraId="4E81468F" w14:textId="77777777" w:rsidR="00D57566" w:rsidRPr="00D57566" w:rsidRDefault="00D57566" w:rsidP="00D57566">
      <w:pPr>
        <w:numPr>
          <w:ilvl w:val="0"/>
          <w:numId w:val="10"/>
        </w:numPr>
      </w:pPr>
      <w:r w:rsidRPr="00D57566">
        <w:t xml:space="preserve">Top 5 customers contribute over </w:t>
      </w:r>
      <w:r w:rsidRPr="00D57566">
        <w:rPr>
          <w:b/>
          <w:bCs/>
        </w:rPr>
        <w:t>12% of total profit</w:t>
      </w:r>
      <w:r w:rsidRPr="00D57566">
        <w:t>.</w:t>
      </w:r>
    </w:p>
    <w:p w14:paraId="507CCC0B" w14:textId="77777777" w:rsidR="00D57566" w:rsidRPr="00D57566" w:rsidRDefault="00D57566" w:rsidP="00D57566">
      <w:pPr>
        <w:numPr>
          <w:ilvl w:val="0"/>
          <w:numId w:val="10"/>
        </w:numPr>
      </w:pPr>
      <w:r w:rsidRPr="00D57566">
        <w:t>Heavy reliance on a small customer group.</w:t>
      </w:r>
    </w:p>
    <w:p w14:paraId="5EAC91A5" w14:textId="77777777" w:rsidR="00D57566" w:rsidRPr="00D57566" w:rsidRDefault="00D57566" w:rsidP="00D57566">
      <w:r w:rsidRPr="00D57566">
        <w:rPr>
          <w:b/>
          <w:bCs/>
        </w:rPr>
        <w:t>Recommendation:</w:t>
      </w:r>
    </w:p>
    <w:p w14:paraId="1D5C4401" w14:textId="77777777" w:rsidR="00D57566" w:rsidRPr="00D57566" w:rsidRDefault="00D57566" w:rsidP="00D57566">
      <w:r w:rsidRPr="00D57566">
        <w:t>Strengthen relationships with top customers.</w:t>
      </w:r>
      <w:r w:rsidRPr="00D57566">
        <w:br/>
        <w:t>Diversify profit sources by targeting new high-value segments.</w:t>
      </w:r>
    </w:p>
    <w:p w14:paraId="77A9A4C4" w14:textId="77777777" w:rsidR="00D57566" w:rsidRPr="00D57566" w:rsidRDefault="00D57566" w:rsidP="00D57566">
      <w:r w:rsidRPr="00D57566">
        <w:pict w14:anchorId="257D9495">
          <v:rect id="_x0000_i1099" style="width:0;height:1.5pt" o:hralign="center" o:hrstd="t" o:hr="t" fillcolor="#a0a0a0" stroked="f"/>
        </w:pict>
      </w:r>
    </w:p>
    <w:p w14:paraId="4222DB34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8: Sales by Month</w:t>
      </w:r>
    </w:p>
    <w:p w14:paraId="4E40383A" w14:textId="77777777" w:rsidR="00D57566" w:rsidRPr="00D57566" w:rsidRDefault="00D57566" w:rsidP="00D57566">
      <w:r w:rsidRPr="00D57566">
        <w:rPr>
          <w:b/>
          <w:bCs/>
        </w:rPr>
        <w:t>Visualization:</w:t>
      </w:r>
      <w:r w:rsidRPr="00D57566">
        <w:t xml:space="preserve"> Column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147"/>
      </w:tblGrid>
      <w:tr w:rsidR="00D57566" w:rsidRPr="00D57566" w14:paraId="32DC2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9D6D9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4740B23" w14:textId="77777777" w:rsidR="00D57566" w:rsidRPr="00D57566" w:rsidRDefault="00D57566" w:rsidP="00D57566">
            <w:pPr>
              <w:rPr>
                <w:b/>
                <w:bCs/>
              </w:rPr>
            </w:pPr>
            <w:r w:rsidRPr="00D57566">
              <w:rPr>
                <w:b/>
                <w:bCs/>
              </w:rPr>
              <w:t>Sales ($K)</w:t>
            </w:r>
          </w:p>
        </w:tc>
      </w:tr>
      <w:tr w:rsidR="00D57566" w:rsidRPr="00D57566" w14:paraId="3724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4181" w14:textId="77777777" w:rsidR="00D57566" w:rsidRPr="00D57566" w:rsidRDefault="00D57566" w:rsidP="00D57566">
            <w:r w:rsidRPr="00D57566">
              <w:t>Jan</w:t>
            </w:r>
          </w:p>
        </w:tc>
        <w:tc>
          <w:tcPr>
            <w:tcW w:w="0" w:type="auto"/>
            <w:vAlign w:val="center"/>
            <w:hideMark/>
          </w:tcPr>
          <w:p w14:paraId="10DADB84" w14:textId="77777777" w:rsidR="00D57566" w:rsidRPr="00D57566" w:rsidRDefault="00D57566" w:rsidP="00D57566">
            <w:r w:rsidRPr="00D57566">
              <w:t>95</w:t>
            </w:r>
          </w:p>
        </w:tc>
      </w:tr>
      <w:tr w:rsidR="00D57566" w:rsidRPr="00D57566" w14:paraId="11FB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A821" w14:textId="77777777" w:rsidR="00D57566" w:rsidRPr="00D57566" w:rsidRDefault="00D57566" w:rsidP="00D57566">
            <w:r w:rsidRPr="00D57566">
              <w:t>Feb</w:t>
            </w:r>
          </w:p>
        </w:tc>
        <w:tc>
          <w:tcPr>
            <w:tcW w:w="0" w:type="auto"/>
            <w:vAlign w:val="center"/>
            <w:hideMark/>
          </w:tcPr>
          <w:p w14:paraId="26D9F0E7" w14:textId="77777777" w:rsidR="00D57566" w:rsidRPr="00D57566" w:rsidRDefault="00D57566" w:rsidP="00D57566">
            <w:r w:rsidRPr="00D57566">
              <w:t>60</w:t>
            </w:r>
          </w:p>
        </w:tc>
      </w:tr>
      <w:tr w:rsidR="00D57566" w:rsidRPr="00D57566" w14:paraId="4FF7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BFC6" w14:textId="77777777" w:rsidR="00D57566" w:rsidRPr="00D57566" w:rsidRDefault="00D57566" w:rsidP="00D57566">
            <w:r w:rsidRPr="00D57566">
              <w:t>Mar</w:t>
            </w:r>
          </w:p>
        </w:tc>
        <w:tc>
          <w:tcPr>
            <w:tcW w:w="0" w:type="auto"/>
            <w:vAlign w:val="center"/>
            <w:hideMark/>
          </w:tcPr>
          <w:p w14:paraId="3B97F74E" w14:textId="77777777" w:rsidR="00D57566" w:rsidRPr="00D57566" w:rsidRDefault="00D57566" w:rsidP="00D57566">
            <w:r w:rsidRPr="00D57566">
              <w:t>205</w:t>
            </w:r>
          </w:p>
        </w:tc>
      </w:tr>
      <w:tr w:rsidR="00D57566" w:rsidRPr="00D57566" w14:paraId="6250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DF35" w14:textId="77777777" w:rsidR="00D57566" w:rsidRPr="00D57566" w:rsidRDefault="00D57566" w:rsidP="00D57566">
            <w:r w:rsidRPr="00D57566">
              <w:t>Apr</w:t>
            </w:r>
          </w:p>
        </w:tc>
        <w:tc>
          <w:tcPr>
            <w:tcW w:w="0" w:type="auto"/>
            <w:vAlign w:val="center"/>
            <w:hideMark/>
          </w:tcPr>
          <w:p w14:paraId="3278E0AD" w14:textId="77777777" w:rsidR="00D57566" w:rsidRPr="00D57566" w:rsidRDefault="00D57566" w:rsidP="00D57566">
            <w:r w:rsidRPr="00D57566">
              <w:t>137</w:t>
            </w:r>
          </w:p>
        </w:tc>
      </w:tr>
      <w:tr w:rsidR="00D57566" w:rsidRPr="00D57566" w14:paraId="6AB0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AA9A" w14:textId="77777777" w:rsidR="00D57566" w:rsidRPr="00D57566" w:rsidRDefault="00D57566" w:rsidP="00D57566">
            <w:r w:rsidRPr="00D57566">
              <w:t>May</w:t>
            </w:r>
          </w:p>
        </w:tc>
        <w:tc>
          <w:tcPr>
            <w:tcW w:w="0" w:type="auto"/>
            <w:vAlign w:val="center"/>
            <w:hideMark/>
          </w:tcPr>
          <w:p w14:paraId="6341B45A" w14:textId="77777777" w:rsidR="00D57566" w:rsidRPr="00D57566" w:rsidRDefault="00D57566" w:rsidP="00D57566">
            <w:r w:rsidRPr="00D57566">
              <w:t>155</w:t>
            </w:r>
          </w:p>
        </w:tc>
      </w:tr>
      <w:tr w:rsidR="00D57566" w:rsidRPr="00D57566" w14:paraId="60A2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3206" w14:textId="77777777" w:rsidR="00D57566" w:rsidRPr="00D57566" w:rsidRDefault="00D57566" w:rsidP="00D57566">
            <w:r w:rsidRPr="00D57566">
              <w:t>Jun</w:t>
            </w:r>
          </w:p>
        </w:tc>
        <w:tc>
          <w:tcPr>
            <w:tcW w:w="0" w:type="auto"/>
            <w:vAlign w:val="center"/>
            <w:hideMark/>
          </w:tcPr>
          <w:p w14:paraId="2FA4CEE5" w14:textId="77777777" w:rsidR="00D57566" w:rsidRPr="00D57566" w:rsidRDefault="00D57566" w:rsidP="00D57566">
            <w:r w:rsidRPr="00D57566">
              <w:t>153</w:t>
            </w:r>
          </w:p>
        </w:tc>
      </w:tr>
      <w:tr w:rsidR="00D57566" w:rsidRPr="00D57566" w14:paraId="3BCE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3F61" w14:textId="77777777" w:rsidR="00D57566" w:rsidRPr="00D57566" w:rsidRDefault="00D57566" w:rsidP="00D57566">
            <w:r w:rsidRPr="00D57566">
              <w:t>Jul</w:t>
            </w:r>
          </w:p>
        </w:tc>
        <w:tc>
          <w:tcPr>
            <w:tcW w:w="0" w:type="auto"/>
            <w:vAlign w:val="center"/>
            <w:hideMark/>
          </w:tcPr>
          <w:p w14:paraId="0F6F4C4D" w14:textId="77777777" w:rsidR="00D57566" w:rsidRPr="00D57566" w:rsidRDefault="00D57566" w:rsidP="00D57566">
            <w:r w:rsidRPr="00D57566">
              <w:t>147</w:t>
            </w:r>
          </w:p>
        </w:tc>
      </w:tr>
      <w:tr w:rsidR="00D57566" w:rsidRPr="00D57566" w14:paraId="5204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AB81" w14:textId="77777777" w:rsidR="00D57566" w:rsidRPr="00D57566" w:rsidRDefault="00D57566" w:rsidP="00D57566">
            <w:r w:rsidRPr="00D57566">
              <w:t>Aug</w:t>
            </w:r>
          </w:p>
        </w:tc>
        <w:tc>
          <w:tcPr>
            <w:tcW w:w="0" w:type="auto"/>
            <w:vAlign w:val="center"/>
            <w:hideMark/>
          </w:tcPr>
          <w:p w14:paraId="56533AD2" w14:textId="77777777" w:rsidR="00D57566" w:rsidRPr="00D57566" w:rsidRDefault="00D57566" w:rsidP="00D57566">
            <w:r w:rsidRPr="00D57566">
              <w:t>159</w:t>
            </w:r>
          </w:p>
        </w:tc>
      </w:tr>
      <w:tr w:rsidR="00D57566" w:rsidRPr="00D57566" w14:paraId="08C6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36C2" w14:textId="77777777" w:rsidR="00D57566" w:rsidRPr="00D57566" w:rsidRDefault="00D57566" w:rsidP="00D57566">
            <w:r w:rsidRPr="00D57566">
              <w:t>Sep</w:t>
            </w:r>
          </w:p>
        </w:tc>
        <w:tc>
          <w:tcPr>
            <w:tcW w:w="0" w:type="auto"/>
            <w:vAlign w:val="center"/>
            <w:hideMark/>
          </w:tcPr>
          <w:p w14:paraId="56BF6D04" w14:textId="77777777" w:rsidR="00D57566" w:rsidRPr="00D57566" w:rsidRDefault="00D57566" w:rsidP="00D57566">
            <w:r w:rsidRPr="00D57566">
              <w:t>220</w:t>
            </w:r>
          </w:p>
        </w:tc>
      </w:tr>
      <w:tr w:rsidR="00D57566" w:rsidRPr="00D57566" w14:paraId="6E51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3839" w14:textId="77777777" w:rsidR="00D57566" w:rsidRPr="00D57566" w:rsidRDefault="00D57566" w:rsidP="00D57566">
            <w:r w:rsidRPr="00D57566">
              <w:t>Oct</w:t>
            </w:r>
          </w:p>
        </w:tc>
        <w:tc>
          <w:tcPr>
            <w:tcW w:w="0" w:type="auto"/>
            <w:vAlign w:val="center"/>
            <w:hideMark/>
          </w:tcPr>
          <w:p w14:paraId="6F2EB7E6" w14:textId="77777777" w:rsidR="00D57566" w:rsidRPr="00D57566" w:rsidRDefault="00D57566" w:rsidP="00D57566">
            <w:r w:rsidRPr="00D57566">
              <w:t>123</w:t>
            </w:r>
          </w:p>
        </w:tc>
      </w:tr>
      <w:tr w:rsidR="00D57566" w:rsidRPr="00D57566" w14:paraId="0FE7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4D93" w14:textId="77777777" w:rsidR="00D57566" w:rsidRPr="00D57566" w:rsidRDefault="00D57566" w:rsidP="00D57566">
            <w:r w:rsidRPr="00D57566">
              <w:t>Nov</w:t>
            </w:r>
          </w:p>
        </w:tc>
        <w:tc>
          <w:tcPr>
            <w:tcW w:w="0" w:type="auto"/>
            <w:vAlign w:val="center"/>
            <w:hideMark/>
          </w:tcPr>
          <w:p w14:paraId="304CDDD7" w14:textId="77777777" w:rsidR="00D57566" w:rsidRPr="00D57566" w:rsidRDefault="00D57566" w:rsidP="00D57566">
            <w:r w:rsidRPr="00D57566">
              <w:t>234</w:t>
            </w:r>
          </w:p>
        </w:tc>
      </w:tr>
      <w:tr w:rsidR="00D57566" w:rsidRPr="00D57566" w14:paraId="6FC9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884E" w14:textId="77777777" w:rsidR="00D57566" w:rsidRPr="00D57566" w:rsidRDefault="00D57566" w:rsidP="00D57566">
            <w:r w:rsidRPr="00D57566">
              <w:t>Dec</w:t>
            </w:r>
          </w:p>
        </w:tc>
        <w:tc>
          <w:tcPr>
            <w:tcW w:w="0" w:type="auto"/>
            <w:vAlign w:val="center"/>
            <w:hideMark/>
          </w:tcPr>
          <w:p w14:paraId="3996F88B" w14:textId="77777777" w:rsidR="00D57566" w:rsidRPr="00D57566" w:rsidRDefault="00D57566" w:rsidP="00D57566">
            <w:r w:rsidRPr="00D57566">
              <w:t>241</w:t>
            </w:r>
          </w:p>
        </w:tc>
      </w:tr>
    </w:tbl>
    <w:p w14:paraId="2C1813EA" w14:textId="77777777" w:rsidR="00D57566" w:rsidRPr="00D57566" w:rsidRDefault="00D57566" w:rsidP="00D57566">
      <w:r w:rsidRPr="00D57566">
        <w:rPr>
          <w:b/>
          <w:bCs/>
        </w:rPr>
        <w:t>Insights:</w:t>
      </w:r>
    </w:p>
    <w:p w14:paraId="32C0BFDD" w14:textId="77777777" w:rsidR="00D57566" w:rsidRPr="00D57566" w:rsidRDefault="00D57566" w:rsidP="00D57566">
      <w:pPr>
        <w:numPr>
          <w:ilvl w:val="0"/>
          <w:numId w:val="11"/>
        </w:numPr>
      </w:pPr>
      <w:r w:rsidRPr="00D57566">
        <w:t xml:space="preserve">Strong sales in </w:t>
      </w:r>
      <w:r w:rsidRPr="00D57566">
        <w:rPr>
          <w:b/>
          <w:bCs/>
        </w:rPr>
        <w:t>Q2 (Mar–Jun)</w:t>
      </w:r>
      <w:r w:rsidRPr="00D57566">
        <w:t xml:space="preserve"> and </w:t>
      </w:r>
      <w:r w:rsidRPr="00D57566">
        <w:rPr>
          <w:b/>
          <w:bCs/>
        </w:rPr>
        <w:t>Q4 (Nov–Dec)</w:t>
      </w:r>
      <w:r w:rsidRPr="00D57566">
        <w:t>.</w:t>
      </w:r>
    </w:p>
    <w:p w14:paraId="278D628B" w14:textId="77777777" w:rsidR="00D57566" w:rsidRPr="00D57566" w:rsidRDefault="00D57566" w:rsidP="00D57566">
      <w:pPr>
        <w:numPr>
          <w:ilvl w:val="0"/>
          <w:numId w:val="11"/>
        </w:numPr>
      </w:pPr>
      <w:r w:rsidRPr="00D57566">
        <w:t>Seasonal spikes during holiday and mid-year periods.</w:t>
      </w:r>
    </w:p>
    <w:p w14:paraId="760A3F7E" w14:textId="77777777" w:rsidR="00D57566" w:rsidRPr="00D57566" w:rsidRDefault="00D57566" w:rsidP="00D57566">
      <w:r w:rsidRPr="00D57566">
        <w:rPr>
          <w:b/>
          <w:bCs/>
        </w:rPr>
        <w:lastRenderedPageBreak/>
        <w:t>Recommendation:</w:t>
      </w:r>
    </w:p>
    <w:p w14:paraId="0232AC2E" w14:textId="77777777" w:rsidR="00D57566" w:rsidRPr="00D57566" w:rsidRDefault="00D57566" w:rsidP="00D57566">
      <w:r w:rsidRPr="00D57566">
        <w:t>Optimize inventory and promotions during high-demand periods.</w:t>
      </w:r>
      <w:r w:rsidRPr="00D57566">
        <w:br/>
        <w:t>Introduce targeted campaigns for weaker months (Feb, Oct).</w:t>
      </w:r>
    </w:p>
    <w:p w14:paraId="6D04074C" w14:textId="77777777" w:rsidR="00D57566" w:rsidRPr="00D57566" w:rsidRDefault="00D57566" w:rsidP="00D57566">
      <w:r w:rsidRPr="00D57566">
        <w:pict w14:anchorId="5DB9CCF4">
          <v:rect id="_x0000_i1100" style="width:0;height:1.5pt" o:hralign="center" o:hrstd="t" o:hr="t" fillcolor="#a0a0a0" stroked="f"/>
        </w:pict>
      </w:r>
    </w:p>
    <w:p w14:paraId="4E98DD5B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9: Key Takeaways</w:t>
      </w:r>
    </w:p>
    <w:p w14:paraId="5970C872" w14:textId="77777777" w:rsidR="00D57566" w:rsidRPr="00D57566" w:rsidRDefault="00D57566" w:rsidP="00D57566">
      <w:pPr>
        <w:numPr>
          <w:ilvl w:val="0"/>
          <w:numId w:val="12"/>
        </w:numPr>
      </w:pPr>
      <w:r w:rsidRPr="00D57566">
        <w:t xml:space="preserve">2023 was the </w:t>
      </w:r>
      <w:r w:rsidRPr="00D57566">
        <w:rPr>
          <w:b/>
          <w:bCs/>
        </w:rPr>
        <w:t>best-performing year</w:t>
      </w:r>
      <w:r w:rsidRPr="00D57566">
        <w:t xml:space="preserve"> across all metrics.</w:t>
      </w:r>
    </w:p>
    <w:p w14:paraId="56C695D4" w14:textId="77777777" w:rsidR="00D57566" w:rsidRPr="00D57566" w:rsidRDefault="00D57566" w:rsidP="00D57566">
      <w:pPr>
        <w:numPr>
          <w:ilvl w:val="0"/>
          <w:numId w:val="12"/>
        </w:numPr>
      </w:pPr>
      <w:r w:rsidRPr="00D57566">
        <w:rPr>
          <w:b/>
          <w:bCs/>
        </w:rPr>
        <w:t>Technology</w:t>
      </w:r>
      <w:r w:rsidRPr="00D57566">
        <w:t xml:space="preserve"> and </w:t>
      </w:r>
      <w:r w:rsidRPr="00D57566">
        <w:rPr>
          <w:b/>
          <w:bCs/>
        </w:rPr>
        <w:t>California</w:t>
      </w:r>
      <w:r w:rsidRPr="00D57566">
        <w:t xml:space="preserve"> drive most business growth.</w:t>
      </w:r>
    </w:p>
    <w:p w14:paraId="1B6ECCBF" w14:textId="77777777" w:rsidR="00D57566" w:rsidRPr="00D57566" w:rsidRDefault="00D57566" w:rsidP="00D57566">
      <w:pPr>
        <w:numPr>
          <w:ilvl w:val="0"/>
          <w:numId w:val="12"/>
        </w:numPr>
      </w:pPr>
      <w:r w:rsidRPr="00D57566">
        <w:rPr>
          <w:b/>
          <w:bCs/>
        </w:rPr>
        <w:t>Customer churn in 2024</w:t>
      </w:r>
      <w:r w:rsidRPr="00D57566">
        <w:t xml:space="preserve"> is a major concern.</w:t>
      </w:r>
    </w:p>
    <w:p w14:paraId="04B16FFE" w14:textId="77777777" w:rsidR="00D57566" w:rsidRPr="00D57566" w:rsidRDefault="00D57566" w:rsidP="00D57566">
      <w:pPr>
        <w:numPr>
          <w:ilvl w:val="0"/>
          <w:numId w:val="12"/>
        </w:numPr>
      </w:pPr>
      <w:r w:rsidRPr="00D57566">
        <w:t xml:space="preserve">Seasonal trends should inform </w:t>
      </w:r>
      <w:r w:rsidRPr="00D57566">
        <w:rPr>
          <w:b/>
          <w:bCs/>
        </w:rPr>
        <w:t>inventory and staffing</w:t>
      </w:r>
      <w:r w:rsidRPr="00D57566">
        <w:t xml:space="preserve"> decisions.</w:t>
      </w:r>
    </w:p>
    <w:p w14:paraId="26220405" w14:textId="77777777" w:rsidR="00D57566" w:rsidRPr="00D57566" w:rsidRDefault="00D57566" w:rsidP="00D57566">
      <w:r w:rsidRPr="00D57566">
        <w:pict w14:anchorId="3BF888A7">
          <v:rect id="_x0000_i1101" style="width:0;height:1.5pt" o:hralign="center" o:hrstd="t" o:hr="t" fillcolor="#a0a0a0" stroked="f"/>
        </w:pict>
      </w:r>
    </w:p>
    <w:p w14:paraId="0200F5C2" w14:textId="77777777" w:rsidR="00D57566" w:rsidRPr="00D57566" w:rsidRDefault="00D57566" w:rsidP="00D57566">
      <w:pPr>
        <w:rPr>
          <w:b/>
          <w:bCs/>
        </w:rPr>
      </w:pPr>
      <w:r w:rsidRPr="00D57566">
        <w:rPr>
          <w:b/>
          <w:bCs/>
        </w:rPr>
        <w:t>Slide 10: Strategic Recommendations</w:t>
      </w:r>
    </w:p>
    <w:p w14:paraId="79E0C0F4" w14:textId="77777777" w:rsidR="00D57566" w:rsidRPr="00D57566" w:rsidRDefault="00D57566" w:rsidP="00D57566">
      <w:r w:rsidRPr="00D57566">
        <w:rPr>
          <w:b/>
          <w:bCs/>
        </w:rPr>
        <w:t>Short-Term Actions</w:t>
      </w:r>
    </w:p>
    <w:p w14:paraId="3E575AA9" w14:textId="77777777" w:rsidR="00D57566" w:rsidRPr="00D57566" w:rsidRDefault="00D57566" w:rsidP="00D57566">
      <w:pPr>
        <w:numPr>
          <w:ilvl w:val="0"/>
          <w:numId w:val="13"/>
        </w:numPr>
      </w:pPr>
      <w:r w:rsidRPr="00D57566">
        <w:t>Boost retention with loyalty rewards and feedback loops.</w:t>
      </w:r>
    </w:p>
    <w:p w14:paraId="383DE647" w14:textId="77777777" w:rsidR="00D57566" w:rsidRPr="00D57566" w:rsidRDefault="00D57566" w:rsidP="00D57566">
      <w:pPr>
        <w:numPr>
          <w:ilvl w:val="0"/>
          <w:numId w:val="13"/>
        </w:numPr>
      </w:pPr>
      <w:r w:rsidRPr="00D57566">
        <w:t>Focus advertising on top 5 product categories.</w:t>
      </w:r>
    </w:p>
    <w:p w14:paraId="39B80650" w14:textId="77777777" w:rsidR="00D57566" w:rsidRPr="00D57566" w:rsidRDefault="00D57566" w:rsidP="00D57566">
      <w:pPr>
        <w:numPr>
          <w:ilvl w:val="0"/>
          <w:numId w:val="13"/>
        </w:numPr>
      </w:pPr>
      <w:r w:rsidRPr="00D57566">
        <w:t>Reassess or discontinue low-margin items.</w:t>
      </w:r>
    </w:p>
    <w:p w14:paraId="63D700B4" w14:textId="77777777" w:rsidR="00D57566" w:rsidRPr="00D57566" w:rsidRDefault="00D57566" w:rsidP="00D57566">
      <w:r w:rsidRPr="00D57566">
        <w:rPr>
          <w:b/>
          <w:bCs/>
        </w:rPr>
        <w:t>Long-Term Actions</w:t>
      </w:r>
    </w:p>
    <w:p w14:paraId="4A42EAD5" w14:textId="77777777" w:rsidR="00D57566" w:rsidRPr="00D57566" w:rsidRDefault="00D57566" w:rsidP="00D57566">
      <w:pPr>
        <w:numPr>
          <w:ilvl w:val="0"/>
          <w:numId w:val="14"/>
        </w:numPr>
      </w:pPr>
      <w:r w:rsidRPr="00D57566">
        <w:t>Expand presence in underperforming states.</w:t>
      </w:r>
    </w:p>
    <w:p w14:paraId="0437C75F" w14:textId="77777777" w:rsidR="00D57566" w:rsidRPr="00D57566" w:rsidRDefault="00D57566" w:rsidP="00D57566">
      <w:pPr>
        <w:numPr>
          <w:ilvl w:val="0"/>
          <w:numId w:val="14"/>
        </w:numPr>
      </w:pPr>
      <w:r w:rsidRPr="00D57566">
        <w:t>Invest in predictive analytics for demand forecasting.</w:t>
      </w:r>
    </w:p>
    <w:p w14:paraId="6AE840C1" w14:textId="77777777" w:rsidR="00D57566" w:rsidRPr="00D57566" w:rsidRDefault="00D57566" w:rsidP="00D57566">
      <w:pPr>
        <w:numPr>
          <w:ilvl w:val="0"/>
          <w:numId w:val="14"/>
        </w:numPr>
      </w:pPr>
      <w:r w:rsidRPr="00D57566">
        <w:t>Develop data-driven pricing models for margin optimization.</w:t>
      </w:r>
    </w:p>
    <w:p w14:paraId="4AB5502C" w14:textId="77777777" w:rsidR="00DA5355" w:rsidRDefault="00DA5355"/>
    <w:p w14:paraId="4E06052C" w14:textId="77777777" w:rsidR="00831AD6" w:rsidRDefault="00831AD6"/>
    <w:p w14:paraId="462ACAC5" w14:textId="77777777" w:rsidR="00831AD6" w:rsidRDefault="00831AD6"/>
    <w:p w14:paraId="270DD333" w14:textId="04505C79" w:rsidR="00831AD6" w:rsidRDefault="00831AD6">
      <w:r w:rsidRPr="00831AD6">
        <w:t xml:space="preserve">“Arrange the presentation so that each slide contains </w:t>
      </w:r>
      <w:r w:rsidRPr="00831AD6">
        <w:rPr>
          <w:b/>
          <w:bCs/>
        </w:rPr>
        <w:t>two charts</w:t>
      </w:r>
      <w:r w:rsidRPr="00831AD6">
        <w:t xml:space="preserve">, resulting in a total of </w:t>
      </w:r>
      <w:r w:rsidRPr="00831AD6">
        <w:rPr>
          <w:b/>
          <w:bCs/>
        </w:rPr>
        <w:t>three slides</w:t>
      </w:r>
      <w:r w:rsidRPr="00831AD6">
        <w:t xml:space="preserve"> for all charts. Organize and format the remaining content appropriately to ensure a clean and balanced layout.”</w:t>
      </w:r>
    </w:p>
    <w:sectPr w:rsidR="00831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95"/>
    <w:multiLevelType w:val="multilevel"/>
    <w:tmpl w:val="7C2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C25"/>
    <w:multiLevelType w:val="multilevel"/>
    <w:tmpl w:val="D44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FA9"/>
    <w:multiLevelType w:val="multilevel"/>
    <w:tmpl w:val="F12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D4FB6"/>
    <w:multiLevelType w:val="multilevel"/>
    <w:tmpl w:val="7EB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1C64"/>
    <w:multiLevelType w:val="multilevel"/>
    <w:tmpl w:val="D0A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30AE3"/>
    <w:multiLevelType w:val="multilevel"/>
    <w:tmpl w:val="925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851A4"/>
    <w:multiLevelType w:val="multilevel"/>
    <w:tmpl w:val="980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53ABE"/>
    <w:multiLevelType w:val="multilevel"/>
    <w:tmpl w:val="8CF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C2427"/>
    <w:multiLevelType w:val="multilevel"/>
    <w:tmpl w:val="3B8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65D37"/>
    <w:multiLevelType w:val="multilevel"/>
    <w:tmpl w:val="8E4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731B6"/>
    <w:multiLevelType w:val="multilevel"/>
    <w:tmpl w:val="A23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12DBE"/>
    <w:multiLevelType w:val="multilevel"/>
    <w:tmpl w:val="2E1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325BC"/>
    <w:multiLevelType w:val="multilevel"/>
    <w:tmpl w:val="AA1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5DBD"/>
    <w:multiLevelType w:val="multilevel"/>
    <w:tmpl w:val="AF1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27939">
    <w:abstractNumId w:val="4"/>
  </w:num>
  <w:num w:numId="2" w16cid:durableId="1388719176">
    <w:abstractNumId w:val="6"/>
  </w:num>
  <w:num w:numId="3" w16cid:durableId="641350561">
    <w:abstractNumId w:val="0"/>
  </w:num>
  <w:num w:numId="4" w16cid:durableId="836264072">
    <w:abstractNumId w:val="11"/>
  </w:num>
  <w:num w:numId="5" w16cid:durableId="1635797523">
    <w:abstractNumId w:val="3"/>
  </w:num>
  <w:num w:numId="6" w16cid:durableId="1956715129">
    <w:abstractNumId w:val="1"/>
  </w:num>
  <w:num w:numId="7" w16cid:durableId="1428381955">
    <w:abstractNumId w:val="7"/>
  </w:num>
  <w:num w:numId="8" w16cid:durableId="1219628068">
    <w:abstractNumId w:val="5"/>
  </w:num>
  <w:num w:numId="9" w16cid:durableId="1384215734">
    <w:abstractNumId w:val="12"/>
  </w:num>
  <w:num w:numId="10" w16cid:durableId="1217161383">
    <w:abstractNumId w:val="10"/>
  </w:num>
  <w:num w:numId="11" w16cid:durableId="1627810856">
    <w:abstractNumId w:val="8"/>
  </w:num>
  <w:num w:numId="12" w16cid:durableId="1961570884">
    <w:abstractNumId w:val="13"/>
  </w:num>
  <w:num w:numId="13" w16cid:durableId="591939153">
    <w:abstractNumId w:val="2"/>
  </w:num>
  <w:num w:numId="14" w16cid:durableId="1596474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D8"/>
    <w:rsid w:val="00831AD6"/>
    <w:rsid w:val="00AA50AF"/>
    <w:rsid w:val="00BB0EE4"/>
    <w:rsid w:val="00D10AD8"/>
    <w:rsid w:val="00D57566"/>
    <w:rsid w:val="00DA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6734"/>
  <w15:chartTrackingRefBased/>
  <w15:docId w15:val="{BBD77D47-88CA-470F-B6E5-8DC6C5ED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Maity</dc:creator>
  <cp:keywords/>
  <dc:description/>
  <cp:lastModifiedBy>Supratim Maity</cp:lastModifiedBy>
  <cp:revision>3</cp:revision>
  <dcterms:created xsi:type="dcterms:W3CDTF">2025-10-23T16:02:00Z</dcterms:created>
  <dcterms:modified xsi:type="dcterms:W3CDTF">2025-10-23T16:27:00Z</dcterms:modified>
</cp:coreProperties>
</file>