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E92AE" w14:textId="5AF72E32" w:rsidR="005A0A16" w:rsidRDefault="00470F02">
      <w:r>
        <w:t>Bike Sharing analysis Report:</w:t>
      </w:r>
    </w:p>
    <w:p w14:paraId="31E8E9C5" w14:textId="77777777" w:rsidR="00470F02" w:rsidRDefault="00470F02"/>
    <w:p w14:paraId="3B4BA050" w14:textId="3AD3C073" w:rsidR="00470F02" w:rsidRDefault="00470F02">
      <w:r>
        <w:t>Target Variable: Target variable ‘</w:t>
      </w:r>
      <w:proofErr w:type="spellStart"/>
      <w:r>
        <w:t>cnt</w:t>
      </w:r>
      <w:proofErr w:type="spellEnd"/>
      <w:r>
        <w:t>’ shows a strong right-skew with some high demand outliers</w:t>
      </w:r>
      <w:r w:rsidR="00A4021E">
        <w:t>, which are real demand spikes.</w:t>
      </w:r>
    </w:p>
    <w:p w14:paraId="3092126C" w14:textId="77777777" w:rsidR="00B77830" w:rsidRDefault="00762133">
      <w:r>
        <w:t xml:space="preserve">Univariate analysis: </w:t>
      </w:r>
    </w:p>
    <w:p w14:paraId="1620F6D1" w14:textId="28D28DAE" w:rsidR="00762133" w:rsidRDefault="00762133">
      <w:r>
        <w:t>Various predictors are converted to factors for better analysis</w:t>
      </w:r>
      <w:r w:rsidR="008E5EA2">
        <w:t xml:space="preserve"> to ensure that the GLM treated them as categorical predictors. This allows the model to estimate separate effects for each category rather than assuming a numeric relationship.</w:t>
      </w:r>
    </w:p>
    <w:p w14:paraId="3CEA37B9" w14:textId="3CAF251B" w:rsidR="00A4021E" w:rsidRDefault="003505A1">
      <w:r>
        <w:t xml:space="preserve">There </w:t>
      </w:r>
      <w:r w:rsidR="0055771F">
        <w:t>are</w:t>
      </w:r>
      <w:r>
        <w:t xml:space="preserve"> no missing values.</w:t>
      </w:r>
    </w:p>
    <w:p w14:paraId="6083F811" w14:textId="37F09684" w:rsidR="003505A1" w:rsidRDefault="006C34E6">
      <w:r>
        <w:t>All categorical variables were checked for sufficient representations:</w:t>
      </w:r>
    </w:p>
    <w:p w14:paraId="3F9B826E" w14:textId="66534A85" w:rsidR="006C34E6" w:rsidRDefault="006C34E6" w:rsidP="006C34E6">
      <w:pPr>
        <w:pStyle w:val="ListParagraph"/>
        <w:numPr>
          <w:ilvl w:val="0"/>
          <w:numId w:val="1"/>
        </w:numPr>
      </w:pPr>
      <w:r>
        <w:t xml:space="preserve">season, yr, </w:t>
      </w:r>
      <w:proofErr w:type="spellStart"/>
      <w:r>
        <w:t>mnth</w:t>
      </w:r>
      <w:proofErr w:type="spellEnd"/>
      <w:r>
        <w:t>, hr, weekday show good balance across levels.</w:t>
      </w:r>
    </w:p>
    <w:p w14:paraId="62AF044A" w14:textId="36C548E5" w:rsidR="006C34E6" w:rsidRDefault="00042F4D" w:rsidP="006C34E6">
      <w:pPr>
        <w:pStyle w:val="ListParagraph"/>
        <w:numPr>
          <w:ilvl w:val="0"/>
          <w:numId w:val="1"/>
        </w:numPr>
      </w:pPr>
      <w:r>
        <w:t>Holiday occurs infrequently (~ 3% of observations</w:t>
      </w:r>
      <w:r w:rsidR="002B5B79">
        <w:t>) but</w:t>
      </w:r>
      <w:r>
        <w:t xml:space="preserve"> is retained due to </w:t>
      </w:r>
      <w:r w:rsidR="002B5B79">
        <w:t>its</w:t>
      </w:r>
      <w:r>
        <w:t xml:space="preserve"> operational importance.</w:t>
      </w:r>
    </w:p>
    <w:p w14:paraId="07656458" w14:textId="5FA1B891" w:rsidR="00042F4D" w:rsidRDefault="00014D9B" w:rsidP="006C34E6">
      <w:pPr>
        <w:pStyle w:val="ListParagraph"/>
        <w:numPr>
          <w:ilvl w:val="0"/>
          <w:numId w:val="1"/>
        </w:numPr>
      </w:pPr>
      <w:proofErr w:type="spellStart"/>
      <w:r>
        <w:t>Weathersits</w:t>
      </w:r>
      <w:proofErr w:type="spellEnd"/>
      <w:r>
        <w:t xml:space="preserve"> shows category 4 (severe weather) with only 3 cases; this may not support stable coefficient estimates and could be combined with category 3 or dropped from the model. In this case we combined with cat 3.</w:t>
      </w:r>
    </w:p>
    <w:p w14:paraId="5FC9A3F6" w14:textId="2F255F12" w:rsidR="00014D9B" w:rsidRDefault="009C5951" w:rsidP="00B77830">
      <w:r>
        <w:t xml:space="preserve">All numeric predictors </w:t>
      </w:r>
      <w:proofErr w:type="spellStart"/>
      <w:r>
        <w:t>atemp</w:t>
      </w:r>
      <w:proofErr w:type="spellEnd"/>
      <w:r>
        <w:t>, temp, humidity, windspeed were examined.</w:t>
      </w:r>
    </w:p>
    <w:p w14:paraId="3AF56E8F" w14:textId="70515B5E" w:rsidR="009C5951" w:rsidRDefault="000B4EAC" w:rsidP="009C5951">
      <w:pPr>
        <w:pStyle w:val="ListParagraph"/>
        <w:numPr>
          <w:ilvl w:val="0"/>
          <w:numId w:val="2"/>
        </w:numPr>
      </w:pPr>
      <w:r>
        <w:t>All variables show reasonable spread within expected normalized ranges.</w:t>
      </w:r>
    </w:p>
    <w:p w14:paraId="1DEBA361" w14:textId="59902ADE" w:rsidR="000B4EAC" w:rsidRDefault="000B4EAC" w:rsidP="009C5951">
      <w:pPr>
        <w:pStyle w:val="ListParagraph"/>
        <w:numPr>
          <w:ilvl w:val="0"/>
          <w:numId w:val="2"/>
        </w:numPr>
      </w:pPr>
      <w:r>
        <w:t>Small humidity outliers near zero could be real (e.g. very dry days)</w:t>
      </w:r>
    </w:p>
    <w:p w14:paraId="6C16FB1A" w14:textId="66318A27" w:rsidR="000B4EAC" w:rsidRDefault="0031091D" w:rsidP="009C5951">
      <w:pPr>
        <w:pStyle w:val="ListParagraph"/>
        <w:numPr>
          <w:ilvl w:val="0"/>
          <w:numId w:val="2"/>
        </w:numPr>
      </w:pPr>
      <w:r>
        <w:t>Some high-end outliers in windspeed were identified; they will be retailed for now as they may represent real conditions but will be monitored for undue influence during model diagnostics.</w:t>
      </w:r>
    </w:p>
    <w:p w14:paraId="3D269B4A" w14:textId="0EE3C44D" w:rsidR="00773B63" w:rsidRDefault="00B70063" w:rsidP="00773B63">
      <w:r>
        <w:t>Multivariate analysis:</w:t>
      </w:r>
    </w:p>
    <w:p w14:paraId="2390F746" w14:textId="77777777" w:rsidR="00B70063" w:rsidRDefault="00B70063" w:rsidP="00773B63"/>
    <w:p w14:paraId="77458833" w14:textId="77777777" w:rsidR="003505A1" w:rsidRDefault="003505A1"/>
    <w:p w14:paraId="43D98E28" w14:textId="77777777" w:rsidR="00A4021E" w:rsidRDefault="00A4021E"/>
    <w:p w14:paraId="44933E5B" w14:textId="77777777" w:rsidR="00762133" w:rsidRDefault="00762133"/>
    <w:sectPr w:rsidR="00762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7115"/>
    <w:multiLevelType w:val="hybridMultilevel"/>
    <w:tmpl w:val="19B0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59AE"/>
    <w:multiLevelType w:val="hybridMultilevel"/>
    <w:tmpl w:val="6AE8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119615">
    <w:abstractNumId w:val="0"/>
  </w:num>
  <w:num w:numId="2" w16cid:durableId="144869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02"/>
    <w:rsid w:val="00014D9B"/>
    <w:rsid w:val="00042F4D"/>
    <w:rsid w:val="000B4EAC"/>
    <w:rsid w:val="002B5B79"/>
    <w:rsid w:val="0031091D"/>
    <w:rsid w:val="003505A1"/>
    <w:rsid w:val="00470F02"/>
    <w:rsid w:val="0055771F"/>
    <w:rsid w:val="005A0A16"/>
    <w:rsid w:val="006C34E6"/>
    <w:rsid w:val="00762133"/>
    <w:rsid w:val="00773B63"/>
    <w:rsid w:val="00777B36"/>
    <w:rsid w:val="008C6A5D"/>
    <w:rsid w:val="008E5EA2"/>
    <w:rsid w:val="009C5951"/>
    <w:rsid w:val="00A4021E"/>
    <w:rsid w:val="00B70063"/>
    <w:rsid w:val="00B77830"/>
    <w:rsid w:val="00B84DAE"/>
    <w:rsid w:val="00DC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C1195"/>
  <w15:chartTrackingRefBased/>
  <w15:docId w15:val="{E8FE9811-05F2-1F48-81F8-8262F77B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M</dc:creator>
  <cp:keywords/>
  <dc:description/>
  <cp:lastModifiedBy>Supreet M</cp:lastModifiedBy>
  <cp:revision>19</cp:revision>
  <dcterms:created xsi:type="dcterms:W3CDTF">2025-07-15T17:15:00Z</dcterms:created>
  <dcterms:modified xsi:type="dcterms:W3CDTF">2025-07-15T18:04:00Z</dcterms:modified>
</cp:coreProperties>
</file>