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宋体" w:cs="Times New Roman"/>
          <w:b/>
          <w:bCs/>
          <w:sz w:val="52"/>
          <w:szCs w:val="52"/>
          <w:shd w:val="clear" w:color="auto" w:fill="auto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52"/>
          <w:szCs w:val="52"/>
          <w:shd w:val="clear" w:color="auto" w:fill="auto"/>
          <w:lang w:val="en-US" w:eastAsia="zh-CN" w:bidi="ar"/>
        </w:rPr>
        <w:t>超市库存管理系统的设计与实现</w:t>
      </w:r>
    </w:p>
    <w:p>
      <w:pPr>
        <w:jc w:val="center"/>
        <w:rPr>
          <w:rFonts w:hint="eastAsia" w:ascii="楷体" w:hAnsi="楷体" w:eastAsia="楷体" w:cs="楷体"/>
          <w:b w:val="0"/>
          <w:bCs w:val="0"/>
          <w:sz w:val="32"/>
          <w:szCs w:val="32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32"/>
          <w:szCs w:val="32"/>
          <w:shd w:val="clear" w:color="auto" w:fill="auto"/>
          <w:lang w:val="en-US" w:eastAsia="zh-CN"/>
        </w:rPr>
        <w:t>冯一鸣21307346</w:t>
      </w:r>
      <w:r>
        <w:rPr>
          <w:rFonts w:hint="eastAsia" w:ascii="楷体" w:hAnsi="楷体" w:eastAsia="楷体" w:cs="楷体"/>
          <w:b w:val="0"/>
          <w:bCs w:val="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32"/>
          <w:szCs w:val="32"/>
          <w:shd w:val="clear" w:color="auto" w:fill="auto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32"/>
          <w:szCs w:val="32"/>
          <w:shd w:val="clear" w:color="auto" w:fill="auto"/>
          <w:lang w:val="en-US" w:eastAsia="zh-CN"/>
        </w:rPr>
        <w:t>韩云昊21307338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8"/>
          <w:szCs w:val="28"/>
          <w:lang w:val="en-US" w:eastAsia="zh-CN" w:bidi="ar"/>
        </w:rPr>
        <w:t>引言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设计目的：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本设计旨在设计并实现一个简单的超市库存管理系统，能够实现商品信息管理、进货管理、销售管理和库存管理等功能，并体现对数据库的保护（安全性、完整性等）以及较为友好的用户界面。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系统应具备以下要求：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商品信息管理：能够对商品进行详细的信息记录和管理，实现增删改查。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进货信息管理：负责商品的进货信息的录入、删除和查询。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  <w:bookmarkStart w:id="0" w:name="OLE_LINK5"/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销售</w:t>
      </w:r>
      <w:bookmarkEnd w:id="0"/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信息管理：负责商品的销售信息的录入、删除和查询。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库存信息管理：负责商品的库存信息的查询和预警；能够查询当前的库存信息，并实现库存预警功能。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安全性：实现不同人员对数据库有不同权限的要求，比如</w:t>
      </w:r>
      <w:r>
        <w:rPr>
          <w:rFonts w:hint="eastAsia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进货</w:t>
      </w:r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员不能修改销售信息，销售员不能修改进货信息，除了管理员外不能修改商品信息等。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完整性：当添加或删除进货信息和销售信息时，库存信息应同步更新。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系统的设计与实现将基于以下环境：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后端数据库：使用关系型数据库PostgreSQL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后端编程语言：python（Flask框架）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前端编程语言：JavaScript和Vue.js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同组人员及分工：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6"/>
        <w:gridCol w:w="2136"/>
        <w:gridCol w:w="25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组员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任务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冯一鸣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韩云昊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概要设计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lang w:val="en-US" w:eastAsia="zh-CN" w:bidi="ar"/>
              </w:rPr>
              <w:t>系统功能模块设计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系统结构设计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详细设计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lang w:val="en-US" w:eastAsia="zh-CN" w:bidi="ar"/>
              </w:rPr>
              <w:t>ER图设计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将ER图转为关系模式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系统实现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后端开发/调试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前端开发/调试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实验报告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2.1，2.3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3.1.1，3.2，3.3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.1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4.1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2.2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3.1.2，3.1.3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，3.3.2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4.2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，4.3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6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8"/>
          <w:szCs w:val="28"/>
          <w:lang w:val="en-US" w:eastAsia="zh-CN" w:bidi="ar"/>
        </w:rPr>
        <w:t>概要设计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系统需求分析：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通过对超市库存管理系统的需求分析，可以得到以下主要功能需求：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商品信息管理，实现对商品信息的增删改查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进货信息管理，实现对进货信息的增删查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销售信息管理，实现对销售信息的增删查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库存信息管理，实现对库存信息的查询和预警功能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安全性体现，设置三个不同权限的角色，包括管理员，</w:t>
      </w:r>
      <w:r>
        <w:rPr>
          <w:rFonts w:hint="eastAsia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进货</w:t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员，售货员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完整性体现，设置触发器</w:t>
      </w:r>
      <w:r>
        <w:rPr>
          <w:rFonts w:hint="eastAsia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和外键约束</w:t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，使库存信息与其他表一致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系统结构设计：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5039995" cy="3997325"/>
            <wp:effectExtent l="9525" t="9525" r="10160" b="165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99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功能模块设计：</w:t>
      </w:r>
      <w:bookmarkStart w:id="1" w:name="OLE_LINK1"/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商品信息管理</w:t>
      </w:r>
    </w:p>
    <w:bookmarkEnd w:id="1"/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实现对商品信息的增删改查。</w:t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进货信息管理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bookmarkStart w:id="2" w:name="OLE_LINK2"/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实现对进货信息的增删查。</w:t>
      </w:r>
    </w:p>
    <w:bookmarkEnd w:id="2"/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bookmarkStart w:id="3" w:name="OLE_LINK3"/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销售信息管理</w:t>
      </w:r>
    </w:p>
    <w:bookmarkEnd w:id="3"/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实现对销售信息的增删查。</w:t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库存信息管理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实现对库存信息的查询和发送预警，保持库存信息与进货/销售信息的一致性。</w:t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权限设置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体现安全性，需要避免人员对没有权限的表进行相关操作</w:t>
      </w:r>
      <w:r>
        <w:rPr>
          <w:rFonts w:hint="eastAsia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039995" cy="3473450"/>
            <wp:effectExtent l="9525" t="9525" r="10160" b="222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7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8"/>
          <w:szCs w:val="28"/>
          <w:lang w:val="en-US" w:eastAsia="zh-CN" w:bidi="ar"/>
        </w:rPr>
        <w:t>详细设计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系统数据库设计</w:t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bookmarkStart w:id="4" w:name="OLE_LINK4"/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ER图设计</w:t>
      </w:r>
    </w:p>
    <w:bookmarkEnd w:id="4"/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039995" cy="2788285"/>
            <wp:effectExtent l="9525" t="9525" r="10160" b="215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88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ER图转换为3NF关系模式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039995" cy="3047365"/>
            <wp:effectExtent l="9525" t="9525" r="10160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47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各模块所需的基本表的结构、模式和表之间的关系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关系表Product：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3"/>
        <w:gridCol w:w="696"/>
        <w:gridCol w:w="2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exact"/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属性名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类型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备注（主、外键，解释）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exact"/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P_ID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char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主键，商品编号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exact"/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P_Name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char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商品名称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exact"/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P_Type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char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商品类型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关系表PurchaseRecord: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0"/>
        <w:gridCol w:w="696"/>
        <w:gridCol w:w="2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属性名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类型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备注（主、外键，解释）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PR_ID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char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主键，进货编号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P_ID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char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外键，商品编号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PR_Num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int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进货数量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PR_UnitPrice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int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进货商品单价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PR_Date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date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进货日期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关系表SalesRecord: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0"/>
        <w:gridCol w:w="696"/>
        <w:gridCol w:w="2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属性名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类型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备注（主、外键，解释）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SR_ID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char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主键，销售编号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P_ID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char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外键，商品编号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SR_Num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int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销售数量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SR_UnitPrice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int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销售商品单价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SR_Date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date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销售日期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关系表Inventory: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3"/>
        <w:gridCol w:w="696"/>
        <w:gridCol w:w="2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属性名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类型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备注（主、外键，解释）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P_ID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char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主键、外键，商品编号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I_CurStock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int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商品当前库存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I_MaxStock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int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商品最大库存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I_MinStock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int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商品最小库存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系统主要功能模块设计（可用流程图表示）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039995" cy="6244590"/>
            <wp:effectExtent l="9525" t="9525" r="1016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244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各模块的主要算法对应的源代码</w:t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后端</w:t>
      </w:r>
    </w:p>
    <w:p>
      <w:pPr>
        <w:keepNext w:val="0"/>
        <w:keepLines w:val="0"/>
        <w:widowControl/>
        <w:numPr>
          <w:ilvl w:val="3"/>
          <w:numId w:val="1"/>
        </w:numPr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触发器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260" w:left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添加商品信息时自动追加初始库存信息，当前库存0，最大库存200，最小库存0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create or replace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add_product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returns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trigger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$$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insert into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Inventory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(new.P_ID, </w:t>
      </w:r>
      <w:r>
        <w:rPr>
          <w:rFonts w:hint="default" w:ascii="Consolas" w:hAnsi="Consolas" w:eastAsia="宋体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宋体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宋体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$$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language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plpgsql;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trigger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T1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Product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for each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row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execute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add_product();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260" w:left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添加进货信息后自动更新库存信息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create or replace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add_purchase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returns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trigger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$$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update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Inventory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I_Curstock = I_Curstock + new.PR_Num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P_ID = new.P_ID;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$$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language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plpgsql;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trigger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T2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PurchaseRecord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for each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row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execute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add_purchase();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260" w:leftChars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删除进货信息后自动更新库存信息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create or replace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del_purchase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returns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trigger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$$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update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Inventory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I_Curstock = I_Curstock - old.PR_Num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P_ID = old.P_ID;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$$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language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plpgsql;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trigger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T3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PurchaseRecord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for each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row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execute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del_purchase();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260" w:leftChars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添加销售信息后自动更新库存信息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create or replace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add_sales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returns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trigger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$$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update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Inventory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I_Curstock = I_Curstock - new.SR_Num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P_ID = new.P_ID;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$$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language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plpgsql;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trigger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T4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SalesRecord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for each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row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execute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add_sales();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260" w:leftChars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删除销售信息后自动更新库存信息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create or replace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del_sales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returns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trigger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$$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update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Inventory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I_Curstock = I_Curstock + old.SR_Num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P_ID = old.P_ID;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$$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language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plpgsql;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trigger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T5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SalesRecord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for each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row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execute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del_sales();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260" w:leftChars="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库存容量限制，不能超出最大容量，不能小于最小库存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create or replace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capacity_limitation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returns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trigger</w:t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$$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new.I_Curstock &gt; new.I_Maxstock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then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raise exception </w:t>
      </w:r>
      <w:r>
        <w:rPr>
          <w:rFonts w:hint="default" w:ascii="Consolas" w:hAnsi="Consolas" w:eastAsia="宋体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'容量不足'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elseif new.I_Curstock &lt; new.I_Minstock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then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raise exception </w:t>
      </w:r>
      <w:r>
        <w:rPr>
          <w:rFonts w:hint="default" w:ascii="Consolas" w:hAnsi="Consolas" w:eastAsia="宋体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'库存不足'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new;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$$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language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plpgsql;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trigger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T6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update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Inventory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for each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row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execute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capacity_limitation();</w:t>
      </w:r>
    </w:p>
    <w:p>
      <w:pPr>
        <w:keepNext w:val="0"/>
        <w:keepLines w:val="0"/>
        <w:widowControl/>
        <w:numPr>
          <w:ilvl w:val="3"/>
          <w:numId w:val="1"/>
        </w:numPr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预警函数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宋体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预警函数，检查数据，查看是否达到预警线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宋体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如果商品的库存量过多或过少，发出预警信息，否则返回字符串"\n"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warning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rst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宋体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dao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宋体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select_all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warning_info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宋体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宋体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宋体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tup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rst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tup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宋体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] &gt; </w:t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tup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宋体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] - </w:t>
      </w:r>
      <w:r>
        <w:rPr>
          <w:rFonts w:hint="default" w:ascii="Consolas" w:hAnsi="Consolas" w:eastAsia="宋体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warning_info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宋体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"商品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宋体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库存已超出警戒值, 该商品当前库存: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宋体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, 最大库存: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宋体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宋体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宋体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% (</w:t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tup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宋体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tup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宋体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tup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宋体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elif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tup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宋体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] &lt; </w:t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tup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宋体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] + </w:t>
      </w:r>
      <w:r>
        <w:rPr>
          <w:rFonts w:hint="default" w:ascii="Consolas" w:hAnsi="Consolas" w:eastAsia="宋体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warning_info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宋体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"商品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宋体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库存已低于警戒值, 该商品当前库存: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宋体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, 最小库存: </w:t>
      </w:r>
      <w:r>
        <w:rPr>
          <w:rFonts w:hint="default" w:ascii="Consolas" w:hAnsi="Consolas" w:eastAsia="宋体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宋体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宋体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宋体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% (</w:t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tup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宋体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tup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宋体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tup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宋体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宋体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宋体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宋体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warning_info</w:t>
      </w:r>
    </w:p>
    <w:p>
      <w:pPr>
        <w:keepNext w:val="0"/>
        <w:keepLines w:val="0"/>
        <w:widowControl/>
        <w:numPr>
          <w:ilvl w:val="3"/>
          <w:numId w:val="1"/>
        </w:numPr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其他增删改查功能（以商品信息的查询为例）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底层数据库类执行逻辑，并声明一个全局唯一的实例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构造函数，传入数据库连接参数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使用psycopy2.connect()方法连接到postgresql数据库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psycopg2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创建游标，用于执行SQL语句，返回查询结果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"Successfully connected to database!"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执行函数，输入SQL语句执行查询，返回查询结果、异常或None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通过调用cur.execute()方法对数据库进行操作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如果出现执行异常（如违反约束等），回滚事务后返回异常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使用con.rollback()回滚事务，保护数据库一致性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rollback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返回异常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若没有执行异常，取回查询结果后提交事务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如果有查询结果，返回查询结果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fetchall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bookmarkStart w:id="5" w:name="OLE_LINK6"/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bookmarkEnd w:id="5"/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如果没有返回结果（如增删改），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#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则捕捉抛出的异常，返回None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使用con.commit()提交事务，使数据持久化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析构函数，最后使用close()关闭数据库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__del__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"Successfully disconnected from database!"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设置数据库连接参数，指定数据库名，用户名，密码，主机名，端口号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"超市库存管理系统"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"postgres"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"password"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"localhost"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"5432"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设置参数，建立数据库连接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数据访问层，直接调用数据库类接口，执行SQL语句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操作成功，返回查询结果或空结果；失败，返回异常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select_all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select 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from Product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order by P_ID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业务逻辑层，调用数据访问层接口，实现业务逻辑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get_all_product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查询操作成功，返回查询结果或空结果；失败，返回异常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dao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select_all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如果查询到元组或失败，返回对应结果，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#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否则查询结果为空，返回信息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"没有商品信息！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控制器层，接收前端发送的表单，调用业务逻辑层接口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.route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"/product/get_all_product"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get_all_product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blo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get_all_product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ret_m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return_method_select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返回模块，根据数据库执行结果返回相应信息和错误通知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return_method_select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进行预警测试，返回值为预警信息或字符串"\n"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warning_info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返回字符串(或异常)表示没有查询结果(或失败)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isinstance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isinstance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jsonify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有结果返回结果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jsonify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bookmarkStart w:id="6" w:name="OLE_LINK7"/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bookmarkEnd w:id="6"/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warning_info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"result"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前端</w:t>
      </w:r>
    </w:p>
    <w:p>
      <w:pPr>
        <w:keepNext w:val="0"/>
        <w:keepLines w:val="0"/>
        <w:widowControl/>
        <w:numPr>
          <w:ilvl w:val="3"/>
          <w:numId w:val="1"/>
        </w:numPr>
        <w:suppressLineNumbers w:val="0"/>
        <w:ind w:left="840" w:leftChars="0" w:firstLine="42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网页表格（以商品信息表为例）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"primary"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"el-icon-plus"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A97C3"/>
          <w:kern w:val="0"/>
          <w:sz w:val="16"/>
          <w:szCs w:val="16"/>
          <w:shd w:val="clear" w:fill="282C34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9070"/>
          <w:kern w:val="0"/>
          <w:sz w:val="16"/>
          <w:szCs w:val="16"/>
          <w:shd w:val="clear" w:fill="282C34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addProductDialogVisible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68E1"/>
          <w:kern w:val="0"/>
          <w:sz w:val="16"/>
          <w:szCs w:val="16"/>
          <w:shd w:val="clear" w:fill="282C34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新增商品信息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el-table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:data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ProductsList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border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A97C3"/>
          <w:kern w:val="0"/>
          <w:sz w:val="16"/>
          <w:szCs w:val="16"/>
          <w:shd w:val="clear" w:fill="282C34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9070"/>
          <w:kern w:val="0"/>
          <w:sz w:val="16"/>
          <w:szCs w:val="16"/>
          <w:shd w:val="clear" w:fill="282C34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el-table-column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prop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"P_ID"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"商品编号"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"center"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"150px"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slot-scope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"scope"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v-text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row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P_ID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el-table-column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el-table-column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prop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"P_Name"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"商品名称"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"center"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slot-scope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"scope"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v-text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row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P_Name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el-table-column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el-table-column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prop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"P_Type"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"商品类型"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"center"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slot-scope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"scope"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v-text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row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P_Type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el-table-column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el-table-column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"操作"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"265px"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"center"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slot-scope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"scope"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"primary"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"el-icon-view"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"mini"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>getProductBypid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row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P_ID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编辑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"danger"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"el-icon-delete"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"mini"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7C3"/>
          <w:kern w:val="0"/>
          <w:sz w:val="16"/>
          <w:szCs w:val="16"/>
          <w:shd w:val="clear" w:fill="282C34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>deleteProductBypid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row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P_ID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删除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el-table-column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el-table</w:t>
      </w:r>
      <w:r>
        <w:rPr>
          <w:rFonts w:hint="default" w:ascii="Consolas" w:hAnsi="Consolas" w:eastAsia="Consolas" w:cs="Consolas"/>
          <w:b w:val="0"/>
          <w:bCs w:val="0"/>
          <w:color w:val="8792AA"/>
          <w:kern w:val="0"/>
          <w:sz w:val="16"/>
          <w:szCs w:val="16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ilvl w:val="3"/>
          <w:numId w:val="1"/>
        </w:numPr>
        <w:suppressLineNumbers w:val="0"/>
        <w:ind w:left="840" w:leftChars="0" w:firstLine="42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请求数据库信息的函数（以请求商品信息关系表的函数为例）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>    getProductList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76E95"/>
          <w:kern w:val="0"/>
          <w:sz w:val="16"/>
          <w:szCs w:val="16"/>
          <w:shd w:val="clear" w:fill="282C34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76E95"/>
          <w:kern w:val="0"/>
          <w:sz w:val="16"/>
          <w:szCs w:val="16"/>
          <w:shd w:val="clear" w:fill="282C34"/>
          <w:lang w:val="en-US" w:eastAsia="zh-CN" w:bidi="ar"/>
        </w:rPr>
        <w:t xml:space="preserve"> 发送请求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'http://localhost:8888/product/get_all_product'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4BF7F"/>
          <w:kern w:val="0"/>
          <w:sz w:val="16"/>
          <w:szCs w:val="16"/>
          <w:shd w:val="clear" w:fill="282C34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let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676E95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F68E1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F68E1"/>
          <w:kern w:val="0"/>
          <w:sz w:val="16"/>
          <w:szCs w:val="16"/>
          <w:shd w:val="clear" w:fill="282C34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02B77"/>
          <w:kern w:val="0"/>
          <w:sz w:val="16"/>
          <w:szCs w:val="16"/>
          <w:shd w:val="clear" w:fill="282C34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$message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76E95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68E1"/>
          <w:kern w:val="0"/>
          <w:sz w:val="16"/>
          <w:szCs w:val="16"/>
          <w:shd w:val="clear" w:fill="282C34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02B77"/>
          <w:kern w:val="0"/>
          <w:sz w:val="16"/>
          <w:szCs w:val="16"/>
          <w:shd w:val="clear" w:fill="282C34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ProductsList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4BF7F"/>
          <w:kern w:val="0"/>
          <w:sz w:val="16"/>
          <w:szCs w:val="16"/>
          <w:shd w:val="clear" w:fill="282C34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CF68E1"/>
          <w:kern w:val="0"/>
          <w:sz w:val="16"/>
          <w:szCs w:val="16"/>
          <w:shd w:val="clear" w:fill="282C34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P_ID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FF9070"/>
          <w:kern w:val="0"/>
          <w:sz w:val="16"/>
          <w:szCs w:val="16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P_Name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FF9070"/>
          <w:kern w:val="0"/>
          <w:sz w:val="16"/>
          <w:szCs w:val="16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P_Type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FF9070"/>
          <w:kern w:val="0"/>
          <w:sz w:val="16"/>
          <w:szCs w:val="16"/>
          <w:shd w:val="clear" w:fill="282C34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676E95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})</w:t>
      </w:r>
      <w:r>
        <w:rPr>
          <w:rFonts w:hint="default" w:ascii="Consolas" w:hAnsi="Consolas" w:eastAsia="Consolas" w:cs="Consolas"/>
          <w:b w:val="0"/>
          <w:bCs w:val="0"/>
          <w:color w:val="676E95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4BF7F"/>
          <w:kern w:val="0"/>
          <w:sz w:val="16"/>
          <w:szCs w:val="16"/>
          <w:shd w:val="clear" w:fill="282C34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'获取商品列表失败:'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76E95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F02B77"/>
          <w:kern w:val="0"/>
          <w:sz w:val="16"/>
          <w:szCs w:val="16"/>
          <w:shd w:val="clear" w:fill="282C34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$message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676E95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})</w:t>
      </w:r>
      <w:r>
        <w:rPr>
          <w:rFonts w:hint="default" w:ascii="Consolas" w:hAnsi="Consolas" w:eastAsia="Consolas" w:cs="Consolas"/>
          <w:b w:val="0"/>
          <w:bCs w:val="0"/>
          <w:color w:val="676E95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</w:p>
    <w:p>
      <w:pPr>
        <w:keepNext w:val="0"/>
        <w:keepLines w:val="0"/>
        <w:widowControl/>
        <w:numPr>
          <w:ilvl w:val="3"/>
          <w:numId w:val="1"/>
        </w:numPr>
        <w:suppressLineNumbers w:val="0"/>
        <w:ind w:left="840" w:leftChars="0" w:firstLine="42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Vue.js应用的路由配置</w:t>
      </w:r>
    </w:p>
    <w:p>
      <w:pPr>
        <w:keepNext w:val="0"/>
        <w:keepLines w:val="0"/>
        <w:widowControl/>
        <w:numPr>
          <w:ilvl w:val="-2"/>
          <w:numId w:val="0"/>
        </w:numPr>
        <w:suppressLineNumbers w:val="0"/>
        <w:ind w:left="1260" w:lef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使用Vue Router，定义多个页面组件，如登录页、主页等，并设置了对应的路由路径。根路径重定向到登录页，主页下有多个子页面路由，通过Vue Router实现了在单页面应用中不同页面间的导航，创建了路由实例并导出供应用使用。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Vue 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'vue'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VueRouter 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'vue-router'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Login 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'../components/Login.vue'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Home 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'../components/Home.vue'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Welcome 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'../components/Welcome.vue'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Info 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'../components/Info.vue'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Purchase 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'../components/Purchase.vue'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Product 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'../components/Product.vue'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Sales 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'../components/Sales.vue'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Inventory 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'../components/Inventory.vue'</w:t>
      </w:r>
    </w:p>
    <w:p>
      <w:pPr>
        <w:keepNext w:val="0"/>
        <w:keepLines w:val="0"/>
        <w:widowControl/>
        <w:suppressLineNumbers w:val="0"/>
        <w:shd w:val="clear" w:fill="282C34"/>
        <w:spacing w:after="168" w:afterAutospacing="0"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Vue</w:t>
      </w:r>
      <w:r>
        <w:rPr>
          <w:rFonts w:hint="default" w:ascii="Consolas" w:hAnsi="Consolas" w:eastAsia="Consolas" w:cs="Consolas"/>
          <w:b/>
          <w:bCs/>
          <w:color w:val="838FA7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VueRouter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const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redirect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'/login'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'/login'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'/home'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redirect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'/welcome'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'/welcome'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Welcome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'/info'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'/purchase'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Purchase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'/product'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'/sales'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Sales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16"/>
          <w:szCs w:val="16"/>
          <w:shd w:val="clear" w:fill="282C34"/>
          <w:lang w:val="en-US" w:eastAsia="zh-CN" w:bidi="ar"/>
        </w:rPr>
        <w:t>'/inventory'</w:t>
      </w:r>
      <w:r>
        <w:rPr>
          <w:rFonts w:hint="default" w:ascii="Consolas" w:hAnsi="Consolas" w:eastAsia="Consolas" w:cs="Consolas"/>
          <w:b w:val="0"/>
          <w:bCs w:val="0"/>
          <w:color w:val="79859D"/>
          <w:kern w:val="0"/>
          <w:sz w:val="16"/>
          <w:szCs w:val="16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8E99B1"/>
          <w:kern w:val="0"/>
          <w:sz w:val="16"/>
          <w:szCs w:val="16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Inventory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const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 new </w:t>
      </w:r>
      <w:r>
        <w:rPr>
          <w:rFonts w:hint="default" w:ascii="Consolas" w:hAnsi="Consolas" w:eastAsia="Consolas" w:cs="Consolas"/>
          <w:b w:val="0"/>
          <w:bCs w:val="0"/>
          <w:color w:val="6495EE"/>
          <w:kern w:val="0"/>
          <w:sz w:val="16"/>
          <w:szCs w:val="16"/>
          <w:shd w:val="clear" w:fill="282C34"/>
          <w:lang w:val="en-US" w:eastAsia="zh-CN" w:bidi="ar"/>
        </w:rPr>
        <w:t>VueRouter</w:t>
      </w: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9DA5B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8CFA"/>
          <w:kern w:val="0"/>
          <w:sz w:val="16"/>
          <w:szCs w:val="16"/>
          <w:shd w:val="clear" w:fill="282C34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>routes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838FA7"/>
          <w:kern w:val="0"/>
          <w:sz w:val="16"/>
          <w:szCs w:val="16"/>
          <w:shd w:val="clear" w:fill="282C3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ind w:left="1260" w:leftChars="0" w:firstLine="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CF68E1"/>
          <w:kern w:val="0"/>
          <w:sz w:val="16"/>
          <w:szCs w:val="16"/>
          <w:shd w:val="clear" w:fill="282C34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F68E1"/>
          <w:kern w:val="0"/>
          <w:sz w:val="16"/>
          <w:szCs w:val="16"/>
          <w:shd w:val="clear" w:fill="282C34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B0B7C3"/>
          <w:kern w:val="0"/>
          <w:sz w:val="16"/>
          <w:szCs w:val="16"/>
          <w:shd w:val="clear" w:fill="282C34"/>
          <w:lang w:val="en-US" w:eastAsia="zh-CN" w:bidi="ar"/>
        </w:rPr>
        <w:t xml:space="preserve"> router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8"/>
          <w:szCs w:val="28"/>
          <w:lang w:val="en-US" w:eastAsia="zh-CN" w:bidi="ar"/>
        </w:rPr>
        <w:t>调试与运行结果及存在的主要问题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bookmarkStart w:id="7" w:name="OLE_LINK10"/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后端调试与运行结果及存在的主要问题</w:t>
      </w:r>
      <w:bookmarkEnd w:id="7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v1</w:t>
      </w:r>
      <w:r>
        <w:rPr>
          <w:rFonts w:hint="eastAsia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代码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bookmarkStart w:id="8" w:name="OLE_LINK9"/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fetchall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bookmarkEnd w:id="8"/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bookmarkStart w:id="9" w:name="OLE_LINK14"/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测试结果</w:t>
      </w:r>
    </w:p>
    <w:bookmarkEnd w:id="9"/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</w:pPr>
      <w:r>
        <w:drawing>
          <wp:inline distT="0" distB="0" distL="114300" distR="114300">
            <wp:extent cx="5039995" cy="911860"/>
            <wp:effectExtent l="0" t="0" r="4445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问题分析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ind w:left="840" w:leftChars="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为了使用一种通用的方式处理所有SQL语句，在执行完execute()后都同一执行fetchall()，但是在没有返回结果时，执行该函数会报错。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解决方案，v2代码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840" w:leftChars="0" w:firstLine="420" w:firstLineChars="0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如果有查询结果，返回查询结果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fetchall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如果没有返回结果（如增删改），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则捕捉抛出的异常，返回None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None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测试结果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</w:pPr>
      <w:r>
        <w:drawing>
          <wp:inline distT="0" distB="0" distL="114300" distR="114300">
            <wp:extent cx="5039995" cy="772795"/>
            <wp:effectExtent l="0" t="0" r="4445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问题分析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执行SQL语句时可能会遇到异常，如违反约束，权限不足等。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应进一步处理，遇到异常应回滚，若成功执行，则应提交。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解决方案，v3代码，见3.3.3.1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前端调试与运行结果及存在的主要问题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在前端运行npm run serve命令报错：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599815" cy="1500505"/>
            <wp:effectExtent l="9525" t="9525" r="17780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00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问题分析：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ind w:left="840" w:leftChars="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Webpack配置对象中存在不被支持的或者不合规的选项，错误信息中“Progress Plugin Invalid Options”指向问题与Webpack进度插件（Progress Plugin）的配置相关。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ind w:left="840" w:left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先执行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npm cache clean --force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命令清理Webpack缓存，然后执行npm install webpack@latest --save-dev命令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将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Webpack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升级到最新版本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，接着执行npm install progress-webpack-plugin@latest --save-dev命令尝试升级progress-webpack-plugin 插件，最后再重新运行npm run serve便可成功执行。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420" w:firstLineChars="0"/>
        <w:jc w:val="left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结果展示：</w:t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登录界面：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039995" cy="2440305"/>
            <wp:effectExtent l="0" t="0" r="4445" b="1333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信息管理界面（以商品信息管理为例）：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sz w:val="24"/>
          <w:szCs w:val="24"/>
        </w:rPr>
      </w:pPr>
      <w:r>
        <w:drawing>
          <wp:inline distT="0" distB="0" distL="114300" distR="114300">
            <wp:extent cx="5039995" cy="2549525"/>
            <wp:effectExtent l="0" t="0" r="4445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新增信息（以新增商品信息为例）：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sz w:val="24"/>
          <w:szCs w:val="24"/>
        </w:rPr>
      </w:pPr>
      <w:r>
        <w:drawing>
          <wp:inline distT="0" distB="0" distL="114300" distR="114300">
            <wp:extent cx="5039995" cy="2533650"/>
            <wp:effectExtent l="0" t="0" r="4445" b="1143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删除信息（以删除商品信息为例）：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sz w:val="24"/>
          <w:szCs w:val="24"/>
        </w:rPr>
      </w:pPr>
      <w:r>
        <w:drawing>
          <wp:inline distT="0" distB="0" distL="114300" distR="114300">
            <wp:extent cx="5039995" cy="2524760"/>
            <wp:effectExtent l="0" t="0" r="4445" b="508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查询信息（以查询商品信息为例）：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sz w:val="24"/>
          <w:szCs w:val="24"/>
        </w:rPr>
      </w:pPr>
      <w:r>
        <w:drawing>
          <wp:inline distT="0" distB="0" distL="114300" distR="114300">
            <wp:extent cx="5039995" cy="2589530"/>
            <wp:effectExtent l="0" t="0" r="4445" b="127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权限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ind w:left="840" w:leftChars="0"/>
        <w:jc w:val="left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（管理员可以进行所有操作，进货员和售货员不可对商品信息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进行添加、更新和删除操作，进货员不可对销售信息进行操作，售货员不可对进货信息进行操作）以进货员身份为例：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无法新增商品信息：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sz w:val="24"/>
          <w:szCs w:val="24"/>
        </w:rPr>
      </w:pPr>
      <w:r>
        <w:drawing>
          <wp:inline distT="0" distB="0" distL="114300" distR="114300">
            <wp:extent cx="5039995" cy="2557145"/>
            <wp:effectExtent l="0" t="0" r="4445" b="317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无法新增销售信息：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039995" cy="2439670"/>
            <wp:effectExtent l="0" t="0" r="4445" b="139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无法删除销售信息：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039995" cy="2471420"/>
            <wp:effectExtent l="0" t="0" r="4445" b="1270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420" w:leftChars="0" w:firstLine="42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库存预警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当商品当前库存与最大库存或最小库存的差距在10以内时发起预警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039995" cy="2459355"/>
            <wp:effectExtent l="0" t="0" r="4445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039995" cy="2467610"/>
            <wp:effectExtent l="0" t="0" r="4445" b="127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8"/>
          <w:szCs w:val="28"/>
          <w:lang w:val="en-US" w:eastAsia="zh-CN" w:bidi="ar"/>
        </w:rPr>
        <w:t>课程设计小结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在这个超市库存管理系统的课程设计中，我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们</w:t>
      </w:r>
      <w:r>
        <w:rPr>
          <w:rFonts w:hint="default" w:ascii="Times New Roman" w:hAnsi="Times New Roman" w:eastAsia="宋体" w:cs="Times New Roman"/>
          <w:sz w:val="24"/>
          <w:szCs w:val="24"/>
        </w:rPr>
        <w:t>深刻体验到了从需求分析到系统实现的全过程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default" w:ascii="Times New Roman" w:hAnsi="Times New Roman" w:eastAsia="宋体" w:cs="Times New Roman"/>
          <w:sz w:val="24"/>
          <w:szCs w:val="24"/>
        </w:rPr>
        <w:t>这次项目让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我们</w:t>
      </w:r>
      <w:r>
        <w:rPr>
          <w:rFonts w:hint="default" w:ascii="Times New Roman" w:hAnsi="Times New Roman" w:eastAsia="宋体" w:cs="Times New Roman"/>
          <w:sz w:val="24"/>
          <w:szCs w:val="24"/>
        </w:rPr>
        <w:t>对数据库和应用程序设计有了更深入的理解，并培养了解决实际业务问题的能力。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首先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我们</w:t>
      </w:r>
      <w:r>
        <w:rPr>
          <w:rFonts w:hint="default" w:ascii="Times New Roman" w:hAnsi="Times New Roman" w:eastAsia="宋体" w:cs="Times New Roman"/>
          <w:sz w:val="24"/>
          <w:szCs w:val="24"/>
        </w:rPr>
        <w:t>进行了详细的需求分析，明确了系统所需的功能，包括商品信息管理、进货管理、销售管理和库存管理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等</w:t>
      </w:r>
      <w:r>
        <w:rPr>
          <w:rFonts w:hint="default" w:ascii="Times New Roman" w:hAnsi="Times New Roman" w:eastAsia="宋体" w:cs="Times New Roman"/>
          <w:sz w:val="24"/>
          <w:szCs w:val="24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在系统设计阶段，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我们</w:t>
      </w:r>
      <w:r>
        <w:rPr>
          <w:rFonts w:hint="default" w:ascii="Times New Roman" w:hAnsi="Times New Roman" w:eastAsia="宋体" w:cs="Times New Roman"/>
          <w:sz w:val="24"/>
          <w:szCs w:val="24"/>
        </w:rPr>
        <w:t>绘制了系统结构图和功能模块图，以直观地呈现系统的架构和各功能之间的关系。采用E-R图进行概念建模，有助于理清系统中各实体之间的关联关系。转换概念模型为关系模式，并确保数据库设计满足3NF的要求，以保证数据的规范性和一致性。这一阶段的工作帮助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我们</w:t>
      </w:r>
      <w:r>
        <w:rPr>
          <w:rFonts w:hint="default" w:ascii="Times New Roman" w:hAnsi="Times New Roman" w:eastAsia="宋体" w:cs="Times New Roman"/>
          <w:sz w:val="24"/>
          <w:szCs w:val="24"/>
        </w:rPr>
        <w:t>更好地理清系统整体架构，同时也让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我们</w:t>
      </w:r>
      <w:r>
        <w:rPr>
          <w:rFonts w:hint="default" w:ascii="Times New Roman" w:hAnsi="Times New Roman" w:eastAsia="宋体" w:cs="Times New Roman"/>
          <w:sz w:val="24"/>
          <w:szCs w:val="24"/>
        </w:rPr>
        <w:t>深入思考了数据库模型的设计。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在前端方面，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我们</w:t>
      </w:r>
      <w:r>
        <w:rPr>
          <w:rFonts w:hint="default" w:ascii="Times New Roman" w:hAnsi="Times New Roman" w:eastAsia="宋体" w:cs="Times New Roman"/>
          <w:sz w:val="24"/>
          <w:szCs w:val="24"/>
        </w:rPr>
        <w:t>选择了JavaScript和Vue.js进行开发。通过Vue.js，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我们</w:t>
      </w:r>
      <w:r>
        <w:rPr>
          <w:rFonts w:hint="default" w:ascii="Times New Roman" w:hAnsi="Times New Roman" w:eastAsia="宋体" w:cs="Times New Roman"/>
          <w:sz w:val="24"/>
          <w:szCs w:val="24"/>
        </w:rPr>
        <w:t>成功地创建了一个动态、响应迅速的用户界面，使用户能够以直观的方式与系统进行交互。在用户界面设计中，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我们</w:t>
      </w:r>
      <w:r>
        <w:rPr>
          <w:rFonts w:hint="default" w:ascii="Times New Roman" w:hAnsi="Times New Roman" w:eastAsia="宋体" w:cs="Times New Roman"/>
          <w:sz w:val="24"/>
          <w:szCs w:val="24"/>
        </w:rPr>
        <w:t>注重了布局的清晰性和直观性，以提高用户的使用体验。在后端方面，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我们</w:t>
      </w:r>
      <w:r>
        <w:rPr>
          <w:rFonts w:hint="default" w:ascii="Times New Roman" w:hAnsi="Times New Roman" w:eastAsia="宋体" w:cs="Times New Roman"/>
          <w:sz w:val="24"/>
          <w:szCs w:val="24"/>
        </w:rPr>
        <w:t>选择了Python语言，使用Flask框架，搭建了系统的服务端。同时，选择了PostgreSQL作为后端数据库，以保证系统数据的可靠性和安全性。在后端编程中，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我们</w:t>
      </w:r>
      <w:r>
        <w:rPr>
          <w:rFonts w:hint="default" w:ascii="Times New Roman" w:hAnsi="Times New Roman" w:eastAsia="宋体" w:cs="Times New Roman"/>
          <w:sz w:val="24"/>
          <w:szCs w:val="24"/>
        </w:rPr>
        <w:t>注重了系统的安全性和性能。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为了保障系统的安全性，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我们设定</w:t>
      </w:r>
      <w:r>
        <w:rPr>
          <w:rFonts w:hint="default" w:ascii="Times New Roman" w:hAnsi="Times New Roman" w:eastAsia="宋体" w:cs="Times New Roman"/>
          <w:sz w:val="24"/>
          <w:szCs w:val="24"/>
        </w:rPr>
        <w:t>了不同权限的角色，包括管理员、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进货</w:t>
      </w:r>
      <w:r>
        <w:rPr>
          <w:rFonts w:hint="default" w:ascii="Times New Roman" w:hAnsi="Times New Roman" w:eastAsia="宋体" w:cs="Times New Roman"/>
          <w:sz w:val="24"/>
          <w:szCs w:val="24"/>
        </w:rPr>
        <w:t>员和售货员，以便不同用户能够执行符合其职责的操作，确保数据的安全和合规。在数据完整性方面，我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们</w:t>
      </w:r>
      <w:r>
        <w:rPr>
          <w:rFonts w:hint="default" w:ascii="Times New Roman" w:hAnsi="Times New Roman" w:eastAsia="宋体" w:cs="Times New Roman"/>
          <w:sz w:val="24"/>
          <w:szCs w:val="24"/>
        </w:rPr>
        <w:t>使用了触发器，确保库存信息与其他表的一致性，防止数据不一致的情况发生。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总体而言，这个课程设计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不仅</w:t>
      </w:r>
      <w:r>
        <w:rPr>
          <w:rFonts w:hint="default" w:ascii="Times New Roman" w:hAnsi="Times New Roman" w:eastAsia="宋体" w:cs="Times New Roman"/>
          <w:sz w:val="24"/>
          <w:szCs w:val="24"/>
        </w:rPr>
        <w:t>提升了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我们的</w:t>
      </w:r>
      <w:r>
        <w:rPr>
          <w:rFonts w:hint="default" w:ascii="Times New Roman" w:hAnsi="Times New Roman" w:eastAsia="宋体" w:cs="Times New Roman"/>
          <w:sz w:val="24"/>
          <w:szCs w:val="24"/>
        </w:rPr>
        <w:t>技术实践和团队合作能力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更</w:t>
      </w:r>
      <w:r>
        <w:rPr>
          <w:rFonts w:hint="default" w:ascii="Times New Roman" w:hAnsi="Times New Roman" w:eastAsia="宋体" w:cs="Times New Roman"/>
          <w:sz w:val="24"/>
          <w:szCs w:val="24"/>
        </w:rPr>
        <w:t>让我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们</w:t>
      </w:r>
      <w:r>
        <w:rPr>
          <w:rFonts w:hint="default" w:ascii="Times New Roman" w:hAnsi="Times New Roman" w:eastAsia="宋体" w:cs="Times New Roman"/>
          <w:sz w:val="24"/>
          <w:szCs w:val="24"/>
        </w:rPr>
        <w:t>深入了解了数据库和应用程序设计的方方面面，从需求分析到系统实现，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让我们</w:t>
      </w:r>
      <w:r>
        <w:rPr>
          <w:rFonts w:hint="default" w:ascii="Times New Roman" w:hAnsi="Times New Roman" w:eastAsia="宋体" w:cs="Times New Roman"/>
          <w:sz w:val="24"/>
          <w:szCs w:val="24"/>
        </w:rPr>
        <w:t>积累了丰富的经验，同时也提高了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我们</w:t>
      </w:r>
      <w:r>
        <w:rPr>
          <w:rFonts w:hint="default" w:ascii="Times New Roman" w:hAnsi="Times New Roman" w:eastAsia="宋体" w:cs="Times New Roman"/>
          <w:sz w:val="24"/>
          <w:szCs w:val="24"/>
        </w:rPr>
        <w:t>对系统实用性、安全性和完整性等方面的考虑。这个项目让我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们</w:t>
      </w:r>
      <w:r>
        <w:rPr>
          <w:rFonts w:hint="default" w:ascii="Times New Roman" w:hAnsi="Times New Roman" w:eastAsia="宋体" w:cs="Times New Roman"/>
          <w:sz w:val="24"/>
          <w:szCs w:val="24"/>
        </w:rPr>
        <w:t>更好地理解了课堂理论知识在实际项目中的应用，是一次很有收获的学习经历。</w:t>
      </w:r>
    </w:p>
    <w:p>
      <w:pPr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然而，我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们</w:t>
      </w:r>
      <w:r>
        <w:rPr>
          <w:rFonts w:hint="default" w:ascii="Times New Roman" w:hAnsi="Times New Roman" w:eastAsia="宋体" w:cs="Times New Roman"/>
          <w:sz w:val="24"/>
          <w:szCs w:val="24"/>
        </w:rPr>
        <w:t>也认识到系统还存在一些可以改进的地方：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用户界面优化：尽管已经实现了用户界面，但仍然可以进一步优化，使其更加直观、易用，以便用户更轻松地操作系统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default" w:ascii="Times New Roman" w:hAnsi="Times New Roman" w:eastAsia="宋体" w:cs="Times New Roman"/>
          <w:sz w:val="24"/>
          <w:szCs w:val="24"/>
        </w:rPr>
        <w:t>提高用户的操作效率。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性能优化：进一步优化后端的数据库查询和操作，确保系统在处理大量数据时能够保持高效性能。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系统扩展性：系统的扩展性可以更全面地考虑，以确保系统能够灵活适应变化的业务需求。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日志记录与监控：引入更全面的日志记录和系统监控功能，有助于及时发现和解决潜在问题，提高系统的可维护性。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数据备份和恢复：添加定期数据备份和恢复机制，以应对数据丢失或系统故障的风险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default" w:ascii="Times New Roman" w:hAnsi="Times New Roman" w:eastAsia="宋体" w:cs="Times New Roman"/>
          <w:sz w:val="24"/>
          <w:szCs w:val="24"/>
        </w:rPr>
        <w:t>增强系统的稳定性。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8"/>
          <w:szCs w:val="28"/>
          <w:lang w:val="en-US" w:eastAsia="zh-CN" w:bidi="ar"/>
        </w:rPr>
        <w:t>参考文献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前端开发参考资料：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Vue安装与配置：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instrText xml:space="preserve"> HYPERLINK "https://blog.csdn.net/m0_57545353/article/details/124366678" </w:instrText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https://blog.csdn.net/m0_57545353/article/details/124366678</w:t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HTML、JavaScript和Vue.js学习使用：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instrText xml:space="preserve"> HYPERLINK "https://www.runoob.com/html/html-tutorial.html" </w:instrText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https://www.runoob.com/html/html-tutorial.html</w:t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instrText xml:space="preserve"> HYPERLINK "https://www.runoob.com/js/js-tutorial.html" </w:instrText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https://www.runoob.com/js/js-tutorial.html</w:t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instrText xml:space="preserve"> HYPERLINK "https://www.runoob.com/vue2/vue-tutorial.html" </w:instrText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https://www.runoob.com/vue2/vue-tutorial.html</w:t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333333"/>
          <w:kern w:val="0"/>
          <w:sz w:val="24"/>
          <w:szCs w:val="24"/>
          <w:lang w:val="en-US" w:eastAsia="zh-CN" w:bidi="ar"/>
        </w:rPr>
        <w:t>后端开发参考资料：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后端与数据库通信：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instrText xml:space="preserve"> HYPERLINK "https://blog.csdn.net/CaptainTakuya/article/details/113768112" </w:instrText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t>https://blog.csdn.net/CaptainTakuya/article/details/113768112</w:t>
      </w:r>
      <w:r>
        <w:rPr>
          <w:rFonts w:hint="default" w:ascii="Times New Roman" w:hAnsi="Times New Roman" w:eastAsia="宋体" w:cs="Times New Roman"/>
          <w:b w:val="0"/>
          <w:bCs w:val="0"/>
          <w:color w:val="333333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  <w:bookmarkStart w:id="10" w:name="OLE_LINK11"/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instrText xml:space="preserve"> HYPERLINK "https://www.jianshu.com/p/e57636147791" </w:instrText>
      </w:r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https://www.jianshu.com/p/e57636147791</w:t>
      </w:r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fldChar w:fldCharType="end"/>
      </w:r>
    </w:p>
    <w:bookmarkEnd w:id="10"/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前端与后端通信：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  <w:bookmarkStart w:id="11" w:name="OLE_LINK8"/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instrText xml:space="preserve"> HYPERLINK "https://blog.csdn.net/Littleflowers/article/details/113926184" </w:instrText>
      </w:r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https://blog.csdn.net/Littleflowers/article/details/113926184</w:t>
      </w:r>
      <w:bookmarkEnd w:id="11"/>
      <w:r>
        <w:rPr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333333"/>
          <w:kern w:val="0"/>
          <w:sz w:val="28"/>
          <w:szCs w:val="28"/>
          <w:lang w:val="en-US" w:eastAsia="zh-CN" w:bidi="ar"/>
        </w:rPr>
        <w:t>程序源代码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instrText xml:space="preserve"> HYPERLINK "https://github.com/Supremacy-ysyyrps/Database-Project" </w:instrText>
      </w:r>
      <w:r>
        <w:rPr>
          <w:rFonts w:hint="eastAsia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hint="eastAsia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h</w:t>
      </w:r>
      <w:r>
        <w:rPr>
          <w:rStyle w:val="7"/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ttps://github.com/Supremacy-ysyyrps/Database-Project</w:t>
      </w:r>
      <w:r>
        <w:rPr>
          <w:rFonts w:hint="eastAsia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333333"/>
          <w:kern w:val="0"/>
          <w:sz w:val="28"/>
          <w:szCs w:val="28"/>
          <w:lang w:val="en-US" w:eastAsia="zh-CN" w:bidi="ar"/>
        </w:rPr>
        <w:t>应用系统链接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Style w:val="7"/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fldChar w:fldCharType="begin"/>
      </w:r>
      <w:r>
        <w:rPr>
          <w:rStyle w:val="7"/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instrText xml:space="preserve"> HYPERLINK "http://8.134.218.23:8080/" </w:instrText>
      </w:r>
      <w:r>
        <w:rPr>
          <w:rStyle w:val="7"/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t>http://8.134.218.23:8080/</w:t>
      </w:r>
      <w:r>
        <w:rPr>
          <w:rStyle w:val="7"/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36"/>
        <w:gridCol w:w="1043"/>
        <w:gridCol w:w="1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</w:pPr>
            <w:r>
              <w:rPr>
                <w:rStyle w:val="7"/>
                <w:rFonts w:hint="eastAsia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  <w:t>角色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</w:pPr>
            <w:r>
              <w:rPr>
                <w:rStyle w:val="7"/>
                <w:rFonts w:hint="eastAsia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  <w:t>账号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</w:pPr>
            <w:r>
              <w:rPr>
                <w:rStyle w:val="7"/>
                <w:rFonts w:hint="eastAsia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</w:pPr>
            <w:r>
              <w:rPr>
                <w:rStyle w:val="7"/>
                <w:rFonts w:hint="eastAsia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  <w:t>管理员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</w:pPr>
            <w:r>
              <w:rPr>
                <w:rStyle w:val="7"/>
                <w:rFonts w:hint="eastAsia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  <w:t>manager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</w:pPr>
            <w:r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  <w:t>manager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</w:pPr>
            <w:bookmarkStart w:id="12" w:name="_GoBack"/>
            <w:bookmarkEnd w:id="12"/>
            <w:r>
              <w:rPr>
                <w:rStyle w:val="7"/>
                <w:rFonts w:hint="eastAsia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  <w:t>进货员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</w:pPr>
            <w:r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  <w:t>buyer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</w:pPr>
            <w:r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  <w:t>buyer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</w:pPr>
            <w:r>
              <w:rPr>
                <w:rStyle w:val="7"/>
                <w:rFonts w:hint="eastAsia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  <w:t>售货员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</w:pPr>
            <w:r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  <w:t>seller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</w:pPr>
            <w:r>
              <w:rPr>
                <w:rStyle w:val="7"/>
                <w:rFonts w:hint="default" w:ascii="Times New Roman" w:hAnsi="Times New Roman" w:eastAsia="宋体" w:cs="Times New Roman"/>
                <w:color w:val="333333"/>
                <w:kern w:val="0"/>
                <w:sz w:val="24"/>
                <w:szCs w:val="24"/>
                <w:u w:val="none"/>
                <w:vertAlign w:val="baseline"/>
                <w:lang w:val="en-US" w:eastAsia="zh-CN" w:bidi="ar"/>
              </w:rPr>
              <w:t>seller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Style w:val="7"/>
          <w:rFonts w:hint="default" w:ascii="Times New Roman" w:hAnsi="Times New Roman" w:eastAsia="宋体" w:cs="Times New Roman"/>
          <w:color w:val="333333"/>
          <w:kern w:val="0"/>
          <w:sz w:val="24"/>
          <w:szCs w:val="24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CD5A9B"/>
    <w:multiLevelType w:val="singleLevel"/>
    <w:tmpl w:val="8ACD5A9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A1541D9"/>
    <w:multiLevelType w:val="multilevel"/>
    <w:tmpl w:val="AA1541D9"/>
    <w:lvl w:ilvl="0" w:tentative="0">
      <w:start w:val="1"/>
      <w:numFmt w:val="decimal"/>
      <w:suff w:val="space"/>
      <w:lvlText w:val="%1."/>
      <w:lvlJc w:val="left"/>
      <w:rPr>
        <w:rFonts w:hint="default"/>
        <w:sz w:val="28"/>
        <w:szCs w:val="28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  <w:sz w:val="24"/>
        <w:szCs w:val="24"/>
      </w:rPr>
    </w:lvl>
    <w:lvl w:ilvl="2" w:tentative="0">
      <w:start w:val="1"/>
      <w:numFmt w:val="decimal"/>
      <w:suff w:val="space"/>
      <w:lvlText w:val="%1.%2.%3"/>
      <w:lvlJc w:val="left"/>
      <w:pPr>
        <w:ind w:left="420" w:leftChars="0" w:firstLine="0" w:firstLineChars="0"/>
      </w:pPr>
      <w:rPr>
        <w:rFonts w:hint="default"/>
        <w:sz w:val="24"/>
        <w:szCs w:val="24"/>
      </w:rPr>
    </w:lvl>
    <w:lvl w:ilvl="3" w:tentative="0">
      <w:start w:val="1"/>
      <w:numFmt w:val="decimal"/>
      <w:suff w:val="space"/>
      <w:lvlText w:val="%1.%2.%3.%4"/>
      <w:lvlJc w:val="left"/>
      <w:pPr>
        <w:ind w:left="1050" w:leftChars="0" w:firstLine="0" w:firstLineChars="0"/>
      </w:pPr>
      <w:rPr>
        <w:rFonts w:hint="default"/>
        <w:sz w:val="24"/>
        <w:szCs w:val="24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U0M2Y0YTQzYjc0ZmE3ODM5ZWI1ZTg4ODEyYTViMTcifQ=="/>
  </w:docVars>
  <w:rsids>
    <w:rsidRoot w:val="00000000"/>
    <w:rsid w:val="01E274B5"/>
    <w:rsid w:val="020D066E"/>
    <w:rsid w:val="02AC34C4"/>
    <w:rsid w:val="02EE4444"/>
    <w:rsid w:val="03AD6A1F"/>
    <w:rsid w:val="040B2B9A"/>
    <w:rsid w:val="042518DB"/>
    <w:rsid w:val="050D4849"/>
    <w:rsid w:val="056C5A14"/>
    <w:rsid w:val="05EA5C6A"/>
    <w:rsid w:val="06A20FC1"/>
    <w:rsid w:val="087F45B9"/>
    <w:rsid w:val="09D37A01"/>
    <w:rsid w:val="0A4D5C46"/>
    <w:rsid w:val="0A5B1BB3"/>
    <w:rsid w:val="0AA7129C"/>
    <w:rsid w:val="0BA916F2"/>
    <w:rsid w:val="0CB133BD"/>
    <w:rsid w:val="0E2844A2"/>
    <w:rsid w:val="0EDA70E3"/>
    <w:rsid w:val="0F2B6A4C"/>
    <w:rsid w:val="101A606C"/>
    <w:rsid w:val="103A1E41"/>
    <w:rsid w:val="10F176DA"/>
    <w:rsid w:val="11B5429E"/>
    <w:rsid w:val="12195523"/>
    <w:rsid w:val="132B55CA"/>
    <w:rsid w:val="132E7AD9"/>
    <w:rsid w:val="133739BE"/>
    <w:rsid w:val="14211B10"/>
    <w:rsid w:val="143F2545"/>
    <w:rsid w:val="14C91E0F"/>
    <w:rsid w:val="15516C20"/>
    <w:rsid w:val="155A0A97"/>
    <w:rsid w:val="16AF0E7C"/>
    <w:rsid w:val="17C34D32"/>
    <w:rsid w:val="18C82518"/>
    <w:rsid w:val="1A92425B"/>
    <w:rsid w:val="1B3A7B84"/>
    <w:rsid w:val="1B52666E"/>
    <w:rsid w:val="1B970EB9"/>
    <w:rsid w:val="1BE614F8"/>
    <w:rsid w:val="1C3D3959"/>
    <w:rsid w:val="1C625233"/>
    <w:rsid w:val="1D286029"/>
    <w:rsid w:val="1D2C4692"/>
    <w:rsid w:val="1D6E5879"/>
    <w:rsid w:val="1DD64AED"/>
    <w:rsid w:val="1ED146E7"/>
    <w:rsid w:val="1F8B663F"/>
    <w:rsid w:val="201C3916"/>
    <w:rsid w:val="205E1FA5"/>
    <w:rsid w:val="20DA0DBE"/>
    <w:rsid w:val="216E4827"/>
    <w:rsid w:val="21E34462"/>
    <w:rsid w:val="228F28EA"/>
    <w:rsid w:val="243F6C98"/>
    <w:rsid w:val="24545B99"/>
    <w:rsid w:val="24D47306"/>
    <w:rsid w:val="252F1C88"/>
    <w:rsid w:val="25522A36"/>
    <w:rsid w:val="27A243AF"/>
    <w:rsid w:val="27A43DC3"/>
    <w:rsid w:val="28094EEC"/>
    <w:rsid w:val="284B2E0F"/>
    <w:rsid w:val="2A5D60A6"/>
    <w:rsid w:val="2A687256"/>
    <w:rsid w:val="2A6C487A"/>
    <w:rsid w:val="2A7947F4"/>
    <w:rsid w:val="2AE15CAC"/>
    <w:rsid w:val="2C9C5DB8"/>
    <w:rsid w:val="308C4128"/>
    <w:rsid w:val="319D72B9"/>
    <w:rsid w:val="32A45A1D"/>
    <w:rsid w:val="32B87CE0"/>
    <w:rsid w:val="33DF14EB"/>
    <w:rsid w:val="34120FBF"/>
    <w:rsid w:val="34FD6DF9"/>
    <w:rsid w:val="35FC75C7"/>
    <w:rsid w:val="36C30F9E"/>
    <w:rsid w:val="37C94D44"/>
    <w:rsid w:val="39406294"/>
    <w:rsid w:val="39A40993"/>
    <w:rsid w:val="3AD60C5E"/>
    <w:rsid w:val="3BC12E86"/>
    <w:rsid w:val="3CD1792F"/>
    <w:rsid w:val="3D477BF1"/>
    <w:rsid w:val="3D9E46E1"/>
    <w:rsid w:val="40BF01A8"/>
    <w:rsid w:val="415648A7"/>
    <w:rsid w:val="418E2292"/>
    <w:rsid w:val="42F21772"/>
    <w:rsid w:val="435766B4"/>
    <w:rsid w:val="43D804C6"/>
    <w:rsid w:val="44156B63"/>
    <w:rsid w:val="45D16BF2"/>
    <w:rsid w:val="465A2DAC"/>
    <w:rsid w:val="46D77B08"/>
    <w:rsid w:val="46F308F0"/>
    <w:rsid w:val="47F32E04"/>
    <w:rsid w:val="483E71A4"/>
    <w:rsid w:val="496C1C44"/>
    <w:rsid w:val="4B2A1E1B"/>
    <w:rsid w:val="4C003D8D"/>
    <w:rsid w:val="4C686A07"/>
    <w:rsid w:val="4D16313C"/>
    <w:rsid w:val="4D9C5D37"/>
    <w:rsid w:val="50332C0A"/>
    <w:rsid w:val="5080549C"/>
    <w:rsid w:val="51764AF1"/>
    <w:rsid w:val="51E11E00"/>
    <w:rsid w:val="52187870"/>
    <w:rsid w:val="53727A37"/>
    <w:rsid w:val="538057B3"/>
    <w:rsid w:val="53E534E0"/>
    <w:rsid w:val="548D0CAB"/>
    <w:rsid w:val="554B6D60"/>
    <w:rsid w:val="55E43288"/>
    <w:rsid w:val="586A7D22"/>
    <w:rsid w:val="5950324E"/>
    <w:rsid w:val="5A331765"/>
    <w:rsid w:val="5B9E120E"/>
    <w:rsid w:val="5CE95112"/>
    <w:rsid w:val="5D9205BD"/>
    <w:rsid w:val="5E7D301B"/>
    <w:rsid w:val="60A9459B"/>
    <w:rsid w:val="6161725A"/>
    <w:rsid w:val="618943CD"/>
    <w:rsid w:val="61922A61"/>
    <w:rsid w:val="62397900"/>
    <w:rsid w:val="623E6F65"/>
    <w:rsid w:val="63C974DD"/>
    <w:rsid w:val="66807B4C"/>
    <w:rsid w:val="673A0A84"/>
    <w:rsid w:val="67CE7B06"/>
    <w:rsid w:val="67E91F08"/>
    <w:rsid w:val="688C138F"/>
    <w:rsid w:val="69360996"/>
    <w:rsid w:val="69516267"/>
    <w:rsid w:val="6A3D42E7"/>
    <w:rsid w:val="6AEB755E"/>
    <w:rsid w:val="6C3D5DF3"/>
    <w:rsid w:val="6C5728CF"/>
    <w:rsid w:val="6FD53B5B"/>
    <w:rsid w:val="71056FF9"/>
    <w:rsid w:val="721D0945"/>
    <w:rsid w:val="726B5B54"/>
    <w:rsid w:val="731F60EF"/>
    <w:rsid w:val="73734595"/>
    <w:rsid w:val="73A217B6"/>
    <w:rsid w:val="74130252"/>
    <w:rsid w:val="742E5651"/>
    <w:rsid w:val="74C3223F"/>
    <w:rsid w:val="76E11F70"/>
    <w:rsid w:val="782268E3"/>
    <w:rsid w:val="784A5D07"/>
    <w:rsid w:val="789032D4"/>
    <w:rsid w:val="79195EE4"/>
    <w:rsid w:val="79DA536E"/>
    <w:rsid w:val="79EE1D21"/>
    <w:rsid w:val="7B4A56E6"/>
    <w:rsid w:val="7B6E3FBF"/>
    <w:rsid w:val="7C8F3808"/>
    <w:rsid w:val="7E074257"/>
    <w:rsid w:val="7E770706"/>
    <w:rsid w:val="7FCB5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2023-11-30T13:47:00Z</dcterms:created>
  <dc:creator>Administrator.DESKTOP-DQ6I26O</dc:creator>
  <cp:lastModifiedBy>Supremacy.</cp:lastModifiedBy>
  <dcterms:modified xsi:type="dcterms:W3CDTF">2023-12-24T13:10:18Z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62EF9569E54F41749E4A286C081FEAAC_12</vt:lpwstr>
  </property>
</Properties>
</file>