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Рекомендации по оптимизации поведенческих факторов для сайта «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rtl w:val="0"/>
          </w:rPr>
          <w:t xml:space="preserve">Слуховые аппараты</w:t>
        </w:r>
      </w:hyperlink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».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Оптимизация скорости загрузки страниц.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Оптимизация шапки сайта. (Необходимо добавить ссылки на социальные сети, оптимизировать(сократить) расстояние между категориями шапки,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Проработка навигации и поиска. (Добавить отдельное меню категории товаров, включить функцию автозаполнения при поиске). Уменьшить размеры блоков “Интернет магазин” , добавить блок “Слуховые аппараты”.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Проработка “Title”. (Добавить ключевой запрос “слуховые аппараты” + “бесплатная настройка”)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Дополнение “Description”. (Добавить ключевой запрос “слуховые аппараты” + “бесплатная настройка”)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Выполнение микроразметки. (Добавление сниппета, быстрых ссылок)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Корректная адаптация для мобильных устройств (увеличить размер иконок шапки сайта и увеличить шрифт текста подвала).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Добавить видеоконтент (инструкции, рекомендации).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Добавить раздел “Советы по выбору”.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Реализация функционала обратного звонка и формы “задать вопрос”.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Реализация подписки на пуш-уведомления для информирования клиентов о скидках, акциях, спецпредложениях и тд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Подключение бесплатного номера 8 800 и добавление его в шапку сайта с пометкой “звонок бесплатный”.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Добавление формы онлайн консультанта.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Размещение на сайте официальных отзывов и рекомендаций покупателей.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Добавление краткого профиля сотрудников (специалистов) компании, с которыми будет коммуницировать клиент.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Чтобы добавлять или отменять быстрые ссылки, нужно в Яндекс Вебмастере выбрать «Сайт в результатах поиска», а затем нажать «Быстрые ссылки». Здесь можно менять настройки, выбирать, какие ссылки будут видны, а какие нет. Также есть возможность отсортировать гиперссылки в алфавитном порядке либо по весу веб-страниц. Дополнительно есть возможность провести анализ количества ссылок, выводящихся в сниппете. Для этого нужно учитывать число символов в тексте гиперссылки.</w:t>
      </w:r>
    </w:p>
    <w:p w:rsidR="00000000" w:rsidDel="00000000" w:rsidP="00000000" w:rsidRDefault="00000000" w:rsidRPr="00000000" w14:paraId="00000014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Вот несколько рекомендаций по улучшению CTR на выдаче:</w:t>
      </w:r>
    </w:p>
    <w:p w:rsidR="00000000" w:rsidDel="00000000" w:rsidP="00000000" w:rsidRDefault="00000000" w:rsidRPr="00000000" w14:paraId="00000017">
      <w:pP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Оптимизация тега Titile/Description путем добавления ключевого запроса “слуховые аппараты” + “бесплатная настройка”, также следует добавить подсветки и эмодзи для сниппета.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Дополнение сниппета путем добавления навигационной цепочки, галереи статей и галереи товаров.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Внедрение микроразметки в Яндекс/Google, “Адреса и организации”, “Вопросы и ответы” , “Отзывы” и тд.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Получение знаковов рекомендаций Яндекса + подключение трафика Турбо-страницы.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8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Регистрация в справочных системах Яндекс/Google.</w:t>
      </w:r>
    </w:p>
    <w:p w:rsidR="00000000" w:rsidDel="00000000" w:rsidP="00000000" w:rsidRDefault="00000000" w:rsidRPr="00000000" w14:paraId="0000001D">
      <w:pPr>
        <w:shd w:fill="ffffff" w:val="clear"/>
        <w:spacing w:after="180" w:before="6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uhovye-apparaty.ru/shop/slyhovie_apparati" TargetMode="External"/><Relationship Id="rId7" Type="http://schemas.openxmlformats.org/officeDocument/2006/relationships/hyperlink" Target="https://pagespeed.web.dev/analysis/https-sluhovye-apparaty-ru/h2hsdlqags?form_factor=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